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BF976" w14:textId="036D4CF0" w:rsidR="005711DB" w:rsidRPr="005711DB" w:rsidRDefault="004B3C4E">
      <w:pPr>
        <w:rPr>
          <w:rFonts w:ascii="Times New Roman" w:hAnsi="Times New Roman" w:cs="Times New Roman"/>
        </w:rPr>
      </w:pPr>
      <w:r>
        <w:rPr>
          <w:rFonts w:ascii="Times New Roman" w:hAnsi="Times New Roman" w:cs="Times New Roman"/>
        </w:rPr>
        <w:t xml:space="preserve">Correção - </w:t>
      </w:r>
      <w:r w:rsidR="005711DB" w:rsidRPr="005711DB">
        <w:rPr>
          <w:rFonts w:ascii="Times New Roman" w:hAnsi="Times New Roman" w:cs="Times New Roman"/>
        </w:rPr>
        <w:t>Exercícios de Biologia 1º Ano</w:t>
      </w:r>
    </w:p>
    <w:p w14:paraId="267DE2A9" w14:textId="77777777" w:rsidR="005711DB" w:rsidRPr="005711DB" w:rsidRDefault="005711DB" w:rsidP="005711DB">
      <w:pPr>
        <w:pStyle w:val="Cabealho"/>
        <w:tabs>
          <w:tab w:val="clear" w:pos="4252"/>
          <w:tab w:val="clear" w:pos="8504"/>
        </w:tabs>
        <w:autoSpaceDE w:val="0"/>
        <w:autoSpaceDN w:val="0"/>
        <w:adjustRightInd w:val="0"/>
        <w:rPr>
          <w:rFonts w:ascii="Times New Roman" w:hAnsi="Times New Roman" w:cs="Times New Roman"/>
          <w:color w:val="000000"/>
          <w:lang w:eastAsia="pt-BR"/>
        </w:rPr>
      </w:pPr>
      <w:r w:rsidRPr="005711DB">
        <w:rPr>
          <w:rFonts w:ascii="Times New Roman" w:hAnsi="Times New Roman" w:cs="Times New Roman"/>
          <w:lang w:eastAsia="zh-CN"/>
        </w:rPr>
        <w:t>1</w:t>
      </w:r>
      <w:r w:rsidRPr="005711DB">
        <w:rPr>
          <w:rFonts w:ascii="Times New Roman" w:hAnsi="Times New Roman" w:cs="Times New Roman"/>
          <w:b/>
          <w:lang w:eastAsia="zh-CN"/>
        </w:rPr>
        <w:t>.</w:t>
      </w:r>
      <w:r w:rsidRPr="005711DB">
        <w:rPr>
          <w:rFonts w:ascii="Times New Roman" w:hAnsi="Times New Roman" w:cs="Times New Roman"/>
          <w:lang w:eastAsia="zh-CN"/>
        </w:rPr>
        <w:t xml:space="preserve"> (</w:t>
      </w:r>
      <w:proofErr w:type="spellStart"/>
      <w:r w:rsidRPr="005711DB">
        <w:rPr>
          <w:rFonts w:ascii="Times New Roman" w:hAnsi="Times New Roman" w:cs="Times New Roman"/>
          <w:lang w:eastAsia="zh-CN"/>
        </w:rPr>
        <w:t>Ufpr</w:t>
      </w:r>
      <w:proofErr w:type="spellEnd"/>
      <w:r w:rsidRPr="005711DB">
        <w:rPr>
          <w:rFonts w:ascii="Times New Roman" w:hAnsi="Times New Roman" w:cs="Times New Roman"/>
          <w:lang w:eastAsia="zh-CN"/>
        </w:rPr>
        <w:t xml:space="preserve"> 2017)  </w:t>
      </w:r>
      <w:r w:rsidRPr="005711DB">
        <w:rPr>
          <w:rFonts w:ascii="Times New Roman" w:hAnsi="Times New Roman" w:cs="Times New Roman"/>
          <w:color w:val="000000"/>
          <w:lang w:eastAsia="pt-BR"/>
        </w:rPr>
        <w:t xml:space="preserve">Estima-se que, no mundo, mais de um bilhão de pessoas estão expostas a contrair verminoses transmitidas pelo solo contaminado e que aproximadamente </w:t>
      </w:r>
      <w:r w:rsidRPr="005711DB">
        <w:rPr>
          <w:rFonts w:ascii="Times New Roman" w:hAnsi="Times New Roman" w:cs="Times New Roman"/>
          <w:color w:val="000000"/>
          <w:position w:val="-6"/>
          <w:lang w:eastAsia="pt-BR"/>
        </w:rPr>
        <w:object w:dxaOrig="420" w:dyaOrig="260" w14:anchorId="2D6DC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v:imagedata r:id="rId4" o:title=""/>
          </v:shape>
          <o:OLEObject Type="Embed" ProgID="Equation.DSMT4" ShapeID="_x0000_i1025" DrawAspect="Content" ObjectID="_1649048207" r:id="rId5"/>
        </w:object>
      </w:r>
      <w:r w:rsidRPr="005711DB">
        <w:rPr>
          <w:rFonts w:ascii="Times New Roman" w:hAnsi="Times New Roman" w:cs="Times New Roman"/>
          <w:color w:val="000000"/>
          <w:lang w:eastAsia="pt-BR"/>
        </w:rPr>
        <w:t xml:space="preserve"> milhões de crianças apresentam deficiência de vitamina A. Dados recentes mostram que verminoses estariam associadas à deficiência de vitamina A. Alguns estudos dão respaldo a essa ideia, ao mostrar que a </w:t>
      </w:r>
      <w:proofErr w:type="spellStart"/>
      <w:r w:rsidRPr="005711DB">
        <w:rPr>
          <w:rFonts w:ascii="Times New Roman" w:hAnsi="Times New Roman" w:cs="Times New Roman"/>
          <w:color w:val="000000"/>
          <w:lang w:eastAsia="pt-BR"/>
        </w:rPr>
        <w:t>vermifugação</w:t>
      </w:r>
      <w:proofErr w:type="spellEnd"/>
      <w:r w:rsidRPr="005711DB">
        <w:rPr>
          <w:rFonts w:ascii="Times New Roman" w:hAnsi="Times New Roman" w:cs="Times New Roman"/>
          <w:color w:val="000000"/>
          <w:lang w:eastAsia="pt-BR"/>
        </w:rPr>
        <w:t xml:space="preserve"> aumenta a efetividade de tratamentos de suplementação vitamínica. </w:t>
      </w:r>
    </w:p>
    <w:p w14:paraId="466D291D" w14:textId="77777777" w:rsidR="005711DB" w:rsidRPr="005711DB" w:rsidRDefault="005711DB" w:rsidP="005711DB">
      <w:pPr>
        <w:pStyle w:val="Cabealho"/>
        <w:tabs>
          <w:tab w:val="clear" w:pos="4252"/>
          <w:tab w:val="clear" w:pos="8504"/>
        </w:tabs>
        <w:autoSpaceDE w:val="0"/>
        <w:autoSpaceDN w:val="0"/>
        <w:adjustRightInd w:val="0"/>
        <w:jc w:val="right"/>
        <w:rPr>
          <w:rFonts w:ascii="Times New Roman" w:hAnsi="Times New Roman" w:cs="Times New Roman"/>
          <w:color w:val="000000"/>
          <w:lang w:eastAsia="pt-BR"/>
        </w:rPr>
      </w:pPr>
    </w:p>
    <w:p w14:paraId="64CF0E75" w14:textId="77777777" w:rsidR="005711DB" w:rsidRPr="005711DB" w:rsidRDefault="005711DB" w:rsidP="005711DB">
      <w:pPr>
        <w:pStyle w:val="Cabealho"/>
        <w:tabs>
          <w:tab w:val="clear" w:pos="4252"/>
          <w:tab w:val="clear" w:pos="8504"/>
        </w:tabs>
        <w:autoSpaceDE w:val="0"/>
        <w:autoSpaceDN w:val="0"/>
        <w:adjustRightInd w:val="0"/>
        <w:jc w:val="right"/>
        <w:rPr>
          <w:rFonts w:ascii="Times New Roman" w:hAnsi="Times New Roman" w:cs="Times New Roman"/>
          <w:color w:val="000000"/>
          <w:lang w:eastAsia="pt-BR"/>
        </w:rPr>
      </w:pPr>
      <w:r w:rsidRPr="005711DB">
        <w:rPr>
          <w:rFonts w:ascii="Times New Roman" w:hAnsi="Times New Roman" w:cs="Times New Roman"/>
          <w:color w:val="000000"/>
          <w:lang w:eastAsia="pt-BR"/>
        </w:rPr>
        <w:t xml:space="preserve">(Fonte: </w:t>
      </w:r>
      <w:proofErr w:type="spellStart"/>
      <w:r w:rsidRPr="005711DB">
        <w:rPr>
          <w:rFonts w:ascii="Times New Roman" w:hAnsi="Times New Roman" w:cs="Times New Roman"/>
          <w:i/>
          <w:iCs/>
          <w:color w:val="000000"/>
          <w:lang w:eastAsia="pt-BR"/>
        </w:rPr>
        <w:t>Trends</w:t>
      </w:r>
      <w:proofErr w:type="spellEnd"/>
      <w:r w:rsidRPr="005711DB">
        <w:rPr>
          <w:rFonts w:ascii="Times New Roman" w:hAnsi="Times New Roman" w:cs="Times New Roman"/>
          <w:i/>
          <w:iCs/>
          <w:color w:val="000000"/>
          <w:lang w:eastAsia="pt-BR"/>
        </w:rPr>
        <w:t xml:space="preserve"> in </w:t>
      </w:r>
      <w:proofErr w:type="spellStart"/>
      <w:r w:rsidRPr="005711DB">
        <w:rPr>
          <w:rFonts w:ascii="Times New Roman" w:hAnsi="Times New Roman" w:cs="Times New Roman"/>
          <w:i/>
          <w:iCs/>
          <w:color w:val="000000"/>
          <w:lang w:eastAsia="pt-BR"/>
        </w:rPr>
        <w:t>Parasitology</w:t>
      </w:r>
      <w:proofErr w:type="spellEnd"/>
      <w:r w:rsidRPr="005711DB">
        <w:rPr>
          <w:rFonts w:ascii="Times New Roman" w:hAnsi="Times New Roman" w:cs="Times New Roman"/>
          <w:color w:val="000000"/>
          <w:lang w:eastAsia="pt-BR"/>
        </w:rPr>
        <w:t xml:space="preserve">, </w:t>
      </w:r>
      <w:proofErr w:type="spellStart"/>
      <w:r w:rsidRPr="005711DB">
        <w:rPr>
          <w:rFonts w:ascii="Times New Roman" w:hAnsi="Times New Roman" w:cs="Times New Roman"/>
          <w:color w:val="000000"/>
          <w:lang w:eastAsia="pt-BR"/>
        </w:rPr>
        <w:t>January</w:t>
      </w:r>
      <w:proofErr w:type="spellEnd"/>
      <w:r w:rsidRPr="005711DB">
        <w:rPr>
          <w:rFonts w:ascii="Times New Roman" w:hAnsi="Times New Roman" w:cs="Times New Roman"/>
          <w:color w:val="000000"/>
          <w:lang w:eastAsia="pt-BR"/>
        </w:rPr>
        <w:t xml:space="preserve"> 2016, v. 32, n. 1)</w:t>
      </w:r>
    </w:p>
    <w:p w14:paraId="766A7EEF" w14:textId="77777777" w:rsidR="005711DB" w:rsidRPr="005711DB" w:rsidRDefault="005711DB" w:rsidP="005711DB">
      <w:pPr>
        <w:pStyle w:val="Cabealho"/>
        <w:tabs>
          <w:tab w:val="clear" w:pos="4252"/>
          <w:tab w:val="clear" w:pos="8504"/>
        </w:tabs>
        <w:autoSpaceDE w:val="0"/>
        <w:autoSpaceDN w:val="0"/>
        <w:adjustRightInd w:val="0"/>
        <w:jc w:val="right"/>
        <w:rPr>
          <w:rFonts w:ascii="Times New Roman" w:hAnsi="Times New Roman" w:cs="Times New Roman"/>
          <w:color w:val="000000"/>
          <w:lang w:eastAsia="pt-BR"/>
        </w:rPr>
      </w:pPr>
    </w:p>
    <w:p w14:paraId="6E948E42" w14:textId="77777777" w:rsidR="005711DB" w:rsidRPr="005711DB" w:rsidRDefault="005711DB" w:rsidP="005711DB">
      <w:pPr>
        <w:pStyle w:val="Cabealho"/>
        <w:tabs>
          <w:tab w:val="clear" w:pos="4252"/>
          <w:tab w:val="clear" w:pos="8504"/>
        </w:tabs>
        <w:autoSpaceDE w:val="0"/>
        <w:autoSpaceDN w:val="0"/>
        <w:adjustRightInd w:val="0"/>
        <w:jc w:val="right"/>
        <w:rPr>
          <w:rFonts w:ascii="Times New Roman" w:hAnsi="Times New Roman" w:cs="Times New Roman"/>
          <w:color w:val="000000"/>
          <w:lang w:eastAsia="pt-BR"/>
        </w:rPr>
      </w:pPr>
    </w:p>
    <w:p w14:paraId="5422687F" w14:textId="2FDF97C3" w:rsidR="005711DB" w:rsidRDefault="005711DB" w:rsidP="005711DB">
      <w:pPr>
        <w:autoSpaceDE w:val="0"/>
        <w:autoSpaceDN w:val="0"/>
        <w:adjustRightInd w:val="0"/>
        <w:spacing w:after="0" w:line="240" w:lineRule="auto"/>
        <w:ind w:left="227" w:hanging="227"/>
        <w:rPr>
          <w:rFonts w:ascii="Times New Roman" w:hAnsi="Times New Roman" w:cs="Times New Roman"/>
          <w:lang w:eastAsia="pt-BR"/>
        </w:rPr>
      </w:pPr>
      <w:r w:rsidRPr="005711DB">
        <w:rPr>
          <w:rFonts w:ascii="Times New Roman" w:hAnsi="Times New Roman" w:cs="Times New Roman"/>
          <w:lang w:eastAsia="pt-BR"/>
        </w:rPr>
        <w:t>a) Qual a importância da vitamina A para o organismo?</w:t>
      </w:r>
    </w:p>
    <w:p w14:paraId="2FCDE0B8" w14:textId="0832BFC3" w:rsidR="000F0CFD" w:rsidRDefault="000F0CFD" w:rsidP="005711DB">
      <w:pPr>
        <w:autoSpaceDE w:val="0"/>
        <w:autoSpaceDN w:val="0"/>
        <w:adjustRightInd w:val="0"/>
        <w:spacing w:after="0" w:line="240" w:lineRule="auto"/>
        <w:ind w:left="227" w:hanging="227"/>
        <w:rPr>
          <w:rFonts w:ascii="Times New Roman" w:hAnsi="Times New Roman" w:cs="Times New Roman"/>
          <w:lang w:eastAsia="pt-BR"/>
        </w:rPr>
      </w:pPr>
    </w:p>
    <w:p w14:paraId="1DF34D8F" w14:textId="233E3EEF" w:rsidR="000F0CFD" w:rsidRPr="00806FF2" w:rsidRDefault="009336BC" w:rsidP="005711DB">
      <w:pPr>
        <w:autoSpaceDE w:val="0"/>
        <w:autoSpaceDN w:val="0"/>
        <w:adjustRightInd w:val="0"/>
        <w:spacing w:after="0" w:line="240" w:lineRule="auto"/>
        <w:ind w:left="227" w:hanging="227"/>
        <w:rPr>
          <w:rFonts w:ascii="Times New Roman" w:hAnsi="Times New Roman" w:cs="Times New Roman"/>
          <w:color w:val="FF0000"/>
          <w:lang w:eastAsia="pt-BR"/>
        </w:rPr>
      </w:pPr>
      <w:r w:rsidRPr="00806FF2">
        <w:rPr>
          <w:rFonts w:ascii="Arial" w:hAnsi="Arial" w:cs="Arial"/>
          <w:color w:val="303030"/>
          <w:shd w:val="clear" w:color="auto" w:fill="FFFFFF"/>
        </w:rPr>
        <w:t xml:space="preserve"> </w:t>
      </w:r>
      <w:r w:rsidR="00806FF2" w:rsidRPr="00806FF2">
        <w:rPr>
          <w:rFonts w:ascii="Arial" w:hAnsi="Arial" w:cs="Arial"/>
          <w:color w:val="303030"/>
          <w:shd w:val="clear" w:color="auto" w:fill="FFFFFF"/>
        </w:rPr>
        <w:t xml:space="preserve">   </w:t>
      </w:r>
      <w:r w:rsidRPr="00806FF2">
        <w:rPr>
          <w:rFonts w:ascii="Times New Roman" w:hAnsi="Times New Roman" w:cs="Times New Roman"/>
          <w:color w:val="FF0000"/>
          <w:shd w:val="clear" w:color="auto" w:fill="FFFFFF"/>
        </w:rPr>
        <w:t>A vitamina A é essencial aos olhos, pois ele compõe os pigmentos visuais dos cones e bastonetes, que são as células receptoras de luz, situadas na retina. Além disso, a substância atua no </w:t>
      </w:r>
      <w:r w:rsidRPr="00806FF2">
        <w:rPr>
          <w:rStyle w:val="Forte"/>
          <w:rFonts w:ascii="Times New Roman" w:hAnsi="Times New Roman" w:cs="Times New Roman"/>
          <w:b w:val="0"/>
          <w:bCs w:val="0"/>
          <w:color w:val="FF0000"/>
          <w:shd w:val="clear" w:color="auto" w:fill="FFFFFF"/>
        </w:rPr>
        <w:t>sistema imunológico</w:t>
      </w:r>
      <w:r w:rsidRPr="00806FF2">
        <w:rPr>
          <w:rFonts w:ascii="Times New Roman" w:hAnsi="Times New Roman" w:cs="Times New Roman"/>
          <w:color w:val="FF0000"/>
          <w:shd w:val="clear" w:color="auto" w:fill="FFFFFF"/>
        </w:rPr>
        <w:t>, melhorando a resposta de defesa do organismo, principalmente dos linfócitos.</w:t>
      </w:r>
      <w:r w:rsidR="007A77FD" w:rsidRPr="00806FF2">
        <w:rPr>
          <w:rFonts w:ascii="Times New Roman" w:hAnsi="Times New Roman" w:cs="Times New Roman"/>
          <w:color w:val="FF0000"/>
          <w:shd w:val="clear" w:color="auto" w:fill="FFFFFF"/>
        </w:rPr>
        <w:t xml:space="preserve"> Atua para integridade da pele e mucosas</w:t>
      </w:r>
      <w:r w:rsidR="00806FF2" w:rsidRPr="00806FF2">
        <w:rPr>
          <w:rFonts w:ascii="Times New Roman" w:hAnsi="Times New Roman" w:cs="Times New Roman"/>
          <w:color w:val="FF0000"/>
          <w:shd w:val="clear" w:color="auto" w:fill="FFFFFF"/>
        </w:rPr>
        <w:t>.</w:t>
      </w:r>
    </w:p>
    <w:p w14:paraId="470FA6FA" w14:textId="77777777" w:rsidR="005711DB" w:rsidRPr="005711DB" w:rsidRDefault="005711DB" w:rsidP="005711DB">
      <w:pPr>
        <w:autoSpaceDE w:val="0"/>
        <w:autoSpaceDN w:val="0"/>
        <w:adjustRightInd w:val="0"/>
        <w:spacing w:after="0" w:line="240" w:lineRule="auto"/>
        <w:ind w:left="227" w:hanging="227"/>
        <w:rPr>
          <w:rFonts w:ascii="Times New Roman" w:hAnsi="Times New Roman" w:cs="Times New Roman"/>
          <w:lang w:eastAsia="pt-BR"/>
        </w:rPr>
      </w:pPr>
    </w:p>
    <w:p w14:paraId="3E85B2AA" w14:textId="5C62C426" w:rsidR="005711DB" w:rsidRDefault="005711DB" w:rsidP="005711DB">
      <w:pPr>
        <w:autoSpaceDE w:val="0"/>
        <w:autoSpaceDN w:val="0"/>
        <w:adjustRightInd w:val="0"/>
        <w:spacing w:after="0" w:line="240" w:lineRule="auto"/>
        <w:ind w:left="227" w:hanging="227"/>
        <w:rPr>
          <w:rFonts w:ascii="Times New Roman" w:hAnsi="Times New Roman" w:cs="Times New Roman"/>
          <w:lang w:eastAsia="pt-BR"/>
        </w:rPr>
      </w:pPr>
      <w:r w:rsidRPr="005711DB">
        <w:rPr>
          <w:rFonts w:ascii="Times New Roman" w:hAnsi="Times New Roman" w:cs="Times New Roman"/>
          <w:lang w:eastAsia="pt-BR"/>
        </w:rPr>
        <w:t xml:space="preserve">b) </w:t>
      </w:r>
      <w:r w:rsidRPr="005711DB">
        <w:rPr>
          <w:rFonts w:ascii="Times New Roman" w:hAnsi="Times New Roman" w:cs="Times New Roman"/>
          <w:i/>
          <w:iCs/>
          <w:lang w:eastAsia="pt-BR"/>
        </w:rPr>
        <w:t xml:space="preserve">Ascaris lumbricoides </w:t>
      </w:r>
      <w:r w:rsidRPr="005711DB">
        <w:rPr>
          <w:rFonts w:ascii="Times New Roman" w:hAnsi="Times New Roman" w:cs="Times New Roman"/>
          <w:lang w:eastAsia="pt-BR"/>
        </w:rPr>
        <w:t xml:space="preserve">e </w:t>
      </w:r>
      <w:proofErr w:type="spellStart"/>
      <w:r w:rsidRPr="005711DB">
        <w:rPr>
          <w:rFonts w:ascii="Times New Roman" w:hAnsi="Times New Roman" w:cs="Times New Roman"/>
          <w:i/>
          <w:iCs/>
          <w:lang w:eastAsia="pt-BR"/>
        </w:rPr>
        <w:t>Ancylostoma</w:t>
      </w:r>
      <w:proofErr w:type="spellEnd"/>
      <w:r w:rsidRPr="005711DB">
        <w:rPr>
          <w:rFonts w:ascii="Times New Roman" w:hAnsi="Times New Roman" w:cs="Times New Roman"/>
          <w:i/>
          <w:iCs/>
          <w:lang w:eastAsia="pt-BR"/>
        </w:rPr>
        <w:t xml:space="preserve"> </w:t>
      </w:r>
      <w:proofErr w:type="spellStart"/>
      <w:r w:rsidRPr="005711DB">
        <w:rPr>
          <w:rFonts w:ascii="Times New Roman" w:hAnsi="Times New Roman" w:cs="Times New Roman"/>
          <w:i/>
          <w:iCs/>
          <w:lang w:eastAsia="pt-BR"/>
        </w:rPr>
        <w:t>duodenale</w:t>
      </w:r>
      <w:proofErr w:type="spellEnd"/>
      <w:r w:rsidRPr="005711DB">
        <w:rPr>
          <w:rFonts w:ascii="Times New Roman" w:hAnsi="Times New Roman" w:cs="Times New Roman"/>
          <w:i/>
          <w:iCs/>
          <w:lang w:eastAsia="pt-BR"/>
        </w:rPr>
        <w:t xml:space="preserve"> </w:t>
      </w:r>
      <w:r w:rsidRPr="005711DB">
        <w:rPr>
          <w:rFonts w:ascii="Times New Roman" w:hAnsi="Times New Roman" w:cs="Times New Roman"/>
          <w:lang w:eastAsia="pt-BR"/>
        </w:rPr>
        <w:t>são dois helmintos que podem ser transmitidos pelo solo contaminado. Como ocorre o seu contágio?</w:t>
      </w:r>
    </w:p>
    <w:p w14:paraId="540BD6A5" w14:textId="77777777" w:rsidR="00541972" w:rsidRDefault="00541972" w:rsidP="005711DB">
      <w:pPr>
        <w:autoSpaceDE w:val="0"/>
        <w:autoSpaceDN w:val="0"/>
        <w:adjustRightInd w:val="0"/>
        <w:spacing w:after="0" w:line="240" w:lineRule="auto"/>
        <w:ind w:left="227" w:hanging="227"/>
        <w:rPr>
          <w:rFonts w:ascii="Times New Roman" w:hAnsi="Times New Roman" w:cs="Times New Roman"/>
          <w:lang w:eastAsia="pt-BR"/>
        </w:rPr>
      </w:pPr>
    </w:p>
    <w:p w14:paraId="18F0C8B9" w14:textId="5E54A5A6" w:rsidR="00541972" w:rsidRPr="00541972" w:rsidRDefault="00541972" w:rsidP="005711DB">
      <w:pPr>
        <w:autoSpaceDE w:val="0"/>
        <w:autoSpaceDN w:val="0"/>
        <w:adjustRightInd w:val="0"/>
        <w:spacing w:after="0" w:line="240" w:lineRule="auto"/>
        <w:ind w:left="227" w:hanging="227"/>
        <w:rPr>
          <w:rFonts w:ascii="Times New Roman" w:hAnsi="Times New Roman" w:cs="Times New Roman"/>
          <w:color w:val="FF0000"/>
          <w:lang w:eastAsia="pt-BR"/>
        </w:rPr>
      </w:pPr>
      <w:r w:rsidRPr="00541972">
        <w:rPr>
          <w:rFonts w:ascii="Times New Roman" w:hAnsi="Times New Roman" w:cs="Times New Roman"/>
        </w:rPr>
        <w:t xml:space="preserve">     </w:t>
      </w:r>
      <w:r w:rsidRPr="00541972">
        <w:rPr>
          <w:rFonts w:ascii="Times New Roman" w:hAnsi="Times New Roman" w:cs="Times New Roman"/>
          <w:color w:val="FF0000"/>
        </w:rPr>
        <w:t xml:space="preserve">A ascaridíase é uma verminose causada pelo Ascaris lumbricoides. Ela é transmitida através da ingestão de ovos do parasita presente em água ou alimentos contaminados. Já o </w:t>
      </w:r>
      <w:proofErr w:type="spellStart"/>
      <w:r w:rsidRPr="00541972">
        <w:rPr>
          <w:rFonts w:ascii="Times New Roman" w:hAnsi="Times New Roman" w:cs="Times New Roman"/>
          <w:color w:val="FF0000"/>
        </w:rPr>
        <w:t>Ancylostoma</w:t>
      </w:r>
      <w:proofErr w:type="spellEnd"/>
      <w:r w:rsidRPr="00541972">
        <w:rPr>
          <w:rFonts w:ascii="Times New Roman" w:hAnsi="Times New Roman" w:cs="Times New Roman"/>
          <w:color w:val="FF0000"/>
        </w:rPr>
        <w:t xml:space="preserve"> </w:t>
      </w:r>
      <w:proofErr w:type="spellStart"/>
      <w:r w:rsidRPr="00541972">
        <w:rPr>
          <w:rFonts w:ascii="Times New Roman" w:hAnsi="Times New Roman" w:cs="Times New Roman"/>
          <w:color w:val="FF0000"/>
        </w:rPr>
        <w:t>duodenale</w:t>
      </w:r>
      <w:proofErr w:type="spellEnd"/>
      <w:r w:rsidRPr="00541972">
        <w:rPr>
          <w:rFonts w:ascii="Times New Roman" w:hAnsi="Times New Roman" w:cs="Times New Roman"/>
          <w:color w:val="FF0000"/>
        </w:rPr>
        <w:t xml:space="preserve"> é o agente etiológico do amarelão. Nesse caso, o parasita é transmitido através da penetração ativa das larvas através da pele (principalmente pela planta dos pés).</w:t>
      </w:r>
    </w:p>
    <w:p w14:paraId="2A24088A" w14:textId="77777777" w:rsidR="005711DB" w:rsidRPr="00541972" w:rsidRDefault="005711DB" w:rsidP="005711DB">
      <w:pPr>
        <w:autoSpaceDE w:val="0"/>
        <w:autoSpaceDN w:val="0"/>
        <w:adjustRightInd w:val="0"/>
        <w:spacing w:after="0" w:line="240" w:lineRule="auto"/>
        <w:ind w:left="227" w:hanging="227"/>
        <w:rPr>
          <w:rFonts w:ascii="Times New Roman" w:hAnsi="Times New Roman" w:cs="Times New Roman"/>
          <w:color w:val="FF0000"/>
          <w:lang w:eastAsia="pt-BR"/>
        </w:rPr>
      </w:pPr>
    </w:p>
    <w:p w14:paraId="4368555F" w14:textId="46C4A8E8" w:rsidR="005711DB" w:rsidRDefault="005711DB" w:rsidP="005711DB">
      <w:pPr>
        <w:pStyle w:val="Cabealho"/>
        <w:tabs>
          <w:tab w:val="clear" w:pos="4252"/>
          <w:tab w:val="clear" w:pos="8504"/>
        </w:tabs>
        <w:autoSpaceDE w:val="0"/>
        <w:autoSpaceDN w:val="0"/>
        <w:adjustRightInd w:val="0"/>
        <w:ind w:left="227" w:hanging="227"/>
        <w:rPr>
          <w:rFonts w:ascii="Times New Roman" w:hAnsi="Times New Roman" w:cs="Times New Roman"/>
          <w:color w:val="000000"/>
          <w:lang w:eastAsia="pt-BR"/>
        </w:rPr>
      </w:pPr>
      <w:r w:rsidRPr="005711DB">
        <w:rPr>
          <w:rFonts w:ascii="Times New Roman" w:hAnsi="Times New Roman" w:cs="Times New Roman"/>
          <w:color w:val="000000"/>
          <w:lang w:eastAsia="pt-BR"/>
        </w:rPr>
        <w:t xml:space="preserve">c) Proponha uma hipótese para explicar a associação existente entre verminoses e deficiência de vitamina A.  </w:t>
      </w:r>
    </w:p>
    <w:p w14:paraId="797D0FF1" w14:textId="0328BB24" w:rsidR="0068176A" w:rsidRDefault="0068176A" w:rsidP="0068176A">
      <w:pPr>
        <w:pStyle w:val="Cabealho"/>
        <w:tabs>
          <w:tab w:val="clear" w:pos="4252"/>
          <w:tab w:val="clear" w:pos="8504"/>
        </w:tabs>
        <w:autoSpaceDE w:val="0"/>
        <w:autoSpaceDN w:val="0"/>
        <w:adjustRightInd w:val="0"/>
        <w:ind w:left="227" w:hanging="227"/>
      </w:pPr>
      <w:r>
        <w:rPr>
          <w:rFonts w:ascii="Times New Roman" w:hAnsi="Times New Roman" w:cs="Times New Roman"/>
          <w:color w:val="FF0000"/>
        </w:rPr>
        <w:t xml:space="preserve">    </w:t>
      </w:r>
      <w:r w:rsidR="00A32A09" w:rsidRPr="0068176A">
        <w:rPr>
          <w:rFonts w:ascii="Times New Roman" w:hAnsi="Times New Roman" w:cs="Times New Roman"/>
          <w:color w:val="FF0000"/>
        </w:rPr>
        <w:t>A presença dos vermes causa prejuízos ao trato digestório, reduzindo a absorção da vitamina A, provocando carência dela</w:t>
      </w:r>
      <w:r w:rsidR="00A32A09">
        <w:t>.</w:t>
      </w:r>
    </w:p>
    <w:p w14:paraId="14A0030B" w14:textId="4E32448F" w:rsidR="005711DB" w:rsidRPr="005711DB" w:rsidRDefault="005711DB" w:rsidP="0068176A">
      <w:pPr>
        <w:pStyle w:val="Cabealho"/>
        <w:tabs>
          <w:tab w:val="clear" w:pos="4252"/>
          <w:tab w:val="clear" w:pos="8504"/>
        </w:tabs>
        <w:autoSpaceDE w:val="0"/>
        <w:autoSpaceDN w:val="0"/>
        <w:adjustRightInd w:val="0"/>
        <w:ind w:left="227" w:hanging="227"/>
        <w:rPr>
          <w:rFonts w:ascii="Times New Roman" w:hAnsi="Times New Roman" w:cs="Times New Roman"/>
          <w:lang w:eastAsia="zh-CN"/>
        </w:rPr>
      </w:pPr>
      <w:r w:rsidRPr="005711DB">
        <w:rPr>
          <w:rFonts w:ascii="Times New Roman" w:hAnsi="Times New Roman" w:cs="Times New Roman"/>
          <w:lang w:eastAsia="zh-CN"/>
        </w:rPr>
        <w:t xml:space="preserve"> </w:t>
      </w:r>
    </w:p>
    <w:p w14:paraId="59A17531" w14:textId="77777777" w:rsidR="005711DB" w:rsidRPr="005711DB" w:rsidRDefault="005711DB" w:rsidP="005711DB">
      <w:pPr>
        <w:widowControl w:val="0"/>
        <w:autoSpaceDE w:val="0"/>
        <w:autoSpaceDN w:val="0"/>
        <w:adjustRightInd w:val="0"/>
        <w:spacing w:after="0" w:line="240" w:lineRule="auto"/>
        <w:rPr>
          <w:rFonts w:ascii="Times New Roman" w:hAnsi="Times New Roman" w:cs="Times New Roman"/>
          <w:lang w:eastAsia="pt-BR"/>
        </w:rPr>
      </w:pPr>
      <w:r w:rsidRPr="005711DB">
        <w:rPr>
          <w:rFonts w:ascii="Times New Roman" w:hAnsi="Times New Roman" w:cs="Times New Roman"/>
          <w:lang w:eastAsia="zh-CN"/>
        </w:rPr>
        <w:t>2</w:t>
      </w:r>
      <w:r w:rsidRPr="005711DB">
        <w:rPr>
          <w:rFonts w:ascii="Times New Roman" w:hAnsi="Times New Roman" w:cs="Times New Roman"/>
          <w:b/>
          <w:lang w:eastAsia="zh-CN"/>
        </w:rPr>
        <w:t>.</w:t>
      </w:r>
      <w:r w:rsidRPr="005711DB">
        <w:rPr>
          <w:rFonts w:ascii="Times New Roman" w:hAnsi="Times New Roman" w:cs="Times New Roman"/>
          <w:lang w:eastAsia="zh-CN"/>
        </w:rPr>
        <w:t xml:space="preserve"> (</w:t>
      </w:r>
      <w:proofErr w:type="spellStart"/>
      <w:r w:rsidRPr="005711DB">
        <w:rPr>
          <w:rFonts w:ascii="Times New Roman" w:hAnsi="Times New Roman" w:cs="Times New Roman"/>
          <w:lang w:eastAsia="zh-CN"/>
        </w:rPr>
        <w:t>Ufjf-pism</w:t>
      </w:r>
      <w:proofErr w:type="spellEnd"/>
      <w:r w:rsidRPr="005711DB">
        <w:rPr>
          <w:rFonts w:ascii="Times New Roman" w:hAnsi="Times New Roman" w:cs="Times New Roman"/>
          <w:lang w:eastAsia="zh-CN"/>
        </w:rPr>
        <w:t xml:space="preserve"> 1 2017)  </w:t>
      </w:r>
      <w:r w:rsidRPr="005711DB">
        <w:rPr>
          <w:rFonts w:ascii="Times New Roman" w:hAnsi="Times New Roman" w:cs="Times New Roman"/>
          <w:lang w:eastAsia="pt-BR"/>
        </w:rPr>
        <w:t>Segundo o Instituto Mineiro de Endocrinologia, embora o Brasil seja um país com abundância de dias ensolarados, diversos fatores têm dificultado a exposição ao sol dos seres humanos, tais como o estilo de vida moderno nas grandes cidades, o sedentarismo, o receio de danos à pele e o uso de protetor solar. Esses fatores têm causado um problema generalizado de deficiência de vitamina D na população.</w:t>
      </w:r>
    </w:p>
    <w:p w14:paraId="2219BB7C" w14:textId="77777777" w:rsidR="005711DB" w:rsidRPr="005711DB" w:rsidRDefault="005711DB" w:rsidP="005711DB">
      <w:pPr>
        <w:widowControl w:val="0"/>
        <w:autoSpaceDE w:val="0"/>
        <w:autoSpaceDN w:val="0"/>
        <w:adjustRightInd w:val="0"/>
        <w:spacing w:after="0" w:line="240" w:lineRule="auto"/>
        <w:rPr>
          <w:rFonts w:ascii="Times New Roman" w:hAnsi="Times New Roman" w:cs="Times New Roman"/>
          <w:lang w:eastAsia="pt-BR"/>
        </w:rPr>
      </w:pPr>
    </w:p>
    <w:p w14:paraId="503A3FFD" w14:textId="5152FF66" w:rsidR="005711DB" w:rsidRDefault="005711DB" w:rsidP="005711DB">
      <w:pPr>
        <w:widowControl w:val="0"/>
        <w:autoSpaceDE w:val="0"/>
        <w:autoSpaceDN w:val="0"/>
        <w:adjustRightInd w:val="0"/>
        <w:spacing w:after="0" w:line="240" w:lineRule="auto"/>
        <w:ind w:left="227" w:hanging="227"/>
        <w:rPr>
          <w:rFonts w:ascii="Times New Roman" w:hAnsi="Times New Roman" w:cs="Times New Roman"/>
          <w:lang w:eastAsia="pt-BR"/>
        </w:rPr>
      </w:pPr>
      <w:r w:rsidRPr="005711DB">
        <w:rPr>
          <w:rFonts w:ascii="Times New Roman" w:hAnsi="Times New Roman" w:cs="Times New Roman"/>
          <w:lang w:eastAsia="pt-BR"/>
        </w:rPr>
        <w:t>a) Por que o receio dos danos do sol à pele e o uso do protetor solar podem ter relação com a deficiência de vitamina D na população?</w:t>
      </w:r>
    </w:p>
    <w:p w14:paraId="781CBC3A" w14:textId="77777777" w:rsidR="0000630B" w:rsidRDefault="0000630B" w:rsidP="005711DB">
      <w:pPr>
        <w:widowControl w:val="0"/>
        <w:autoSpaceDE w:val="0"/>
        <w:autoSpaceDN w:val="0"/>
        <w:adjustRightInd w:val="0"/>
        <w:spacing w:after="0" w:line="240" w:lineRule="auto"/>
        <w:ind w:left="227" w:hanging="227"/>
        <w:rPr>
          <w:rFonts w:ascii="Times New Roman" w:hAnsi="Times New Roman" w:cs="Times New Roman"/>
          <w:lang w:eastAsia="pt-BR"/>
        </w:rPr>
      </w:pPr>
    </w:p>
    <w:p w14:paraId="65B5B2BC" w14:textId="26900A10" w:rsidR="005711DB" w:rsidRDefault="0000630B" w:rsidP="005711DB">
      <w:pPr>
        <w:widowControl w:val="0"/>
        <w:autoSpaceDE w:val="0"/>
        <w:autoSpaceDN w:val="0"/>
        <w:adjustRightInd w:val="0"/>
        <w:spacing w:after="0" w:line="240" w:lineRule="auto"/>
        <w:ind w:left="227" w:hanging="227"/>
      </w:pPr>
      <w:r>
        <w:rPr>
          <w:rFonts w:ascii="Times New Roman" w:hAnsi="Times New Roman" w:cs="Times New Roman"/>
          <w:color w:val="FF0000"/>
        </w:rPr>
        <w:t xml:space="preserve">    </w:t>
      </w:r>
      <w:r w:rsidR="000874A9" w:rsidRPr="0000630B">
        <w:rPr>
          <w:rFonts w:ascii="Times New Roman" w:hAnsi="Times New Roman" w:cs="Times New Roman"/>
          <w:color w:val="FF0000"/>
        </w:rPr>
        <w:t>Porque a vitamina D também é produzida na pele pela ação dos raios solares (ultravioleta) e a falta (ou diminuição) de exposição ao sol diminui essa produção pela pele</w:t>
      </w:r>
      <w:r w:rsidR="000874A9">
        <w:t>.</w:t>
      </w:r>
    </w:p>
    <w:p w14:paraId="1FF69230" w14:textId="77777777" w:rsidR="0000630B" w:rsidRPr="005711DB" w:rsidRDefault="0000630B" w:rsidP="005711DB">
      <w:pPr>
        <w:widowControl w:val="0"/>
        <w:autoSpaceDE w:val="0"/>
        <w:autoSpaceDN w:val="0"/>
        <w:adjustRightInd w:val="0"/>
        <w:spacing w:after="0" w:line="240" w:lineRule="auto"/>
        <w:ind w:left="227" w:hanging="227"/>
        <w:rPr>
          <w:rFonts w:ascii="Times New Roman" w:hAnsi="Times New Roman" w:cs="Times New Roman"/>
          <w:lang w:eastAsia="pt-BR"/>
        </w:rPr>
      </w:pPr>
    </w:p>
    <w:p w14:paraId="0696D0BC" w14:textId="4512C5CF" w:rsidR="005711DB" w:rsidRDefault="005711DB" w:rsidP="005711DB">
      <w:pPr>
        <w:widowControl w:val="0"/>
        <w:autoSpaceDE w:val="0"/>
        <w:autoSpaceDN w:val="0"/>
        <w:adjustRightInd w:val="0"/>
        <w:spacing w:after="0" w:line="240" w:lineRule="auto"/>
        <w:ind w:left="227" w:hanging="227"/>
        <w:rPr>
          <w:rFonts w:ascii="Times New Roman" w:hAnsi="Times New Roman" w:cs="Times New Roman"/>
          <w:lang w:eastAsia="pt-BR"/>
        </w:rPr>
      </w:pPr>
      <w:r w:rsidRPr="005711DB">
        <w:rPr>
          <w:rFonts w:ascii="Times New Roman" w:hAnsi="Times New Roman" w:cs="Times New Roman"/>
          <w:lang w:eastAsia="pt-BR"/>
        </w:rPr>
        <w:t>b) Por que é importante que crianças em fase de crescimento tomem sol regularmente?</w:t>
      </w:r>
    </w:p>
    <w:p w14:paraId="7C3B6193" w14:textId="77777777" w:rsidR="0000630B" w:rsidRDefault="0000630B" w:rsidP="005711DB">
      <w:pPr>
        <w:widowControl w:val="0"/>
        <w:autoSpaceDE w:val="0"/>
        <w:autoSpaceDN w:val="0"/>
        <w:adjustRightInd w:val="0"/>
        <w:spacing w:after="0" w:line="240" w:lineRule="auto"/>
        <w:ind w:left="227" w:hanging="227"/>
        <w:rPr>
          <w:rFonts w:ascii="Times New Roman" w:hAnsi="Times New Roman" w:cs="Times New Roman"/>
          <w:lang w:eastAsia="pt-BR"/>
        </w:rPr>
      </w:pPr>
    </w:p>
    <w:p w14:paraId="62D26821" w14:textId="0BA64866" w:rsidR="005711DB" w:rsidRDefault="0000630B" w:rsidP="005711DB">
      <w:pPr>
        <w:widowControl w:val="0"/>
        <w:autoSpaceDE w:val="0"/>
        <w:autoSpaceDN w:val="0"/>
        <w:adjustRightInd w:val="0"/>
        <w:spacing w:after="0" w:line="240" w:lineRule="auto"/>
        <w:ind w:left="227" w:hanging="227"/>
        <w:rPr>
          <w:rFonts w:ascii="Times New Roman" w:hAnsi="Times New Roman" w:cs="Times New Roman"/>
          <w:color w:val="FF0000"/>
        </w:rPr>
      </w:pPr>
      <w:r>
        <w:rPr>
          <w:rFonts w:ascii="Times New Roman" w:hAnsi="Times New Roman" w:cs="Times New Roman"/>
          <w:color w:val="FF0000"/>
        </w:rPr>
        <w:t xml:space="preserve">    </w:t>
      </w:r>
      <w:r w:rsidRPr="0000630B">
        <w:rPr>
          <w:rFonts w:ascii="Times New Roman" w:hAnsi="Times New Roman" w:cs="Times New Roman"/>
          <w:color w:val="FF0000"/>
        </w:rPr>
        <w:t>Porque a vitamina D estimula a absorção de cálcio e fósforo no intestino e sua deposição nos ossos, sendo assim, a deficiência de vitamina D pode causar raquitismo (enfraquecimento ou deformação nos ossos) em crianças.</w:t>
      </w:r>
    </w:p>
    <w:p w14:paraId="0534353E" w14:textId="77777777" w:rsidR="0000630B" w:rsidRPr="0000630B" w:rsidRDefault="0000630B" w:rsidP="005711DB">
      <w:pPr>
        <w:widowControl w:val="0"/>
        <w:autoSpaceDE w:val="0"/>
        <w:autoSpaceDN w:val="0"/>
        <w:adjustRightInd w:val="0"/>
        <w:spacing w:after="0" w:line="240" w:lineRule="auto"/>
        <w:ind w:left="227" w:hanging="227"/>
        <w:rPr>
          <w:rFonts w:ascii="Times New Roman" w:hAnsi="Times New Roman" w:cs="Times New Roman"/>
          <w:color w:val="FF0000"/>
          <w:lang w:eastAsia="pt-BR"/>
        </w:rPr>
      </w:pPr>
    </w:p>
    <w:p w14:paraId="3CF19DCB" w14:textId="7B963C04" w:rsidR="005711DB" w:rsidRDefault="005711DB" w:rsidP="005711DB">
      <w:pPr>
        <w:widowControl w:val="0"/>
        <w:autoSpaceDE w:val="0"/>
        <w:autoSpaceDN w:val="0"/>
        <w:adjustRightInd w:val="0"/>
        <w:spacing w:after="0" w:line="240" w:lineRule="auto"/>
        <w:ind w:left="227" w:hanging="227"/>
        <w:rPr>
          <w:rFonts w:ascii="Times New Roman" w:hAnsi="Times New Roman" w:cs="Times New Roman"/>
          <w:lang w:eastAsia="pt-BR"/>
        </w:rPr>
      </w:pPr>
      <w:r w:rsidRPr="005711DB">
        <w:rPr>
          <w:rFonts w:ascii="Times New Roman" w:hAnsi="Times New Roman" w:cs="Times New Roman"/>
          <w:lang w:eastAsia="pt-BR"/>
        </w:rPr>
        <w:t xml:space="preserve">c) O que são vitaminas lipossolúveis? </w:t>
      </w:r>
    </w:p>
    <w:p w14:paraId="4D89582B" w14:textId="77777777" w:rsidR="004D35B4" w:rsidRDefault="004D35B4" w:rsidP="005711DB">
      <w:pPr>
        <w:widowControl w:val="0"/>
        <w:autoSpaceDE w:val="0"/>
        <w:autoSpaceDN w:val="0"/>
        <w:adjustRightInd w:val="0"/>
        <w:spacing w:after="0" w:line="240" w:lineRule="auto"/>
        <w:ind w:left="227" w:hanging="227"/>
        <w:rPr>
          <w:rFonts w:ascii="Times New Roman" w:hAnsi="Times New Roman" w:cs="Times New Roman"/>
          <w:lang w:eastAsia="pt-BR"/>
        </w:rPr>
      </w:pPr>
    </w:p>
    <w:p w14:paraId="1D547BF9" w14:textId="3B66E8D4" w:rsidR="004D35B4" w:rsidRDefault="004D35B4" w:rsidP="005711DB">
      <w:pPr>
        <w:widowControl w:val="0"/>
        <w:autoSpaceDE w:val="0"/>
        <w:autoSpaceDN w:val="0"/>
        <w:adjustRightInd w:val="0"/>
        <w:spacing w:after="0" w:line="240" w:lineRule="auto"/>
        <w:ind w:left="227" w:hanging="227"/>
        <w:rPr>
          <w:rFonts w:ascii="Times New Roman" w:hAnsi="Times New Roman" w:cs="Times New Roman"/>
          <w:color w:val="FF0000"/>
        </w:rPr>
      </w:pPr>
      <w:r w:rsidRPr="004D35B4">
        <w:rPr>
          <w:rFonts w:ascii="Times New Roman" w:hAnsi="Times New Roman" w:cs="Times New Roman"/>
          <w:color w:val="FF0000"/>
        </w:rPr>
        <w:t>São vitaminas solúveis em lipídios</w:t>
      </w:r>
      <w:r>
        <w:rPr>
          <w:rFonts w:ascii="Times New Roman" w:hAnsi="Times New Roman" w:cs="Times New Roman"/>
          <w:color w:val="FF0000"/>
        </w:rPr>
        <w:t>.</w:t>
      </w:r>
    </w:p>
    <w:p w14:paraId="75FEF371" w14:textId="77777777" w:rsidR="004D35B4" w:rsidRPr="004D35B4" w:rsidRDefault="004D35B4" w:rsidP="005711DB">
      <w:pPr>
        <w:widowControl w:val="0"/>
        <w:autoSpaceDE w:val="0"/>
        <w:autoSpaceDN w:val="0"/>
        <w:adjustRightInd w:val="0"/>
        <w:spacing w:after="0" w:line="240" w:lineRule="auto"/>
        <w:ind w:left="227" w:hanging="227"/>
        <w:rPr>
          <w:rFonts w:ascii="Times New Roman" w:hAnsi="Times New Roman" w:cs="Times New Roman"/>
          <w:color w:val="FF0000"/>
          <w:lang w:eastAsia="pt-BR"/>
        </w:rPr>
      </w:pPr>
    </w:p>
    <w:p w14:paraId="1C3F4C7D" w14:textId="77777777" w:rsidR="005711DB" w:rsidRPr="005711DB" w:rsidRDefault="005711DB" w:rsidP="005711DB">
      <w:pPr>
        <w:spacing w:after="0" w:line="240" w:lineRule="auto"/>
        <w:rPr>
          <w:rFonts w:ascii="Times New Roman" w:hAnsi="Times New Roman" w:cs="Times New Roman"/>
          <w:lang w:eastAsia="zh-CN"/>
        </w:rPr>
      </w:pPr>
      <w:r w:rsidRPr="005711DB">
        <w:rPr>
          <w:rFonts w:ascii="Times New Roman" w:hAnsi="Times New Roman" w:cs="Times New Roman"/>
          <w:lang w:eastAsia="zh-CN"/>
        </w:rPr>
        <w:t xml:space="preserve"> </w:t>
      </w:r>
    </w:p>
    <w:p w14:paraId="436625C9" w14:textId="77777777" w:rsidR="005711DB" w:rsidRP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zh-CN"/>
        </w:rPr>
        <w:lastRenderedPageBreak/>
        <w:t>3</w:t>
      </w:r>
      <w:r w:rsidRPr="005711DB">
        <w:rPr>
          <w:rFonts w:ascii="Times New Roman" w:hAnsi="Times New Roman" w:cs="Times New Roman"/>
          <w:b/>
          <w:lang w:eastAsia="zh-CN"/>
        </w:rPr>
        <w:t>.</w:t>
      </w:r>
      <w:r w:rsidRPr="005711DB">
        <w:rPr>
          <w:rFonts w:ascii="Times New Roman" w:hAnsi="Times New Roman" w:cs="Times New Roman"/>
          <w:lang w:eastAsia="zh-CN"/>
        </w:rPr>
        <w:t xml:space="preserve"> (</w:t>
      </w:r>
      <w:proofErr w:type="spellStart"/>
      <w:r w:rsidRPr="005711DB">
        <w:rPr>
          <w:rFonts w:ascii="Times New Roman" w:hAnsi="Times New Roman" w:cs="Times New Roman"/>
          <w:lang w:eastAsia="zh-CN"/>
        </w:rPr>
        <w:t>Cesgranrio</w:t>
      </w:r>
      <w:proofErr w:type="spellEnd"/>
      <w:r w:rsidRPr="005711DB">
        <w:rPr>
          <w:rFonts w:ascii="Times New Roman" w:hAnsi="Times New Roman" w:cs="Times New Roman"/>
          <w:lang w:eastAsia="zh-CN"/>
        </w:rPr>
        <w:t xml:space="preserve"> 1995) </w:t>
      </w:r>
      <w:r w:rsidRPr="005711DB">
        <w:rPr>
          <w:rFonts w:ascii="Times New Roman" w:hAnsi="Times New Roman" w:cs="Times New Roman"/>
          <w:lang w:eastAsia="pt-BR"/>
        </w:rPr>
        <w:t xml:space="preserve">Em 16/08/94 o jornal "FOLHA DE SÃO PAULO" apresentou uma reportagem sobre a vitamina A. O artigo dava destaque às consequências benéficas de suplemento periódico dessa vitamina. Porém abordava, também, problemas causados pela ingestão excessiva </w:t>
      </w:r>
      <w:proofErr w:type="gramStart"/>
      <w:r w:rsidRPr="005711DB">
        <w:rPr>
          <w:rFonts w:ascii="Times New Roman" w:hAnsi="Times New Roman" w:cs="Times New Roman"/>
          <w:lang w:eastAsia="pt-BR"/>
        </w:rPr>
        <w:t>da mesma</w:t>
      </w:r>
      <w:proofErr w:type="gramEnd"/>
      <w:r w:rsidRPr="005711DB">
        <w:rPr>
          <w:rFonts w:ascii="Times New Roman" w:hAnsi="Times New Roman" w:cs="Times New Roman"/>
          <w:lang w:eastAsia="pt-BR"/>
        </w:rPr>
        <w:t>, e doenças provenientes de sua ingestão deficitária.</w:t>
      </w:r>
    </w:p>
    <w:p w14:paraId="4A182EDA" w14:textId="72F31D27" w:rsidR="005711DB" w:rsidRP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pt-BR"/>
        </w:rPr>
        <w:t>A vitamina A, por sua "natureza química", armazena seu excesso ingerido em determinado "órgão" do corpo humano gerando problemas orgânicos, bem como sua falta acarreta "problemas carenciais".</w:t>
      </w:r>
    </w:p>
    <w:p w14:paraId="1CCA42D4" w14:textId="73B25AB3" w:rsid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pt-BR"/>
        </w:rPr>
        <w:t xml:space="preserve">Com base na afirmação destacada, assinale a opção correta que relaciona, respectivamente, a natureza química, o órgão acumulador do excesso e a hipovitaminose (problema carencial), correspondentes a esta vitamina. </w:t>
      </w:r>
    </w:p>
    <w:p w14:paraId="1C4E76D9" w14:textId="77777777" w:rsidR="001D0B4A" w:rsidRPr="005711DB" w:rsidRDefault="001D0B4A" w:rsidP="005711DB">
      <w:pPr>
        <w:widowControl w:val="0"/>
        <w:autoSpaceDE w:val="0"/>
        <w:autoSpaceDN w:val="0"/>
        <w:adjustRightInd w:val="0"/>
        <w:spacing w:after="40" w:line="252" w:lineRule="auto"/>
        <w:rPr>
          <w:rFonts w:ascii="Times New Roman" w:hAnsi="Times New Roman" w:cs="Times New Roman"/>
          <w:lang w:eastAsia="pt-BR"/>
        </w:rPr>
      </w:pPr>
    </w:p>
    <w:p w14:paraId="16728C7F" w14:textId="77777777" w:rsidR="005711DB" w:rsidRPr="00762B94" w:rsidRDefault="005711DB" w:rsidP="005711DB">
      <w:pPr>
        <w:spacing w:after="0" w:line="240" w:lineRule="auto"/>
        <w:ind w:left="227" w:hanging="227"/>
        <w:rPr>
          <w:rFonts w:ascii="Times New Roman" w:hAnsi="Times New Roman" w:cs="Times New Roman"/>
          <w:b/>
          <w:bCs/>
          <w:color w:val="FF0000"/>
          <w:lang w:val="en-US" w:eastAsia="zh-CN"/>
        </w:rPr>
      </w:pPr>
      <w:r w:rsidRPr="00762B94">
        <w:rPr>
          <w:rFonts w:ascii="Times New Roman" w:hAnsi="Times New Roman" w:cs="Times New Roman"/>
          <w:b/>
          <w:bCs/>
          <w:color w:val="FF0000"/>
          <w:lang w:eastAsia="zh-CN"/>
        </w:rPr>
        <w:t xml:space="preserve">a) </w:t>
      </w:r>
      <w:r w:rsidRPr="00762B94">
        <w:rPr>
          <w:rFonts w:ascii="Times New Roman" w:hAnsi="Times New Roman" w:cs="Times New Roman"/>
          <w:b/>
          <w:bCs/>
          <w:color w:val="FF0000"/>
          <w:lang w:eastAsia="pt-BR"/>
        </w:rPr>
        <w:t xml:space="preserve">lipossolúvel, fígado e cegueira noturna. </w:t>
      </w:r>
      <w:r w:rsidRPr="00762B94">
        <w:rPr>
          <w:rFonts w:ascii="Times New Roman" w:hAnsi="Times New Roman" w:cs="Times New Roman"/>
          <w:b/>
          <w:bCs/>
          <w:color w:val="FF0000"/>
          <w:lang w:eastAsia="zh-CN"/>
        </w:rPr>
        <w:t xml:space="preserve">  </w:t>
      </w:r>
    </w:p>
    <w:p w14:paraId="43849092"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b) </w:t>
      </w:r>
      <w:r w:rsidRPr="005711DB">
        <w:rPr>
          <w:rFonts w:ascii="Times New Roman" w:hAnsi="Times New Roman" w:cs="Times New Roman"/>
          <w:lang w:eastAsia="pt-BR"/>
        </w:rPr>
        <w:t xml:space="preserve">lipossolúvel, baço e bócio endêmico. </w:t>
      </w:r>
      <w:r w:rsidRPr="005711DB">
        <w:rPr>
          <w:rFonts w:ascii="Times New Roman" w:hAnsi="Times New Roman" w:cs="Times New Roman"/>
          <w:lang w:eastAsia="zh-CN"/>
        </w:rPr>
        <w:t xml:space="preserve">  </w:t>
      </w:r>
    </w:p>
    <w:p w14:paraId="4FAAFFDD"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c) </w:t>
      </w:r>
      <w:r w:rsidRPr="005711DB">
        <w:rPr>
          <w:rFonts w:ascii="Times New Roman" w:hAnsi="Times New Roman" w:cs="Times New Roman"/>
          <w:lang w:eastAsia="pt-BR"/>
        </w:rPr>
        <w:t xml:space="preserve">lipossolúvel, pâncreas e escorbuto. </w:t>
      </w:r>
      <w:r w:rsidRPr="005711DB">
        <w:rPr>
          <w:rFonts w:ascii="Times New Roman" w:hAnsi="Times New Roman" w:cs="Times New Roman"/>
          <w:lang w:eastAsia="zh-CN"/>
        </w:rPr>
        <w:t xml:space="preserve">  </w:t>
      </w:r>
    </w:p>
    <w:p w14:paraId="6E269E6B"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d) </w:t>
      </w:r>
      <w:r w:rsidRPr="005711DB">
        <w:rPr>
          <w:rFonts w:ascii="Times New Roman" w:hAnsi="Times New Roman" w:cs="Times New Roman"/>
          <w:lang w:eastAsia="pt-BR"/>
        </w:rPr>
        <w:t xml:space="preserve">hidrossolúvel, pâncreas e beribéri. </w:t>
      </w:r>
      <w:r w:rsidRPr="005711DB">
        <w:rPr>
          <w:rFonts w:ascii="Times New Roman" w:hAnsi="Times New Roman" w:cs="Times New Roman"/>
          <w:lang w:eastAsia="zh-CN"/>
        </w:rPr>
        <w:t xml:space="preserve">  </w:t>
      </w:r>
    </w:p>
    <w:p w14:paraId="5A98669B"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e) </w:t>
      </w:r>
      <w:r w:rsidRPr="005711DB">
        <w:rPr>
          <w:rFonts w:ascii="Times New Roman" w:hAnsi="Times New Roman" w:cs="Times New Roman"/>
          <w:lang w:eastAsia="pt-BR"/>
        </w:rPr>
        <w:t xml:space="preserve">hidrossolúvel, fígado e raquitismo. </w:t>
      </w:r>
      <w:r w:rsidRPr="005711DB">
        <w:rPr>
          <w:rFonts w:ascii="Times New Roman" w:hAnsi="Times New Roman" w:cs="Times New Roman"/>
          <w:lang w:eastAsia="zh-CN"/>
        </w:rPr>
        <w:t xml:space="preserve">  </w:t>
      </w:r>
    </w:p>
    <w:p w14:paraId="1814E3E8" w14:textId="77777777" w:rsidR="005711DB" w:rsidRDefault="005711DB" w:rsidP="005711DB">
      <w:pPr>
        <w:autoSpaceDE w:val="0"/>
        <w:autoSpaceDN w:val="0"/>
        <w:adjustRightInd w:val="0"/>
        <w:spacing w:after="0" w:line="240" w:lineRule="auto"/>
        <w:rPr>
          <w:rFonts w:ascii="Times New Roman" w:hAnsi="Times New Roman" w:cs="Times New Roman"/>
          <w:lang w:eastAsia="zh-CN"/>
        </w:rPr>
      </w:pPr>
    </w:p>
    <w:p w14:paraId="74780575" w14:textId="77777777" w:rsidR="005711DB" w:rsidRDefault="005711DB" w:rsidP="005711DB">
      <w:pPr>
        <w:autoSpaceDE w:val="0"/>
        <w:autoSpaceDN w:val="0"/>
        <w:adjustRightInd w:val="0"/>
        <w:spacing w:after="0" w:line="240" w:lineRule="auto"/>
        <w:rPr>
          <w:rFonts w:ascii="Times New Roman" w:hAnsi="Times New Roman" w:cs="Times New Roman"/>
          <w:lang w:eastAsia="pt-BR"/>
        </w:rPr>
      </w:pPr>
      <w:r w:rsidRPr="005711DB">
        <w:rPr>
          <w:rFonts w:ascii="Times New Roman" w:hAnsi="Times New Roman" w:cs="Times New Roman"/>
          <w:lang w:eastAsia="zh-CN"/>
        </w:rPr>
        <w:t>4</w:t>
      </w:r>
      <w:r w:rsidRPr="005711DB">
        <w:rPr>
          <w:rFonts w:ascii="Times New Roman" w:hAnsi="Times New Roman" w:cs="Times New Roman"/>
          <w:b/>
          <w:lang w:eastAsia="zh-CN"/>
        </w:rPr>
        <w:t>.</w:t>
      </w:r>
      <w:r w:rsidRPr="005711DB">
        <w:rPr>
          <w:rFonts w:ascii="Times New Roman" w:hAnsi="Times New Roman" w:cs="Times New Roman"/>
          <w:lang w:eastAsia="zh-CN"/>
        </w:rPr>
        <w:t xml:space="preserve"> (</w:t>
      </w:r>
      <w:proofErr w:type="spellStart"/>
      <w:r w:rsidRPr="005711DB">
        <w:rPr>
          <w:rFonts w:ascii="Times New Roman" w:hAnsi="Times New Roman" w:cs="Times New Roman"/>
          <w:lang w:eastAsia="zh-CN"/>
        </w:rPr>
        <w:t>Ufpb</w:t>
      </w:r>
      <w:proofErr w:type="spellEnd"/>
      <w:r w:rsidRPr="005711DB">
        <w:rPr>
          <w:rFonts w:ascii="Times New Roman" w:hAnsi="Times New Roman" w:cs="Times New Roman"/>
          <w:lang w:eastAsia="zh-CN"/>
        </w:rPr>
        <w:t xml:space="preserve"> 2011) </w:t>
      </w:r>
      <w:r w:rsidRPr="005711DB">
        <w:rPr>
          <w:rFonts w:ascii="Times New Roman" w:hAnsi="Times New Roman" w:cs="Times New Roman"/>
          <w:lang w:eastAsia="pt-BR"/>
        </w:rPr>
        <w:t xml:space="preserve">Um atleta apresentou um quadro de fadiga muscular excessiva e exames laboratoriais revelaram alta produção de ácido lático (lactato) e carência da vitamina B2 (riboflavina). Para amenizar um futuro quadro de fadiga muscular excessiva, foi indicada uma dieta suplementada com riboflavina, pois essa vitamina </w:t>
      </w:r>
    </w:p>
    <w:p w14:paraId="3B7652F7" w14:textId="77777777" w:rsidR="005711DB" w:rsidRPr="005711DB" w:rsidRDefault="005711DB" w:rsidP="005711DB">
      <w:pPr>
        <w:autoSpaceDE w:val="0"/>
        <w:autoSpaceDN w:val="0"/>
        <w:adjustRightInd w:val="0"/>
        <w:spacing w:after="0" w:line="240" w:lineRule="auto"/>
        <w:rPr>
          <w:rFonts w:ascii="Times New Roman" w:hAnsi="Times New Roman" w:cs="Times New Roman"/>
          <w:lang w:eastAsia="pt-BR"/>
        </w:rPr>
      </w:pPr>
    </w:p>
    <w:p w14:paraId="45599224"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a) </w:t>
      </w:r>
      <w:r w:rsidRPr="005711DB">
        <w:rPr>
          <w:rFonts w:ascii="Times New Roman" w:hAnsi="Times New Roman" w:cs="Times New Roman"/>
          <w:lang w:eastAsia="pt-BR"/>
        </w:rPr>
        <w:t xml:space="preserve">auxilia no acúmulo de proteínas. </w:t>
      </w:r>
      <w:r w:rsidRPr="005711DB">
        <w:rPr>
          <w:rFonts w:ascii="Times New Roman" w:hAnsi="Times New Roman" w:cs="Times New Roman"/>
          <w:lang w:eastAsia="zh-CN"/>
        </w:rPr>
        <w:t xml:space="preserve">  </w:t>
      </w:r>
    </w:p>
    <w:p w14:paraId="184842B3" w14:textId="7902AD05" w:rsidR="005711DB" w:rsidRPr="0016183E" w:rsidRDefault="005711DB" w:rsidP="005711DB">
      <w:pPr>
        <w:spacing w:after="0" w:line="240" w:lineRule="auto"/>
        <w:ind w:left="227" w:hanging="227"/>
        <w:rPr>
          <w:rFonts w:ascii="Times New Roman" w:hAnsi="Times New Roman" w:cs="Times New Roman"/>
          <w:b/>
          <w:bCs/>
          <w:color w:val="FF0000"/>
          <w:lang w:val="en-US" w:eastAsia="zh-CN"/>
        </w:rPr>
      </w:pPr>
      <w:r w:rsidRPr="00A77505">
        <w:rPr>
          <w:rFonts w:ascii="Times New Roman" w:hAnsi="Times New Roman" w:cs="Times New Roman"/>
          <w:b/>
          <w:bCs/>
          <w:color w:val="FF0000"/>
          <w:lang w:eastAsia="zh-CN"/>
        </w:rPr>
        <w:t xml:space="preserve">b) </w:t>
      </w:r>
      <w:r w:rsidRPr="00A77505">
        <w:rPr>
          <w:rFonts w:ascii="Times New Roman" w:hAnsi="Times New Roman" w:cs="Times New Roman"/>
          <w:b/>
          <w:bCs/>
          <w:color w:val="FF0000"/>
          <w:lang w:eastAsia="pt-BR"/>
        </w:rPr>
        <w:t xml:space="preserve">aumenta a respiração celular. </w:t>
      </w:r>
      <w:r w:rsidRPr="00A77505">
        <w:rPr>
          <w:rFonts w:ascii="Times New Roman" w:hAnsi="Times New Roman" w:cs="Times New Roman"/>
          <w:b/>
          <w:bCs/>
          <w:color w:val="FF0000"/>
          <w:lang w:eastAsia="zh-CN"/>
        </w:rPr>
        <w:t xml:space="preserve">  </w:t>
      </w:r>
      <w:r w:rsidR="00A77505" w:rsidRPr="0016183E">
        <w:rPr>
          <w:rFonts w:ascii="Times New Roman" w:hAnsi="Times New Roman" w:cs="Times New Roman"/>
          <w:i/>
          <w:iCs/>
          <w:color w:val="FF0000"/>
          <w:shd w:val="clear" w:color="auto" w:fill="FFFFFF"/>
        </w:rPr>
        <w:t>A riboflavina é necessária para a formação de hemácias, produção de anticorpos, respiração celular e crescimento</w:t>
      </w:r>
      <w:r w:rsidR="0016183E" w:rsidRPr="0016183E">
        <w:rPr>
          <w:rFonts w:ascii="Times New Roman" w:hAnsi="Times New Roman" w:cs="Times New Roman"/>
          <w:i/>
          <w:iCs/>
          <w:color w:val="FF0000"/>
          <w:shd w:val="clear" w:color="auto" w:fill="FFFFFF"/>
        </w:rPr>
        <w:t>.</w:t>
      </w:r>
    </w:p>
    <w:p w14:paraId="27339BC7"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c) </w:t>
      </w:r>
      <w:r w:rsidRPr="005711DB">
        <w:rPr>
          <w:rFonts w:ascii="Times New Roman" w:hAnsi="Times New Roman" w:cs="Times New Roman"/>
          <w:lang w:eastAsia="pt-BR"/>
        </w:rPr>
        <w:t xml:space="preserve">degrada o ácido lático. </w:t>
      </w:r>
      <w:r w:rsidRPr="005711DB">
        <w:rPr>
          <w:rFonts w:ascii="Times New Roman" w:hAnsi="Times New Roman" w:cs="Times New Roman"/>
          <w:lang w:eastAsia="zh-CN"/>
        </w:rPr>
        <w:t xml:space="preserve">  </w:t>
      </w:r>
    </w:p>
    <w:p w14:paraId="01EBF777"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d) </w:t>
      </w:r>
      <w:r w:rsidRPr="005711DB">
        <w:rPr>
          <w:rFonts w:ascii="Times New Roman" w:hAnsi="Times New Roman" w:cs="Times New Roman"/>
          <w:lang w:eastAsia="pt-BR"/>
        </w:rPr>
        <w:t xml:space="preserve">aumenta as reservas lipídicas. </w:t>
      </w:r>
      <w:r w:rsidRPr="005711DB">
        <w:rPr>
          <w:rFonts w:ascii="Times New Roman" w:hAnsi="Times New Roman" w:cs="Times New Roman"/>
          <w:lang w:eastAsia="zh-CN"/>
        </w:rPr>
        <w:t xml:space="preserve">  </w:t>
      </w:r>
    </w:p>
    <w:p w14:paraId="54813F5C"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e) </w:t>
      </w:r>
      <w:r w:rsidRPr="005711DB">
        <w:rPr>
          <w:rFonts w:ascii="Times New Roman" w:hAnsi="Times New Roman" w:cs="Times New Roman"/>
          <w:lang w:eastAsia="pt-BR"/>
        </w:rPr>
        <w:t xml:space="preserve">diminui a massa muscular. </w:t>
      </w:r>
      <w:r w:rsidRPr="005711DB">
        <w:rPr>
          <w:rFonts w:ascii="Times New Roman" w:hAnsi="Times New Roman" w:cs="Times New Roman"/>
          <w:lang w:eastAsia="zh-CN"/>
        </w:rPr>
        <w:t xml:space="preserve">  </w:t>
      </w:r>
    </w:p>
    <w:p w14:paraId="7D688FED" w14:textId="77777777" w:rsidR="005711DB" w:rsidRPr="005711DB" w:rsidRDefault="005711DB" w:rsidP="005711DB">
      <w:pPr>
        <w:spacing w:after="0" w:line="240" w:lineRule="auto"/>
        <w:rPr>
          <w:rFonts w:ascii="Times New Roman" w:hAnsi="Times New Roman" w:cs="Times New Roman"/>
          <w:lang w:eastAsia="zh-CN"/>
        </w:rPr>
      </w:pPr>
      <w:r w:rsidRPr="005711DB">
        <w:rPr>
          <w:rFonts w:ascii="Times New Roman" w:hAnsi="Times New Roman" w:cs="Times New Roman"/>
          <w:lang w:eastAsia="zh-CN"/>
        </w:rPr>
        <w:t xml:space="preserve"> </w:t>
      </w:r>
    </w:p>
    <w:p w14:paraId="2F667055" w14:textId="77777777" w:rsidR="005711DB" w:rsidRDefault="005711DB" w:rsidP="005711DB">
      <w:pPr>
        <w:autoSpaceDE w:val="0"/>
        <w:autoSpaceDN w:val="0"/>
        <w:adjustRightInd w:val="0"/>
        <w:spacing w:after="0" w:line="240" w:lineRule="auto"/>
        <w:rPr>
          <w:rFonts w:ascii="Times New Roman" w:hAnsi="Times New Roman" w:cs="Times New Roman"/>
          <w:lang w:eastAsia="pt-BR"/>
        </w:rPr>
      </w:pPr>
      <w:r w:rsidRPr="005711DB">
        <w:rPr>
          <w:rFonts w:ascii="Times New Roman" w:hAnsi="Times New Roman" w:cs="Times New Roman"/>
          <w:lang w:eastAsia="zh-CN"/>
        </w:rPr>
        <w:t>5</w:t>
      </w:r>
      <w:r w:rsidRPr="005711DB">
        <w:rPr>
          <w:rFonts w:ascii="Times New Roman" w:hAnsi="Times New Roman" w:cs="Times New Roman"/>
          <w:b/>
          <w:lang w:eastAsia="zh-CN"/>
        </w:rPr>
        <w:t>.</w:t>
      </w:r>
      <w:r w:rsidRPr="005711DB">
        <w:rPr>
          <w:rFonts w:ascii="Times New Roman" w:hAnsi="Times New Roman" w:cs="Times New Roman"/>
          <w:lang w:eastAsia="zh-CN"/>
        </w:rPr>
        <w:t xml:space="preserve"> (</w:t>
      </w:r>
      <w:proofErr w:type="spellStart"/>
      <w:r w:rsidRPr="005711DB">
        <w:rPr>
          <w:rFonts w:ascii="Times New Roman" w:hAnsi="Times New Roman" w:cs="Times New Roman"/>
          <w:lang w:eastAsia="zh-CN"/>
        </w:rPr>
        <w:t>Ufpr</w:t>
      </w:r>
      <w:proofErr w:type="spellEnd"/>
      <w:r w:rsidRPr="005711DB">
        <w:rPr>
          <w:rFonts w:ascii="Times New Roman" w:hAnsi="Times New Roman" w:cs="Times New Roman"/>
          <w:lang w:eastAsia="zh-CN"/>
        </w:rPr>
        <w:t xml:space="preserve"> 2012) </w:t>
      </w:r>
      <w:r w:rsidRPr="005711DB">
        <w:rPr>
          <w:rFonts w:ascii="Times New Roman" w:hAnsi="Times New Roman" w:cs="Times New Roman"/>
          <w:bCs/>
          <w:lang w:eastAsia="pt-BR"/>
        </w:rPr>
        <w:t xml:space="preserve">A vitamina C atua na reação de </w:t>
      </w:r>
      <w:proofErr w:type="spellStart"/>
      <w:r w:rsidRPr="005711DB">
        <w:rPr>
          <w:rFonts w:ascii="Times New Roman" w:hAnsi="Times New Roman" w:cs="Times New Roman"/>
          <w:bCs/>
          <w:lang w:eastAsia="pt-BR"/>
        </w:rPr>
        <w:t>hidroxilação</w:t>
      </w:r>
      <w:proofErr w:type="spellEnd"/>
      <w:r w:rsidRPr="005711DB">
        <w:rPr>
          <w:rFonts w:ascii="Times New Roman" w:hAnsi="Times New Roman" w:cs="Times New Roman"/>
          <w:bCs/>
          <w:lang w:eastAsia="pt-BR"/>
        </w:rPr>
        <w:t xml:space="preserve"> enzimática da prolina em </w:t>
      </w:r>
      <w:proofErr w:type="spellStart"/>
      <w:r w:rsidRPr="005711DB">
        <w:rPr>
          <w:rFonts w:ascii="Times New Roman" w:hAnsi="Times New Roman" w:cs="Times New Roman"/>
          <w:bCs/>
          <w:lang w:eastAsia="pt-BR"/>
        </w:rPr>
        <w:t>hidroxiprolina</w:t>
      </w:r>
      <w:proofErr w:type="spellEnd"/>
      <w:r w:rsidRPr="005711DB">
        <w:rPr>
          <w:rFonts w:ascii="Times New Roman" w:hAnsi="Times New Roman" w:cs="Times New Roman"/>
          <w:bCs/>
          <w:lang w:eastAsia="pt-BR"/>
        </w:rPr>
        <w:t>, aminoácidos essenciais para a formação do colágeno. A partir dessa informação, é possível afirmar que a vitamina C está relacionada à manutenção de qual tipo de tecido dos organismos multicelulares?</w:t>
      </w:r>
      <w:r w:rsidRPr="005711DB">
        <w:rPr>
          <w:rFonts w:ascii="Times New Roman" w:hAnsi="Times New Roman" w:cs="Times New Roman"/>
          <w:lang w:eastAsia="pt-BR"/>
        </w:rPr>
        <w:t xml:space="preserve"> </w:t>
      </w:r>
    </w:p>
    <w:p w14:paraId="07F042D3" w14:textId="77777777" w:rsidR="005711DB" w:rsidRPr="005711DB" w:rsidRDefault="005711DB" w:rsidP="005711DB">
      <w:pPr>
        <w:autoSpaceDE w:val="0"/>
        <w:autoSpaceDN w:val="0"/>
        <w:adjustRightInd w:val="0"/>
        <w:spacing w:after="0" w:line="240" w:lineRule="auto"/>
        <w:rPr>
          <w:rFonts w:ascii="Times New Roman" w:hAnsi="Times New Roman" w:cs="Times New Roman"/>
          <w:lang w:eastAsia="pt-BR"/>
        </w:rPr>
      </w:pPr>
    </w:p>
    <w:p w14:paraId="2740593E" w14:textId="77777777" w:rsidR="005711DB" w:rsidRPr="0063674C" w:rsidRDefault="005711DB" w:rsidP="005711DB">
      <w:pPr>
        <w:spacing w:after="0" w:line="240" w:lineRule="auto"/>
        <w:ind w:left="227" w:hanging="227"/>
        <w:rPr>
          <w:rFonts w:ascii="Times New Roman" w:hAnsi="Times New Roman" w:cs="Times New Roman"/>
          <w:b/>
          <w:bCs/>
          <w:color w:val="FF0000"/>
          <w:lang w:val="en-US" w:eastAsia="zh-CN"/>
        </w:rPr>
      </w:pPr>
      <w:r w:rsidRPr="0063674C">
        <w:rPr>
          <w:rFonts w:ascii="Times New Roman" w:hAnsi="Times New Roman" w:cs="Times New Roman"/>
          <w:b/>
          <w:bCs/>
          <w:color w:val="FF0000"/>
          <w:lang w:eastAsia="zh-CN"/>
        </w:rPr>
        <w:t xml:space="preserve">a) </w:t>
      </w:r>
      <w:r w:rsidRPr="0063674C">
        <w:rPr>
          <w:rFonts w:ascii="Times New Roman" w:hAnsi="Times New Roman" w:cs="Times New Roman"/>
          <w:b/>
          <w:bCs/>
          <w:color w:val="FF0000"/>
          <w:lang w:eastAsia="pt-BR"/>
        </w:rPr>
        <w:t xml:space="preserve">Conjuntivo. </w:t>
      </w:r>
      <w:r w:rsidRPr="0063674C">
        <w:rPr>
          <w:rFonts w:ascii="Times New Roman" w:hAnsi="Times New Roman" w:cs="Times New Roman"/>
          <w:b/>
          <w:bCs/>
          <w:color w:val="FF0000"/>
          <w:lang w:eastAsia="zh-CN"/>
        </w:rPr>
        <w:t xml:space="preserve">  </w:t>
      </w:r>
    </w:p>
    <w:p w14:paraId="6AAC6907"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b) </w:t>
      </w:r>
      <w:r w:rsidRPr="005711DB">
        <w:rPr>
          <w:rFonts w:ascii="Times New Roman" w:hAnsi="Times New Roman" w:cs="Times New Roman"/>
          <w:lang w:eastAsia="pt-BR"/>
        </w:rPr>
        <w:t xml:space="preserve">Epitelial. </w:t>
      </w:r>
      <w:r w:rsidRPr="005711DB">
        <w:rPr>
          <w:rFonts w:ascii="Times New Roman" w:hAnsi="Times New Roman" w:cs="Times New Roman"/>
          <w:lang w:eastAsia="zh-CN"/>
        </w:rPr>
        <w:t xml:space="preserve">  </w:t>
      </w:r>
    </w:p>
    <w:p w14:paraId="734612A6"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c) </w:t>
      </w:r>
      <w:r w:rsidRPr="005711DB">
        <w:rPr>
          <w:rFonts w:ascii="Times New Roman" w:hAnsi="Times New Roman" w:cs="Times New Roman"/>
          <w:lang w:eastAsia="pt-BR"/>
        </w:rPr>
        <w:t xml:space="preserve">Sanguíneo. </w:t>
      </w:r>
      <w:r w:rsidRPr="005711DB">
        <w:rPr>
          <w:rFonts w:ascii="Times New Roman" w:hAnsi="Times New Roman" w:cs="Times New Roman"/>
          <w:lang w:eastAsia="zh-CN"/>
        </w:rPr>
        <w:t xml:space="preserve">  </w:t>
      </w:r>
    </w:p>
    <w:p w14:paraId="624653BA"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d) </w:t>
      </w:r>
      <w:r w:rsidRPr="005711DB">
        <w:rPr>
          <w:rFonts w:ascii="Times New Roman" w:hAnsi="Times New Roman" w:cs="Times New Roman"/>
          <w:lang w:eastAsia="pt-BR"/>
        </w:rPr>
        <w:t xml:space="preserve">Nervoso. </w:t>
      </w:r>
      <w:r w:rsidRPr="005711DB">
        <w:rPr>
          <w:rFonts w:ascii="Times New Roman" w:hAnsi="Times New Roman" w:cs="Times New Roman"/>
          <w:lang w:eastAsia="zh-CN"/>
        </w:rPr>
        <w:t xml:space="preserve">  </w:t>
      </w:r>
    </w:p>
    <w:p w14:paraId="3F06F64A"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e) </w:t>
      </w:r>
      <w:r w:rsidRPr="005711DB">
        <w:rPr>
          <w:rFonts w:ascii="Times New Roman" w:hAnsi="Times New Roman" w:cs="Times New Roman"/>
          <w:lang w:eastAsia="pt-BR"/>
        </w:rPr>
        <w:t xml:space="preserve">Adiposo. </w:t>
      </w:r>
      <w:r w:rsidRPr="005711DB">
        <w:rPr>
          <w:rFonts w:ascii="Times New Roman" w:hAnsi="Times New Roman" w:cs="Times New Roman"/>
          <w:lang w:eastAsia="zh-CN"/>
        </w:rPr>
        <w:t xml:space="preserve">  </w:t>
      </w:r>
    </w:p>
    <w:p w14:paraId="0923480F" w14:textId="77777777" w:rsidR="005711DB" w:rsidRPr="005711DB" w:rsidRDefault="005711DB" w:rsidP="005711DB">
      <w:pPr>
        <w:spacing w:after="0" w:line="240" w:lineRule="auto"/>
        <w:rPr>
          <w:rFonts w:ascii="Times New Roman" w:hAnsi="Times New Roman" w:cs="Times New Roman"/>
          <w:lang w:eastAsia="zh-CN"/>
        </w:rPr>
      </w:pPr>
      <w:r w:rsidRPr="005711DB">
        <w:rPr>
          <w:rFonts w:ascii="Times New Roman" w:hAnsi="Times New Roman" w:cs="Times New Roman"/>
          <w:lang w:eastAsia="zh-CN"/>
        </w:rPr>
        <w:t xml:space="preserve"> </w:t>
      </w:r>
    </w:p>
    <w:p w14:paraId="29900C64" w14:textId="77777777" w:rsidR="005711DB" w:rsidRPr="005711DB" w:rsidRDefault="005711DB" w:rsidP="005711DB">
      <w:pPr>
        <w:pStyle w:val="Cabealho"/>
        <w:tabs>
          <w:tab w:val="clear" w:pos="4252"/>
          <w:tab w:val="clear" w:pos="8504"/>
        </w:tabs>
        <w:autoSpaceDE w:val="0"/>
        <w:autoSpaceDN w:val="0"/>
        <w:adjustRightInd w:val="0"/>
        <w:rPr>
          <w:rFonts w:ascii="Times New Roman" w:hAnsi="Times New Roman" w:cs="Times New Roman"/>
          <w:i/>
          <w:color w:val="000000"/>
          <w:lang w:eastAsia="pt-BR"/>
        </w:rPr>
      </w:pPr>
      <w:r w:rsidRPr="005711DB">
        <w:rPr>
          <w:rFonts w:ascii="Times New Roman" w:hAnsi="Times New Roman" w:cs="Times New Roman"/>
          <w:lang w:eastAsia="zh-CN"/>
        </w:rPr>
        <w:t>6</w:t>
      </w:r>
      <w:r w:rsidRPr="005711DB">
        <w:rPr>
          <w:rFonts w:ascii="Times New Roman" w:hAnsi="Times New Roman" w:cs="Times New Roman"/>
          <w:b/>
          <w:lang w:eastAsia="zh-CN"/>
        </w:rPr>
        <w:t>.</w:t>
      </w:r>
      <w:r w:rsidRPr="005711DB">
        <w:rPr>
          <w:rFonts w:ascii="Times New Roman" w:hAnsi="Times New Roman" w:cs="Times New Roman"/>
          <w:lang w:eastAsia="zh-CN"/>
        </w:rPr>
        <w:t xml:space="preserve"> (</w:t>
      </w:r>
      <w:proofErr w:type="spellStart"/>
      <w:r w:rsidRPr="005711DB">
        <w:rPr>
          <w:rFonts w:ascii="Times New Roman" w:hAnsi="Times New Roman" w:cs="Times New Roman"/>
          <w:lang w:eastAsia="zh-CN"/>
        </w:rPr>
        <w:t>Unifor</w:t>
      </w:r>
      <w:proofErr w:type="spellEnd"/>
      <w:r w:rsidRPr="005711DB">
        <w:rPr>
          <w:rFonts w:ascii="Times New Roman" w:hAnsi="Times New Roman" w:cs="Times New Roman"/>
          <w:lang w:eastAsia="zh-CN"/>
        </w:rPr>
        <w:t xml:space="preserve"> 2014) </w:t>
      </w:r>
      <w:r w:rsidRPr="005711DB">
        <w:rPr>
          <w:rFonts w:ascii="Times New Roman" w:hAnsi="Times New Roman" w:cs="Times New Roman"/>
          <w:b/>
          <w:bCs/>
          <w:color w:val="000000"/>
          <w:lang w:eastAsia="pt-BR"/>
        </w:rPr>
        <w:t xml:space="preserve">“Vitamina D continua a surpreender a medicina com a descoberta de novos efeitos benéficos para o organismo”. </w:t>
      </w:r>
    </w:p>
    <w:p w14:paraId="163820DD" w14:textId="77777777" w:rsidR="005711DB" w:rsidRPr="005711DB" w:rsidRDefault="005711DB" w:rsidP="005711DB">
      <w:pPr>
        <w:pStyle w:val="Cabealho"/>
        <w:tabs>
          <w:tab w:val="clear" w:pos="4252"/>
          <w:tab w:val="clear" w:pos="8504"/>
        </w:tabs>
        <w:autoSpaceDE w:val="0"/>
        <w:autoSpaceDN w:val="0"/>
        <w:adjustRightInd w:val="0"/>
        <w:jc w:val="right"/>
        <w:rPr>
          <w:rFonts w:ascii="Times New Roman" w:hAnsi="Times New Roman" w:cs="Times New Roman"/>
          <w:color w:val="000000"/>
          <w:lang w:eastAsia="pt-BR"/>
        </w:rPr>
      </w:pPr>
      <w:r w:rsidRPr="005711DB">
        <w:rPr>
          <w:rFonts w:ascii="Times New Roman" w:hAnsi="Times New Roman" w:cs="Times New Roman"/>
          <w:i/>
          <w:color w:val="000000"/>
          <w:lang w:eastAsia="pt-BR"/>
        </w:rPr>
        <w:t>Revista Veja</w:t>
      </w:r>
      <w:r w:rsidRPr="005711DB">
        <w:rPr>
          <w:rFonts w:ascii="Times New Roman" w:hAnsi="Times New Roman" w:cs="Times New Roman"/>
          <w:color w:val="000000"/>
          <w:lang w:eastAsia="pt-BR"/>
        </w:rPr>
        <w:t>, outubro/2013</w:t>
      </w:r>
      <w:r w:rsidRPr="005711DB">
        <w:rPr>
          <w:rFonts w:ascii="Times New Roman" w:hAnsi="Times New Roman" w:cs="Times New Roman"/>
          <w:b/>
          <w:bCs/>
          <w:i/>
          <w:iCs/>
          <w:color w:val="000000"/>
          <w:lang w:eastAsia="pt-BR"/>
        </w:rPr>
        <w:t xml:space="preserve">. </w:t>
      </w:r>
    </w:p>
    <w:p w14:paraId="02516B2C" w14:textId="6F03E586" w:rsidR="005711DB" w:rsidRDefault="005711DB" w:rsidP="005711DB">
      <w:pPr>
        <w:pStyle w:val="Cabealho"/>
        <w:tabs>
          <w:tab w:val="clear" w:pos="4252"/>
          <w:tab w:val="clear" w:pos="8504"/>
        </w:tabs>
        <w:autoSpaceDE w:val="0"/>
        <w:autoSpaceDN w:val="0"/>
        <w:adjustRightInd w:val="0"/>
        <w:rPr>
          <w:rFonts w:ascii="Times New Roman" w:hAnsi="Times New Roman" w:cs="Times New Roman"/>
          <w:color w:val="000000"/>
          <w:lang w:eastAsia="pt-BR"/>
        </w:rPr>
      </w:pPr>
      <w:r w:rsidRPr="005711DB">
        <w:rPr>
          <w:rFonts w:ascii="Times New Roman" w:hAnsi="Times New Roman" w:cs="Times New Roman"/>
          <w:color w:val="000000"/>
          <w:lang w:eastAsia="pt-BR"/>
        </w:rPr>
        <w:t xml:space="preserve">Dentre as funções já bem estabelecidas desta vitamina, podemos afirmar que:  </w:t>
      </w:r>
    </w:p>
    <w:p w14:paraId="03892F11" w14:textId="77777777" w:rsidR="003C0607" w:rsidRPr="005711DB" w:rsidRDefault="003C0607" w:rsidP="005711DB">
      <w:pPr>
        <w:pStyle w:val="Cabealho"/>
        <w:tabs>
          <w:tab w:val="clear" w:pos="4252"/>
          <w:tab w:val="clear" w:pos="8504"/>
        </w:tabs>
        <w:autoSpaceDE w:val="0"/>
        <w:autoSpaceDN w:val="0"/>
        <w:adjustRightInd w:val="0"/>
        <w:rPr>
          <w:rFonts w:ascii="Times New Roman" w:hAnsi="Times New Roman" w:cs="Times New Roman"/>
          <w:color w:val="000000"/>
          <w:lang w:eastAsia="pt-BR"/>
        </w:rPr>
      </w:pPr>
    </w:p>
    <w:p w14:paraId="088922E5" w14:textId="519BD081" w:rsidR="005711DB" w:rsidRPr="00D62EE4" w:rsidRDefault="005711DB" w:rsidP="005711DB">
      <w:pPr>
        <w:spacing w:after="0" w:line="240" w:lineRule="auto"/>
        <w:ind w:left="227" w:hanging="227"/>
        <w:rPr>
          <w:rFonts w:ascii="Times New Roman" w:hAnsi="Times New Roman" w:cs="Times New Roman"/>
          <w:color w:val="FF0000"/>
          <w:lang w:val="en-US" w:eastAsia="zh-CN"/>
        </w:rPr>
      </w:pPr>
      <w:r w:rsidRPr="00785267">
        <w:rPr>
          <w:rFonts w:ascii="Times New Roman" w:hAnsi="Times New Roman" w:cs="Times New Roman"/>
          <w:b/>
          <w:bCs/>
          <w:color w:val="FF0000"/>
          <w:lang w:eastAsia="zh-CN"/>
        </w:rPr>
        <w:t xml:space="preserve">a) </w:t>
      </w:r>
      <w:r w:rsidRPr="00785267">
        <w:rPr>
          <w:rFonts w:ascii="Times New Roman" w:hAnsi="Times New Roman" w:cs="Times New Roman"/>
          <w:b/>
          <w:bCs/>
          <w:color w:val="FF0000"/>
          <w:lang w:eastAsia="pt-BR"/>
        </w:rPr>
        <w:t xml:space="preserve">Atua no metabolismo do cálcio promovendo o crescimento normal e mineralização dos ossos. </w:t>
      </w:r>
      <w:r w:rsidR="00D62EE4">
        <w:rPr>
          <w:rFonts w:ascii="Times New Roman" w:hAnsi="Times New Roman" w:cs="Times New Roman"/>
          <w:b/>
          <w:bCs/>
          <w:color w:val="FF0000"/>
          <w:lang w:eastAsia="pt-BR"/>
        </w:rPr>
        <w:t>–</w:t>
      </w:r>
      <w:r w:rsidR="00D62EE4">
        <w:rPr>
          <w:rFonts w:ascii="Times New Roman" w:hAnsi="Times New Roman" w:cs="Times New Roman"/>
          <w:color w:val="FF0000"/>
          <w:lang w:eastAsia="pt-BR"/>
        </w:rPr>
        <w:t xml:space="preserve"> </w:t>
      </w:r>
      <w:proofErr w:type="gramStart"/>
      <w:r w:rsidR="00D62EE4">
        <w:rPr>
          <w:rFonts w:ascii="Times New Roman" w:hAnsi="Times New Roman" w:cs="Times New Roman"/>
          <w:color w:val="FF0000"/>
          <w:lang w:eastAsia="pt-BR"/>
        </w:rPr>
        <w:t>essencial</w:t>
      </w:r>
      <w:proofErr w:type="gramEnd"/>
      <w:r w:rsidR="00D62EE4">
        <w:rPr>
          <w:rFonts w:ascii="Times New Roman" w:hAnsi="Times New Roman" w:cs="Times New Roman"/>
          <w:color w:val="FF0000"/>
          <w:lang w:eastAsia="pt-BR"/>
        </w:rPr>
        <w:t xml:space="preserve"> na calcificação e formação dos ossos.</w:t>
      </w:r>
    </w:p>
    <w:p w14:paraId="100C6F9B"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b) </w:t>
      </w:r>
      <w:r w:rsidRPr="005711DB">
        <w:rPr>
          <w:rFonts w:ascii="Times New Roman" w:hAnsi="Times New Roman" w:cs="Times New Roman"/>
          <w:color w:val="000000"/>
          <w:lang w:eastAsia="pt-BR"/>
        </w:rPr>
        <w:t xml:space="preserve">Participa como coenzima de reações do ciclo de Krebs.  </w:t>
      </w:r>
      <w:r w:rsidRPr="005711DB">
        <w:rPr>
          <w:rFonts w:ascii="Times New Roman" w:hAnsi="Times New Roman" w:cs="Times New Roman"/>
          <w:lang w:eastAsia="zh-CN"/>
        </w:rPr>
        <w:t xml:space="preserve">  </w:t>
      </w:r>
    </w:p>
    <w:p w14:paraId="4822518F"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c) </w:t>
      </w:r>
      <w:r w:rsidRPr="005711DB">
        <w:rPr>
          <w:rFonts w:ascii="Times New Roman" w:hAnsi="Times New Roman" w:cs="Times New Roman"/>
          <w:color w:val="000000"/>
          <w:lang w:eastAsia="pt-BR"/>
        </w:rPr>
        <w:t xml:space="preserve">Sua principal fonte de obtenção é a partir de hortaliças verdes.  </w:t>
      </w:r>
      <w:r w:rsidRPr="005711DB">
        <w:rPr>
          <w:rFonts w:ascii="Times New Roman" w:hAnsi="Times New Roman" w:cs="Times New Roman"/>
          <w:lang w:eastAsia="zh-CN"/>
        </w:rPr>
        <w:t xml:space="preserve">  </w:t>
      </w:r>
    </w:p>
    <w:p w14:paraId="679FB7BF"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d) </w:t>
      </w:r>
      <w:r w:rsidRPr="005711DB">
        <w:rPr>
          <w:rFonts w:ascii="Times New Roman" w:hAnsi="Times New Roman" w:cs="Times New Roman"/>
          <w:color w:val="000000"/>
          <w:lang w:eastAsia="pt-BR"/>
        </w:rPr>
        <w:t xml:space="preserve">Sua carência resulta em quadros de pelagra.  </w:t>
      </w:r>
      <w:r w:rsidRPr="005711DB">
        <w:rPr>
          <w:rFonts w:ascii="Times New Roman" w:hAnsi="Times New Roman" w:cs="Times New Roman"/>
          <w:lang w:eastAsia="zh-CN"/>
        </w:rPr>
        <w:t xml:space="preserve">  </w:t>
      </w:r>
    </w:p>
    <w:p w14:paraId="755905FB" w14:textId="40DF4A43" w:rsidR="005711DB" w:rsidRDefault="005711DB" w:rsidP="005711DB">
      <w:pPr>
        <w:spacing w:after="0" w:line="240" w:lineRule="auto"/>
        <w:ind w:left="227" w:hanging="227"/>
        <w:rPr>
          <w:rFonts w:ascii="Times New Roman" w:hAnsi="Times New Roman" w:cs="Times New Roman"/>
          <w:lang w:eastAsia="zh-CN"/>
        </w:rPr>
      </w:pPr>
      <w:r w:rsidRPr="005711DB">
        <w:rPr>
          <w:rFonts w:ascii="Times New Roman" w:hAnsi="Times New Roman" w:cs="Times New Roman"/>
          <w:lang w:eastAsia="zh-CN"/>
        </w:rPr>
        <w:t xml:space="preserve">e) </w:t>
      </w:r>
      <w:r w:rsidRPr="005711DB">
        <w:rPr>
          <w:rFonts w:ascii="Times New Roman" w:hAnsi="Times New Roman" w:cs="Times New Roman"/>
          <w:lang w:eastAsia="pt-BR"/>
        </w:rPr>
        <w:t xml:space="preserve">É classificada como sendo uma vitamina do tipo hidrossolúvel. </w:t>
      </w:r>
      <w:r w:rsidRPr="005711DB">
        <w:rPr>
          <w:rFonts w:ascii="Times New Roman" w:hAnsi="Times New Roman" w:cs="Times New Roman"/>
          <w:lang w:eastAsia="zh-CN"/>
        </w:rPr>
        <w:t xml:space="preserve">  </w:t>
      </w:r>
    </w:p>
    <w:p w14:paraId="5130B0D3" w14:textId="53FC693D" w:rsidR="003C0607" w:rsidRDefault="003C0607" w:rsidP="005711DB">
      <w:pPr>
        <w:spacing w:after="0" w:line="240" w:lineRule="auto"/>
        <w:ind w:left="227" w:hanging="227"/>
        <w:rPr>
          <w:rFonts w:ascii="Times New Roman" w:hAnsi="Times New Roman" w:cs="Times New Roman"/>
          <w:lang w:eastAsia="zh-CN"/>
        </w:rPr>
      </w:pPr>
    </w:p>
    <w:p w14:paraId="155E3A28" w14:textId="77777777" w:rsidR="003C0607" w:rsidRPr="005711DB" w:rsidRDefault="003C0607" w:rsidP="005711DB">
      <w:pPr>
        <w:spacing w:after="0" w:line="240" w:lineRule="auto"/>
        <w:ind w:left="227" w:hanging="227"/>
        <w:rPr>
          <w:rFonts w:ascii="Times New Roman" w:hAnsi="Times New Roman" w:cs="Times New Roman"/>
          <w:lang w:val="en-US" w:eastAsia="zh-CN"/>
        </w:rPr>
      </w:pPr>
    </w:p>
    <w:p w14:paraId="73476817" w14:textId="77777777" w:rsidR="005711DB" w:rsidRPr="005711DB" w:rsidRDefault="005711DB" w:rsidP="005711DB">
      <w:pPr>
        <w:spacing w:after="0" w:line="240" w:lineRule="auto"/>
        <w:rPr>
          <w:rFonts w:ascii="Times New Roman" w:hAnsi="Times New Roman" w:cs="Times New Roman"/>
          <w:lang w:eastAsia="zh-CN"/>
        </w:rPr>
      </w:pPr>
      <w:r w:rsidRPr="005711DB">
        <w:rPr>
          <w:rFonts w:ascii="Times New Roman" w:hAnsi="Times New Roman" w:cs="Times New Roman"/>
          <w:lang w:eastAsia="zh-CN"/>
        </w:rPr>
        <w:t xml:space="preserve"> </w:t>
      </w:r>
    </w:p>
    <w:p w14:paraId="15712894" w14:textId="77777777" w:rsidR="005711DB" w:rsidRDefault="005711DB" w:rsidP="005711DB">
      <w:pPr>
        <w:autoSpaceDE w:val="0"/>
        <w:autoSpaceDN w:val="0"/>
        <w:adjustRightInd w:val="0"/>
        <w:spacing w:after="0" w:line="240" w:lineRule="auto"/>
        <w:rPr>
          <w:rFonts w:ascii="Times New Roman" w:hAnsi="Times New Roman" w:cs="Times New Roman"/>
          <w:lang w:eastAsia="pt-BR"/>
        </w:rPr>
      </w:pPr>
      <w:r w:rsidRPr="005711DB">
        <w:rPr>
          <w:rFonts w:ascii="Times New Roman" w:hAnsi="Times New Roman" w:cs="Times New Roman"/>
          <w:lang w:eastAsia="zh-CN"/>
        </w:rPr>
        <w:lastRenderedPageBreak/>
        <w:t>7</w:t>
      </w:r>
      <w:r w:rsidRPr="005711DB">
        <w:rPr>
          <w:rFonts w:ascii="Times New Roman" w:hAnsi="Times New Roman" w:cs="Times New Roman"/>
          <w:b/>
          <w:lang w:eastAsia="zh-CN"/>
        </w:rPr>
        <w:t>.</w:t>
      </w:r>
      <w:r w:rsidRPr="005711DB">
        <w:rPr>
          <w:rFonts w:ascii="Times New Roman" w:hAnsi="Times New Roman" w:cs="Times New Roman"/>
          <w:lang w:eastAsia="zh-CN"/>
        </w:rPr>
        <w:t xml:space="preserve"> (Uerj 2015) </w:t>
      </w:r>
      <w:r w:rsidRPr="005711DB">
        <w:rPr>
          <w:rFonts w:ascii="Times New Roman" w:hAnsi="Times New Roman" w:cs="Times New Roman"/>
          <w:lang w:eastAsia="pt-BR"/>
        </w:rPr>
        <w:t>Considere uma molécula de DNA sem qualquer mutação e que apresente 16% de bases nitrogenadas de citosina.</w:t>
      </w:r>
    </w:p>
    <w:p w14:paraId="312E70BC" w14:textId="77777777" w:rsidR="005711DB" w:rsidRPr="005711DB" w:rsidRDefault="005711DB" w:rsidP="005711DB">
      <w:pPr>
        <w:autoSpaceDE w:val="0"/>
        <w:autoSpaceDN w:val="0"/>
        <w:adjustRightInd w:val="0"/>
        <w:spacing w:after="0" w:line="240" w:lineRule="auto"/>
        <w:rPr>
          <w:rFonts w:ascii="Times New Roman" w:hAnsi="Times New Roman" w:cs="Times New Roman"/>
          <w:lang w:eastAsia="pt-BR"/>
        </w:rPr>
      </w:pPr>
    </w:p>
    <w:p w14:paraId="5DA7B443" w14:textId="1A471918" w:rsidR="005711DB" w:rsidRDefault="005711DB" w:rsidP="005711DB">
      <w:pPr>
        <w:autoSpaceDE w:val="0"/>
        <w:autoSpaceDN w:val="0"/>
        <w:adjustRightInd w:val="0"/>
        <w:spacing w:after="0" w:line="240" w:lineRule="auto"/>
        <w:rPr>
          <w:rFonts w:ascii="Times New Roman" w:hAnsi="Times New Roman" w:cs="Times New Roman"/>
          <w:lang w:eastAsia="pt-BR"/>
        </w:rPr>
      </w:pPr>
      <w:r w:rsidRPr="005711DB">
        <w:rPr>
          <w:rFonts w:ascii="Times New Roman" w:hAnsi="Times New Roman" w:cs="Times New Roman"/>
          <w:lang w:eastAsia="pt-BR"/>
        </w:rPr>
        <w:t xml:space="preserve">Determine os percentuais de guanina e de timina encontrados nessa molécula, justificando suas respostas. </w:t>
      </w:r>
    </w:p>
    <w:p w14:paraId="349A7294" w14:textId="77777777" w:rsidR="00BC01A1" w:rsidRPr="005711DB" w:rsidRDefault="00BC01A1" w:rsidP="005711DB">
      <w:pPr>
        <w:autoSpaceDE w:val="0"/>
        <w:autoSpaceDN w:val="0"/>
        <w:adjustRightInd w:val="0"/>
        <w:spacing w:after="0" w:line="240" w:lineRule="auto"/>
        <w:rPr>
          <w:rFonts w:ascii="Times New Roman" w:hAnsi="Times New Roman" w:cs="Times New Roman"/>
          <w:lang w:eastAsia="pt-BR"/>
        </w:rPr>
      </w:pPr>
    </w:p>
    <w:p w14:paraId="05BB51A0" w14:textId="242A6ED6" w:rsidR="005711DB" w:rsidRPr="00813071" w:rsidRDefault="00BC01A1" w:rsidP="005711DB">
      <w:pPr>
        <w:spacing w:after="0" w:line="240" w:lineRule="auto"/>
        <w:rPr>
          <w:rFonts w:ascii="Times New Roman" w:hAnsi="Times New Roman" w:cs="Times New Roman"/>
          <w:color w:val="FF0000"/>
          <w:shd w:val="clear" w:color="auto" w:fill="F1F4EA"/>
        </w:rPr>
      </w:pPr>
      <w:r w:rsidRPr="00813071">
        <w:rPr>
          <w:rFonts w:ascii="Times New Roman" w:hAnsi="Times New Roman" w:cs="Times New Roman"/>
          <w:color w:val="FF0000"/>
          <w:shd w:val="clear" w:color="auto" w:fill="F1F4EA"/>
        </w:rPr>
        <w:t>Em uma molécula de DNA sem qualquer tipo de mutação, a quantidade de bases de citosina é igual à de guanina. Assim, se 16% das bases são citosina, 16% são guanina. O restante das bases corresponde à soma de timinas e adeninas: 68%. Como o número de adeninas é igual ao de timinas, conclui-se que a quantidade de timinas corresponde à metade desse valor: 34%.</w:t>
      </w:r>
    </w:p>
    <w:p w14:paraId="7322D4B5" w14:textId="77777777" w:rsidR="00BC01A1" w:rsidRPr="005711DB" w:rsidRDefault="00BC01A1" w:rsidP="005711DB">
      <w:pPr>
        <w:spacing w:after="0" w:line="240" w:lineRule="auto"/>
        <w:rPr>
          <w:rFonts w:ascii="Times New Roman" w:hAnsi="Times New Roman" w:cs="Times New Roman"/>
          <w:lang w:eastAsia="zh-CN"/>
        </w:rPr>
      </w:pPr>
    </w:p>
    <w:p w14:paraId="7E370E16" w14:textId="77777777" w:rsidR="005711DB" w:rsidRP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zh-CN"/>
        </w:rPr>
        <w:t>8</w:t>
      </w:r>
      <w:r w:rsidRPr="005711DB">
        <w:rPr>
          <w:rFonts w:ascii="Times New Roman" w:hAnsi="Times New Roman" w:cs="Times New Roman"/>
          <w:b/>
          <w:lang w:eastAsia="zh-CN"/>
        </w:rPr>
        <w:t>.</w:t>
      </w:r>
      <w:r w:rsidRPr="005711DB">
        <w:rPr>
          <w:rFonts w:ascii="Times New Roman" w:hAnsi="Times New Roman" w:cs="Times New Roman"/>
          <w:lang w:eastAsia="zh-CN"/>
        </w:rPr>
        <w:t xml:space="preserve"> (Unicamp 2002) </w:t>
      </w:r>
      <w:r w:rsidRPr="005711DB">
        <w:rPr>
          <w:rFonts w:ascii="Times New Roman" w:hAnsi="Times New Roman" w:cs="Times New Roman"/>
          <w:lang w:eastAsia="pt-BR"/>
        </w:rPr>
        <w:t xml:space="preserve">A indústria do entretenimento tem mostrado imagens ilusórias de robôs de ficção como o jovial R2D2 e o chato C3PO, de "Guerra nas Estrelas", e o Exterminador do Futuro. Entre os brinquedos japoneses, há uma série de robôs que imitam movimentos de seres humanos e de animais. Isso deixa as pessoas desapontadas quando se deparam com os robôs reais, que executam tarefas repetitivas em fábricas. Eles não são tão esplêndidos como os anteriormente citados, mas significam menos esforço muscular no mundo real. (Adaptado de James </w:t>
      </w:r>
      <w:proofErr w:type="spellStart"/>
      <w:r w:rsidRPr="005711DB">
        <w:rPr>
          <w:rFonts w:ascii="Times New Roman" w:hAnsi="Times New Roman" w:cs="Times New Roman"/>
          <w:lang w:eastAsia="pt-BR"/>
        </w:rPr>
        <w:t>Meek</w:t>
      </w:r>
      <w:proofErr w:type="spellEnd"/>
      <w:r w:rsidRPr="005711DB">
        <w:rPr>
          <w:rFonts w:ascii="Times New Roman" w:hAnsi="Times New Roman" w:cs="Times New Roman"/>
          <w:lang w:eastAsia="pt-BR"/>
        </w:rPr>
        <w:t>, "Robôs mais baratos tomam fábricas europeias", "O Estado de S. Paulo", 23/9/2000.)</w:t>
      </w:r>
    </w:p>
    <w:p w14:paraId="21244D37" w14:textId="77777777" w:rsidR="005711DB" w:rsidRP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p>
    <w:p w14:paraId="08B30E20" w14:textId="0FD6C0BF" w:rsid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pt-BR"/>
        </w:rPr>
        <w:t>a) Uma das diferenças entre robôs e seres humanos é que nos homens existem quatro grupos de moléculas orgânicas. Quais são esses grupos? Explique o que essas moléculas têm em comum na sua composição.</w:t>
      </w:r>
    </w:p>
    <w:p w14:paraId="5BA6927D" w14:textId="2146A549" w:rsidR="0058207A" w:rsidRDefault="00813071" w:rsidP="005711DB">
      <w:pPr>
        <w:widowControl w:val="0"/>
        <w:autoSpaceDE w:val="0"/>
        <w:autoSpaceDN w:val="0"/>
        <w:adjustRightInd w:val="0"/>
        <w:spacing w:after="40" w:line="252" w:lineRule="auto"/>
        <w:rPr>
          <w:rFonts w:ascii="Times New Roman" w:hAnsi="Times New Roman" w:cs="Times New Roman"/>
          <w:color w:val="222222"/>
          <w:shd w:val="clear" w:color="auto" w:fill="FFFFFF"/>
        </w:rPr>
      </w:pPr>
      <w:r w:rsidRPr="00813071">
        <w:rPr>
          <w:rFonts w:ascii="Times New Roman" w:hAnsi="Times New Roman" w:cs="Times New Roman"/>
          <w:color w:val="FF0000"/>
          <w:shd w:val="clear" w:color="auto" w:fill="FFFFFF"/>
        </w:rPr>
        <w:t>Os quatro grupos de moléculas orgânicas presentes nos humanos que os diferencia dos robôs são: proteínas, lipíd</w:t>
      </w:r>
      <w:r>
        <w:rPr>
          <w:rFonts w:ascii="Times New Roman" w:hAnsi="Times New Roman" w:cs="Times New Roman"/>
          <w:color w:val="FF0000"/>
          <w:shd w:val="clear" w:color="auto" w:fill="FFFFFF"/>
        </w:rPr>
        <w:t>i</w:t>
      </w:r>
      <w:r w:rsidRPr="00813071">
        <w:rPr>
          <w:rFonts w:ascii="Times New Roman" w:hAnsi="Times New Roman" w:cs="Times New Roman"/>
          <w:color w:val="FF0000"/>
          <w:shd w:val="clear" w:color="auto" w:fill="FFFFFF"/>
        </w:rPr>
        <w:t>os, carboidratos e ácidos nucl</w:t>
      </w:r>
      <w:r>
        <w:rPr>
          <w:rFonts w:ascii="Times New Roman" w:hAnsi="Times New Roman" w:cs="Times New Roman"/>
          <w:color w:val="FF0000"/>
          <w:shd w:val="clear" w:color="auto" w:fill="FFFFFF"/>
        </w:rPr>
        <w:t>e</w:t>
      </w:r>
      <w:r w:rsidRPr="00813071">
        <w:rPr>
          <w:rFonts w:ascii="Times New Roman" w:hAnsi="Times New Roman" w:cs="Times New Roman"/>
          <w:color w:val="FF0000"/>
          <w:shd w:val="clear" w:color="auto" w:fill="FFFFFF"/>
        </w:rPr>
        <w:t>icos. Essas moléculas possuem em comum os elementos: carbono, hidrogênio e oxigênio</w:t>
      </w:r>
      <w:r w:rsidRPr="00813071">
        <w:rPr>
          <w:rFonts w:ascii="Times New Roman" w:hAnsi="Times New Roman" w:cs="Times New Roman"/>
          <w:color w:val="222222"/>
          <w:shd w:val="clear" w:color="auto" w:fill="FFFFFF"/>
        </w:rPr>
        <w:t>.</w:t>
      </w:r>
    </w:p>
    <w:p w14:paraId="2E3FABA0" w14:textId="77777777" w:rsidR="00813071" w:rsidRDefault="00813071" w:rsidP="005711DB">
      <w:pPr>
        <w:widowControl w:val="0"/>
        <w:autoSpaceDE w:val="0"/>
        <w:autoSpaceDN w:val="0"/>
        <w:adjustRightInd w:val="0"/>
        <w:spacing w:after="40" w:line="252" w:lineRule="auto"/>
        <w:rPr>
          <w:rFonts w:ascii="Times New Roman" w:hAnsi="Times New Roman" w:cs="Times New Roman"/>
          <w:lang w:eastAsia="pt-BR"/>
        </w:rPr>
      </w:pPr>
    </w:p>
    <w:p w14:paraId="58319E9E" w14:textId="2720161A" w:rsid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pt-BR"/>
        </w:rPr>
        <w:t xml:space="preserve">b) O sistema robótico armazena energia em baterias. Indique dois órgãos ou tecidos de armazenamento de energia nos seres humanos. Que composto é armazenado em cada um desses órgãos ou tecidos? </w:t>
      </w:r>
    </w:p>
    <w:p w14:paraId="14FCB7BE" w14:textId="7829F6A6" w:rsidR="0005504C" w:rsidRPr="0005504C" w:rsidRDefault="0005504C" w:rsidP="005711DB">
      <w:pPr>
        <w:widowControl w:val="0"/>
        <w:autoSpaceDE w:val="0"/>
        <w:autoSpaceDN w:val="0"/>
        <w:adjustRightInd w:val="0"/>
        <w:spacing w:after="40" w:line="252" w:lineRule="auto"/>
        <w:rPr>
          <w:rFonts w:ascii="Times New Roman" w:hAnsi="Times New Roman" w:cs="Times New Roman"/>
          <w:color w:val="FF0000"/>
          <w:lang w:eastAsia="pt-BR"/>
        </w:rPr>
      </w:pPr>
      <w:r w:rsidRPr="0005504C">
        <w:rPr>
          <w:rFonts w:ascii="Times New Roman" w:hAnsi="Times New Roman" w:cs="Times New Roman"/>
          <w:color w:val="FF0000"/>
        </w:rPr>
        <w:t>Armazenam energia: músculos, tecido adiposo e fígado. Músculos e fígado armazenam glicogênio e o tecido adiposo, gorduras (lipídios)</w:t>
      </w:r>
      <w:r>
        <w:rPr>
          <w:rFonts w:ascii="Times New Roman" w:hAnsi="Times New Roman" w:cs="Times New Roman"/>
          <w:color w:val="FF0000"/>
        </w:rPr>
        <w:t>.</w:t>
      </w:r>
    </w:p>
    <w:p w14:paraId="029EE7B2" w14:textId="77777777" w:rsidR="005711DB" w:rsidRPr="005711DB" w:rsidRDefault="005711DB" w:rsidP="005711DB">
      <w:pPr>
        <w:spacing w:after="0" w:line="240" w:lineRule="auto"/>
        <w:rPr>
          <w:rFonts w:ascii="Times New Roman" w:hAnsi="Times New Roman" w:cs="Times New Roman"/>
          <w:lang w:eastAsia="zh-CN"/>
        </w:rPr>
      </w:pPr>
      <w:r w:rsidRPr="005711DB">
        <w:rPr>
          <w:rFonts w:ascii="Times New Roman" w:hAnsi="Times New Roman" w:cs="Times New Roman"/>
          <w:lang w:eastAsia="zh-CN"/>
        </w:rPr>
        <w:t xml:space="preserve"> </w:t>
      </w:r>
    </w:p>
    <w:p w14:paraId="252B5867" w14:textId="15D99DA2" w:rsid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zh-CN"/>
        </w:rPr>
        <w:t>9</w:t>
      </w:r>
      <w:r w:rsidRPr="005711DB">
        <w:rPr>
          <w:rFonts w:ascii="Times New Roman" w:hAnsi="Times New Roman" w:cs="Times New Roman"/>
          <w:b/>
          <w:lang w:eastAsia="zh-CN"/>
        </w:rPr>
        <w:t>.</w:t>
      </w:r>
      <w:r w:rsidRPr="005711DB">
        <w:rPr>
          <w:rFonts w:ascii="Times New Roman" w:hAnsi="Times New Roman" w:cs="Times New Roman"/>
          <w:lang w:eastAsia="zh-CN"/>
        </w:rPr>
        <w:t xml:space="preserve"> (G2 1996) </w:t>
      </w:r>
      <w:r w:rsidRPr="005711DB">
        <w:rPr>
          <w:rFonts w:ascii="Times New Roman" w:hAnsi="Times New Roman" w:cs="Times New Roman"/>
          <w:lang w:eastAsia="pt-BR"/>
        </w:rPr>
        <w:t xml:space="preserve">Por que as mitocôndrias e os cloroplastos apresentam vida relativamente independente dentro das células eucarióticas? </w:t>
      </w:r>
    </w:p>
    <w:p w14:paraId="5881135C" w14:textId="52582755" w:rsidR="00EF3B71" w:rsidRPr="00EF3B71" w:rsidRDefault="007126E6" w:rsidP="005711DB">
      <w:pPr>
        <w:widowControl w:val="0"/>
        <w:autoSpaceDE w:val="0"/>
        <w:autoSpaceDN w:val="0"/>
        <w:adjustRightInd w:val="0"/>
        <w:spacing w:after="40" w:line="252" w:lineRule="auto"/>
        <w:rPr>
          <w:rFonts w:ascii="Times New Roman" w:hAnsi="Times New Roman" w:cs="Times New Roman"/>
          <w:color w:val="FF0000"/>
          <w:lang w:eastAsia="pt-BR"/>
        </w:rPr>
      </w:pPr>
      <w:r>
        <w:rPr>
          <w:rFonts w:ascii="Times New Roman" w:hAnsi="Times New Roman" w:cs="Times New Roman"/>
          <w:color w:val="FF0000"/>
          <w:shd w:val="clear" w:color="auto" w:fill="FFFFFF"/>
        </w:rPr>
        <w:t xml:space="preserve">As mitocôndrias e os cloroplastos </w:t>
      </w:r>
      <w:r w:rsidR="00EF3B71" w:rsidRPr="00EF3B71">
        <w:rPr>
          <w:rFonts w:ascii="Times New Roman" w:hAnsi="Times New Roman" w:cs="Times New Roman"/>
          <w:color w:val="FF0000"/>
          <w:shd w:val="clear" w:color="auto" w:fill="FFFFFF"/>
        </w:rPr>
        <w:t>possuem DNA e RNA próprios, podendo sintetizar suas proteínas e se autoduplicar</w:t>
      </w:r>
      <w:r w:rsidR="00EF3B71">
        <w:rPr>
          <w:rFonts w:ascii="Times New Roman" w:hAnsi="Times New Roman" w:cs="Times New Roman"/>
          <w:color w:val="FF0000"/>
          <w:shd w:val="clear" w:color="auto" w:fill="FFFFFF"/>
        </w:rPr>
        <w:t>.</w:t>
      </w:r>
    </w:p>
    <w:p w14:paraId="0AEB3EDD" w14:textId="77777777" w:rsidR="005711DB" w:rsidRPr="005711DB" w:rsidRDefault="005711DB" w:rsidP="005711DB">
      <w:pPr>
        <w:spacing w:after="0" w:line="240" w:lineRule="auto"/>
        <w:rPr>
          <w:rFonts w:ascii="Times New Roman" w:hAnsi="Times New Roman" w:cs="Times New Roman"/>
          <w:lang w:eastAsia="zh-CN"/>
        </w:rPr>
      </w:pPr>
      <w:r w:rsidRPr="005711DB">
        <w:rPr>
          <w:rFonts w:ascii="Times New Roman" w:hAnsi="Times New Roman" w:cs="Times New Roman"/>
          <w:lang w:eastAsia="zh-CN"/>
        </w:rPr>
        <w:t xml:space="preserve"> </w:t>
      </w:r>
    </w:p>
    <w:p w14:paraId="7DD76DC9" w14:textId="77777777" w:rsid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r w:rsidRPr="005711DB">
        <w:rPr>
          <w:rFonts w:ascii="Times New Roman" w:hAnsi="Times New Roman" w:cs="Times New Roman"/>
          <w:lang w:eastAsia="zh-CN"/>
        </w:rPr>
        <w:t>10</w:t>
      </w:r>
      <w:r w:rsidRPr="005711DB">
        <w:rPr>
          <w:rFonts w:ascii="Times New Roman" w:hAnsi="Times New Roman" w:cs="Times New Roman"/>
          <w:b/>
          <w:lang w:eastAsia="zh-CN"/>
        </w:rPr>
        <w:t>.</w:t>
      </w:r>
      <w:r w:rsidRPr="005711DB">
        <w:rPr>
          <w:rFonts w:ascii="Times New Roman" w:hAnsi="Times New Roman" w:cs="Times New Roman"/>
          <w:lang w:eastAsia="zh-CN"/>
        </w:rPr>
        <w:t xml:space="preserve"> (Fuvest 1996) </w:t>
      </w:r>
      <w:r w:rsidRPr="005711DB">
        <w:rPr>
          <w:rFonts w:ascii="Times New Roman" w:hAnsi="Times New Roman" w:cs="Times New Roman"/>
          <w:lang w:eastAsia="pt-BR"/>
        </w:rPr>
        <w:t xml:space="preserve">A hipótese de que os cloroplastos e as mitocôndrias tenham surgido através de uma associação simbiótica de um eucarioto primitivo com, respectivamente, bactérias fotossintetizantes e bactérias aeróbicas, é reforçada pelo fato daquelas organelas celulares: </w:t>
      </w:r>
    </w:p>
    <w:p w14:paraId="4C9BBF7D" w14:textId="77777777" w:rsidR="005711DB" w:rsidRPr="005711DB" w:rsidRDefault="005711DB" w:rsidP="005711DB">
      <w:pPr>
        <w:widowControl w:val="0"/>
        <w:autoSpaceDE w:val="0"/>
        <w:autoSpaceDN w:val="0"/>
        <w:adjustRightInd w:val="0"/>
        <w:spacing w:after="40" w:line="252" w:lineRule="auto"/>
        <w:rPr>
          <w:rFonts w:ascii="Times New Roman" w:hAnsi="Times New Roman" w:cs="Times New Roman"/>
          <w:lang w:eastAsia="pt-BR"/>
        </w:rPr>
      </w:pPr>
    </w:p>
    <w:p w14:paraId="0E0E07D6"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a) </w:t>
      </w:r>
      <w:r w:rsidRPr="005711DB">
        <w:rPr>
          <w:rFonts w:ascii="Times New Roman" w:hAnsi="Times New Roman" w:cs="Times New Roman"/>
          <w:lang w:eastAsia="pt-BR"/>
        </w:rPr>
        <w:t xml:space="preserve">serem estruturas equivalentes, com grande superfície interna. </w:t>
      </w:r>
      <w:r w:rsidRPr="005711DB">
        <w:rPr>
          <w:rFonts w:ascii="Times New Roman" w:hAnsi="Times New Roman" w:cs="Times New Roman"/>
          <w:lang w:eastAsia="zh-CN"/>
        </w:rPr>
        <w:t xml:space="preserve">  </w:t>
      </w:r>
    </w:p>
    <w:p w14:paraId="4B4F6606" w14:textId="77777777" w:rsidR="005711DB" w:rsidRPr="00685BF2" w:rsidRDefault="005711DB" w:rsidP="005711DB">
      <w:pPr>
        <w:spacing w:after="0" w:line="240" w:lineRule="auto"/>
        <w:ind w:left="227" w:hanging="227"/>
        <w:rPr>
          <w:rFonts w:ascii="Times New Roman" w:hAnsi="Times New Roman" w:cs="Times New Roman"/>
          <w:b/>
          <w:bCs/>
          <w:color w:val="FF0000"/>
          <w:lang w:val="en-US" w:eastAsia="zh-CN"/>
        </w:rPr>
      </w:pPr>
      <w:r w:rsidRPr="00685BF2">
        <w:rPr>
          <w:rFonts w:ascii="Times New Roman" w:hAnsi="Times New Roman" w:cs="Times New Roman"/>
          <w:b/>
          <w:bCs/>
          <w:color w:val="FF0000"/>
          <w:lang w:eastAsia="zh-CN"/>
        </w:rPr>
        <w:t xml:space="preserve">b) </w:t>
      </w:r>
      <w:r w:rsidRPr="00685BF2">
        <w:rPr>
          <w:rFonts w:ascii="Times New Roman" w:hAnsi="Times New Roman" w:cs="Times New Roman"/>
          <w:b/>
          <w:bCs/>
          <w:color w:val="FF0000"/>
          <w:lang w:eastAsia="pt-BR"/>
        </w:rPr>
        <w:t xml:space="preserve">apresentarem DNA próprio. </w:t>
      </w:r>
      <w:r w:rsidRPr="00685BF2">
        <w:rPr>
          <w:rFonts w:ascii="Times New Roman" w:hAnsi="Times New Roman" w:cs="Times New Roman"/>
          <w:b/>
          <w:bCs/>
          <w:color w:val="FF0000"/>
          <w:lang w:eastAsia="zh-CN"/>
        </w:rPr>
        <w:t xml:space="preserve">  </w:t>
      </w:r>
    </w:p>
    <w:p w14:paraId="4009C062"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c) </w:t>
      </w:r>
      <w:r w:rsidRPr="005711DB">
        <w:rPr>
          <w:rFonts w:ascii="Times New Roman" w:hAnsi="Times New Roman" w:cs="Times New Roman"/>
          <w:lang w:eastAsia="pt-BR"/>
        </w:rPr>
        <w:t xml:space="preserve">estarem envolvidas, respectivamente, na produção e consumo de oxigênio. </w:t>
      </w:r>
      <w:r w:rsidRPr="005711DB">
        <w:rPr>
          <w:rFonts w:ascii="Times New Roman" w:hAnsi="Times New Roman" w:cs="Times New Roman"/>
          <w:lang w:eastAsia="zh-CN"/>
        </w:rPr>
        <w:t xml:space="preserve">  </w:t>
      </w:r>
    </w:p>
    <w:p w14:paraId="51263F06"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d) </w:t>
      </w:r>
      <w:r w:rsidRPr="005711DB">
        <w:rPr>
          <w:rFonts w:ascii="Times New Roman" w:hAnsi="Times New Roman" w:cs="Times New Roman"/>
          <w:lang w:eastAsia="pt-BR"/>
        </w:rPr>
        <w:t xml:space="preserve">apresentarem </w:t>
      </w:r>
      <w:proofErr w:type="spellStart"/>
      <w:r w:rsidRPr="005711DB">
        <w:rPr>
          <w:rFonts w:ascii="Times New Roman" w:hAnsi="Times New Roman" w:cs="Times New Roman"/>
          <w:lang w:eastAsia="pt-BR"/>
        </w:rPr>
        <w:t>tilacoides</w:t>
      </w:r>
      <w:proofErr w:type="spellEnd"/>
      <w:r w:rsidRPr="005711DB">
        <w:rPr>
          <w:rFonts w:ascii="Times New Roman" w:hAnsi="Times New Roman" w:cs="Times New Roman"/>
          <w:lang w:eastAsia="pt-BR"/>
        </w:rPr>
        <w:t xml:space="preserve"> e cristas como as bactérias. </w:t>
      </w:r>
      <w:r w:rsidRPr="005711DB">
        <w:rPr>
          <w:rFonts w:ascii="Times New Roman" w:hAnsi="Times New Roman" w:cs="Times New Roman"/>
          <w:lang w:eastAsia="zh-CN"/>
        </w:rPr>
        <w:t xml:space="preserve">  </w:t>
      </w:r>
    </w:p>
    <w:p w14:paraId="434CB7B3" w14:textId="77777777" w:rsidR="005711DB" w:rsidRPr="005711DB" w:rsidRDefault="005711DB" w:rsidP="005711DB">
      <w:pPr>
        <w:spacing w:after="0" w:line="240" w:lineRule="auto"/>
        <w:ind w:left="227" w:hanging="227"/>
        <w:rPr>
          <w:rFonts w:ascii="Times New Roman" w:hAnsi="Times New Roman" w:cs="Times New Roman"/>
          <w:lang w:val="en-US" w:eastAsia="zh-CN"/>
        </w:rPr>
      </w:pPr>
      <w:r w:rsidRPr="005711DB">
        <w:rPr>
          <w:rFonts w:ascii="Times New Roman" w:hAnsi="Times New Roman" w:cs="Times New Roman"/>
          <w:lang w:eastAsia="zh-CN"/>
        </w:rPr>
        <w:t xml:space="preserve">e) </w:t>
      </w:r>
      <w:r w:rsidRPr="005711DB">
        <w:rPr>
          <w:rFonts w:ascii="Times New Roman" w:hAnsi="Times New Roman" w:cs="Times New Roman"/>
          <w:lang w:eastAsia="pt-BR"/>
        </w:rPr>
        <w:t xml:space="preserve">serem encontradas tanto em organismos superiores como inferiores. </w:t>
      </w:r>
      <w:r w:rsidRPr="005711DB">
        <w:rPr>
          <w:rFonts w:ascii="Times New Roman" w:hAnsi="Times New Roman" w:cs="Times New Roman"/>
          <w:lang w:eastAsia="zh-CN"/>
        </w:rPr>
        <w:t xml:space="preserve">  </w:t>
      </w:r>
    </w:p>
    <w:p w14:paraId="713024CB" w14:textId="77777777" w:rsidR="005711DB" w:rsidRPr="005711DB" w:rsidRDefault="005711DB" w:rsidP="005711DB">
      <w:pPr>
        <w:spacing w:after="0" w:line="240" w:lineRule="auto"/>
        <w:rPr>
          <w:rFonts w:ascii="Times New Roman" w:hAnsi="Times New Roman" w:cs="Times New Roman"/>
          <w:b/>
          <w:lang w:eastAsia="zh-CN"/>
        </w:rPr>
      </w:pPr>
      <w:r w:rsidRPr="005711DB">
        <w:rPr>
          <w:rFonts w:ascii="Times New Roman" w:hAnsi="Times New Roman" w:cs="Times New Roman"/>
          <w:lang w:eastAsia="zh-CN"/>
        </w:rPr>
        <w:t xml:space="preserve"> </w:t>
      </w:r>
      <w:r w:rsidRPr="005711DB">
        <w:rPr>
          <w:rFonts w:ascii="Times New Roman" w:hAnsi="Times New Roman" w:cs="Times New Roman"/>
          <w:lang w:val="en-US" w:eastAsia="zh-CN"/>
        </w:rPr>
        <w:br w:type="page"/>
      </w:r>
    </w:p>
    <w:p w14:paraId="5F00669F" w14:textId="77777777" w:rsidR="005711DB" w:rsidRPr="005711DB" w:rsidRDefault="005711DB">
      <w:pPr>
        <w:rPr>
          <w:rFonts w:ascii="Times New Roman" w:hAnsi="Times New Roman" w:cs="Times New Roman"/>
        </w:rPr>
      </w:pPr>
    </w:p>
    <w:sectPr w:rsidR="005711DB" w:rsidRPr="005711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DB"/>
    <w:rsid w:val="0000630B"/>
    <w:rsid w:val="000364D0"/>
    <w:rsid w:val="0005504C"/>
    <w:rsid w:val="000874A9"/>
    <w:rsid w:val="000F0CFD"/>
    <w:rsid w:val="001106B7"/>
    <w:rsid w:val="0016183E"/>
    <w:rsid w:val="001B6A8D"/>
    <w:rsid w:val="001D0B4A"/>
    <w:rsid w:val="001D3D05"/>
    <w:rsid w:val="003C0607"/>
    <w:rsid w:val="003F43A9"/>
    <w:rsid w:val="004B3C4E"/>
    <w:rsid w:val="004D35B4"/>
    <w:rsid w:val="00541972"/>
    <w:rsid w:val="005711DB"/>
    <w:rsid w:val="0058207A"/>
    <w:rsid w:val="0063674C"/>
    <w:rsid w:val="0068176A"/>
    <w:rsid w:val="00685BF2"/>
    <w:rsid w:val="006B7B8E"/>
    <w:rsid w:val="007126E6"/>
    <w:rsid w:val="00762B94"/>
    <w:rsid w:val="00785267"/>
    <w:rsid w:val="007A77FD"/>
    <w:rsid w:val="00806FF2"/>
    <w:rsid w:val="00813071"/>
    <w:rsid w:val="00817CCA"/>
    <w:rsid w:val="008D585F"/>
    <w:rsid w:val="009336BC"/>
    <w:rsid w:val="00A32A09"/>
    <w:rsid w:val="00A77505"/>
    <w:rsid w:val="00B770B4"/>
    <w:rsid w:val="00BC01A1"/>
    <w:rsid w:val="00D62EE4"/>
    <w:rsid w:val="00EF3B71"/>
    <w:rsid w:val="00FE7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AB198A"/>
  <w15:chartTrackingRefBased/>
  <w15:docId w15:val="{5C6ECA63-17D5-459D-86EA-A7B1EF2B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11DB"/>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rsid w:val="005711DB"/>
    <w:rPr>
      <w:rFonts w:ascii="Arial" w:eastAsia="Times New Roman" w:hAnsi="Arial" w:cs="Arial"/>
    </w:rPr>
  </w:style>
  <w:style w:type="character" w:styleId="Forte">
    <w:name w:val="Strong"/>
    <w:basedOn w:val="Fontepargpadro"/>
    <w:uiPriority w:val="22"/>
    <w:qFormat/>
    <w:rsid w:val="00933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1287</Words>
  <Characters>6952</Characters>
  <Application>Microsoft Office Word</Application>
  <DocSecurity>0</DocSecurity>
  <Lines>57</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Otávio Alves Santos</dc:creator>
  <cp:keywords/>
  <dc:description/>
  <cp:lastModifiedBy>Otávio Alves Santos</cp:lastModifiedBy>
  <cp:revision>37</cp:revision>
  <dcterms:created xsi:type="dcterms:W3CDTF">2020-04-21T01:18:00Z</dcterms:created>
  <dcterms:modified xsi:type="dcterms:W3CDTF">2020-04-22T11:10:00Z</dcterms:modified>
</cp:coreProperties>
</file>