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27C8AC" w14:textId="77777777" w:rsidR="00736EB8" w:rsidRDefault="00E07179" w:rsidP="00AD139C">
      <w:r>
        <w:rPr>
          <w:noProof/>
          <w:lang w:eastAsia="pt-BR"/>
        </w:rPr>
        <w:drawing>
          <wp:inline distT="0" distB="0" distL="0" distR="0" wp14:anchorId="514510B5" wp14:editId="26F8F472">
            <wp:extent cx="6685471" cy="1619762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3626" cy="1670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877F9E" w14:textId="77777777" w:rsidR="00366B90" w:rsidRDefault="00366B90" w:rsidP="00571312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</w:p>
    <w:p w14:paraId="3422DE0B" w14:textId="15604CDD" w:rsidR="00AB297D" w:rsidRDefault="00153E58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Correção</w:t>
      </w:r>
      <w:r w:rsidR="00113DE1" w:rsidRPr="00113DE1">
        <w:rPr>
          <w:rFonts w:ascii="Arial" w:hAnsi="Arial" w:cs="Arial"/>
          <w:color w:val="000000" w:themeColor="text1"/>
        </w:rPr>
        <w:t xml:space="preserve"> da pág. 138 (1 ao 5)</w:t>
      </w:r>
    </w:p>
    <w:p w14:paraId="2A718703" w14:textId="605557ED" w:rsidR="00153E58" w:rsidRDefault="00153E58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451B1722" w14:textId="25478ED3" w:rsidR="00153E58" w:rsidRDefault="00153E58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1. </w:t>
      </w:r>
      <w:r w:rsidR="009F6C60">
        <w:rPr>
          <w:rFonts w:ascii="Arial" w:hAnsi="Arial" w:cs="Arial"/>
          <w:color w:val="000000" w:themeColor="text1"/>
        </w:rPr>
        <w:t xml:space="preserve">Cidade do México. Altas taxas de criminalidade, pouca mobilidade urbana, segregação e desigualdade de acesso aos serviços públicos. </w:t>
      </w:r>
    </w:p>
    <w:p w14:paraId="1A41FE58" w14:textId="64849DB9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4EA3BE36" w14:textId="73667C87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2. a</w:t>
      </w:r>
      <w:proofErr w:type="gramStart"/>
      <w:r>
        <w:rPr>
          <w:rFonts w:ascii="Arial" w:hAnsi="Arial" w:cs="Arial"/>
          <w:color w:val="000000" w:themeColor="text1"/>
        </w:rPr>
        <w:t>) Ameríndios</w:t>
      </w:r>
      <w:proofErr w:type="gramEnd"/>
      <w:r>
        <w:rPr>
          <w:rFonts w:ascii="Arial" w:hAnsi="Arial" w:cs="Arial"/>
          <w:color w:val="000000" w:themeColor="text1"/>
        </w:rPr>
        <w:t xml:space="preserve"> e os colonizadores espanhóis.</w:t>
      </w:r>
    </w:p>
    <w:p w14:paraId="3DC42E72" w14:textId="2A36985E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0B801688" w14:textId="5BB3DD84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b) Entre as décadas de 1980 e 1990.</w:t>
      </w:r>
    </w:p>
    <w:p w14:paraId="1E45FF40" w14:textId="7E5DFC1C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769DB169" w14:textId="28F3E0CE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c) O petróleo. Recentemente, sua exploração foi aberta à iniciativa privada. </w:t>
      </w:r>
    </w:p>
    <w:p w14:paraId="2F041096" w14:textId="49FD047D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0AA1F985" w14:textId="5D38E1B5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3. D</w:t>
      </w:r>
    </w:p>
    <w:p w14:paraId="6A37D6BC" w14:textId="7B35DF68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5CC89550" w14:textId="78A5DA45" w:rsidR="009F6C60" w:rsidRDefault="009F6C60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4. O turismo representa uma importante fonte de renda para a economia do México. </w:t>
      </w:r>
      <w:r w:rsidR="00563EEF">
        <w:rPr>
          <w:rFonts w:ascii="Arial" w:hAnsi="Arial" w:cs="Arial"/>
          <w:color w:val="000000" w:themeColor="text1"/>
        </w:rPr>
        <w:t>Patrimônio histórico, cultural e natural do país.</w:t>
      </w:r>
    </w:p>
    <w:p w14:paraId="0DB38A05" w14:textId="3BC2AC85" w:rsidR="00563EEF" w:rsidRDefault="00563EEF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366147D4" w14:textId="562563FF" w:rsidR="00563EEF" w:rsidRDefault="00563EEF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5. a</w:t>
      </w:r>
      <w:proofErr w:type="gramStart"/>
      <w:r>
        <w:rPr>
          <w:rFonts w:ascii="Arial" w:hAnsi="Arial" w:cs="Arial"/>
          <w:color w:val="000000" w:themeColor="text1"/>
        </w:rPr>
        <w:t>) As</w:t>
      </w:r>
      <w:proofErr w:type="gramEnd"/>
      <w:r>
        <w:rPr>
          <w:rFonts w:ascii="Arial" w:hAnsi="Arial" w:cs="Arial"/>
          <w:color w:val="000000" w:themeColor="text1"/>
        </w:rPr>
        <w:t xml:space="preserve"> maquiladoras estão instaladas predominantemente na área de fronteira entre México e os Estados Unidos. Essas unidades industriais recebem peças fabricadas nos Estados Unidos e montam o produto final em solo mexicano. </w:t>
      </w:r>
    </w:p>
    <w:p w14:paraId="737A19C1" w14:textId="2E3B0570" w:rsidR="00563EEF" w:rsidRDefault="00563EEF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1F66A919" w14:textId="77777777" w:rsidR="00563EEF" w:rsidRDefault="00563EEF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b) A baixa remuneração da mão de obra mexicana e a existência de uma legislação que garante impostos mais baixos, fatores que tornam a produção mais barata e lucrativa.</w:t>
      </w:r>
    </w:p>
    <w:p w14:paraId="6B7B4E34" w14:textId="77777777" w:rsidR="00563EEF" w:rsidRDefault="00563EEF" w:rsidP="00366B90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294C6B23" w14:textId="5E2448E6" w:rsidR="00563EEF" w:rsidRPr="00113DE1" w:rsidRDefault="00563EEF" w:rsidP="00366B90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c) Equipamentos eletroeletrônicos, artigos têxteis, móveis, brinquedos, empacotamento e enlatamento de alimentos, entre outros. </w:t>
      </w:r>
      <w:bookmarkStart w:id="0" w:name="_GoBack"/>
      <w:bookmarkEnd w:id="0"/>
      <w:r>
        <w:rPr>
          <w:rFonts w:ascii="Arial" w:hAnsi="Arial" w:cs="Arial"/>
          <w:color w:val="000000" w:themeColor="text1"/>
        </w:rPr>
        <w:t xml:space="preserve"> </w:t>
      </w:r>
    </w:p>
    <w:sectPr w:rsidR="00563EEF" w:rsidRPr="00113DE1" w:rsidSect="007772BE">
      <w:pgSz w:w="11906" w:h="16838"/>
      <w:pgMar w:top="709" w:right="849" w:bottom="56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EE0449"/>
    <w:multiLevelType w:val="multilevel"/>
    <w:tmpl w:val="4E069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922"/>
    <w:rsid w:val="00001967"/>
    <w:rsid w:val="000272EA"/>
    <w:rsid w:val="000563C4"/>
    <w:rsid w:val="000E0D96"/>
    <w:rsid w:val="00113DE1"/>
    <w:rsid w:val="00153E58"/>
    <w:rsid w:val="001970E7"/>
    <w:rsid w:val="0033337F"/>
    <w:rsid w:val="00366B90"/>
    <w:rsid w:val="00415755"/>
    <w:rsid w:val="00450922"/>
    <w:rsid w:val="004C4BF2"/>
    <w:rsid w:val="004D27EC"/>
    <w:rsid w:val="00505939"/>
    <w:rsid w:val="00553E44"/>
    <w:rsid w:val="00563EEF"/>
    <w:rsid w:val="00565EA3"/>
    <w:rsid w:val="00571312"/>
    <w:rsid w:val="005769BD"/>
    <w:rsid w:val="00736EB8"/>
    <w:rsid w:val="00743869"/>
    <w:rsid w:val="007772BE"/>
    <w:rsid w:val="007C4670"/>
    <w:rsid w:val="00875CCC"/>
    <w:rsid w:val="009065E0"/>
    <w:rsid w:val="009F6C60"/>
    <w:rsid w:val="00A249FA"/>
    <w:rsid w:val="00AB297D"/>
    <w:rsid w:val="00AD139C"/>
    <w:rsid w:val="00B335D7"/>
    <w:rsid w:val="00BF02E4"/>
    <w:rsid w:val="00C90480"/>
    <w:rsid w:val="00DE6025"/>
    <w:rsid w:val="00E07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F9F8E"/>
  <w15:chartTrackingRefBased/>
  <w15:docId w15:val="{D2F5EFFF-BEAD-40DF-9BD6-1083847C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36EB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563C4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0563C4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59"/>
    <w:rsid w:val="00366B90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439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CCFFA2-F26D-451A-B647-EDC084A0C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156</Words>
  <Characters>845</Characters>
  <Application>Microsoft Office Word</Application>
  <DocSecurity>0</DocSecurity>
  <Lines>7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Kênia Souza</dc:creator>
  <cp:keywords/>
  <dc:description/>
  <cp:lastModifiedBy>Kênia Souza</cp:lastModifiedBy>
  <cp:revision>25</cp:revision>
  <dcterms:created xsi:type="dcterms:W3CDTF">2020-03-30T12:51:00Z</dcterms:created>
  <dcterms:modified xsi:type="dcterms:W3CDTF">2020-05-20T11:56:00Z</dcterms:modified>
</cp:coreProperties>
</file>