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96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>Colégio HMS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Turma: 6º ano 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Professora: Marion </w:t>
      </w:r>
      <w:proofErr w:type="spellStart"/>
      <w:r>
        <w:rPr>
          <w:rFonts w:ascii="Arial" w:hAnsi="Arial" w:cs="Arial"/>
        </w:rPr>
        <w:t>Mencari</w:t>
      </w:r>
      <w:proofErr w:type="spellEnd"/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>Matéria: História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5 - temas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e 4</w:t>
      </w:r>
    </w:p>
    <w:p w:rsidR="00EE4F91" w:rsidRDefault="00E57104" w:rsidP="00E57104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EE4F91" w:rsidRDefault="00EE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Exercícios </w:t>
      </w:r>
    </w:p>
    <w:p w:rsidR="00EE4F91" w:rsidRDefault="00EE4F91">
      <w:pPr>
        <w:rPr>
          <w:rFonts w:ascii="Arial" w:hAnsi="Arial" w:cs="Arial"/>
        </w:rPr>
      </w:pPr>
    </w:p>
    <w:p w:rsidR="00D63CD9" w:rsidRPr="00D63CD9" w:rsidRDefault="00D63CD9" w:rsidP="00D63CD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) </w:t>
      </w:r>
      <w:r w:rsidRPr="00D63CD9">
        <w:rPr>
          <w:rFonts w:ascii="Arial" w:hAnsi="Arial" w:cs="Arial"/>
        </w:rPr>
        <w:t xml:space="preserve">Roma Antiga </w:t>
      </w:r>
      <w:r>
        <w:rPr>
          <w:rFonts w:ascii="Arial" w:hAnsi="Arial" w:cs="Arial"/>
        </w:rPr>
        <w:t>localiza-se</w:t>
      </w:r>
      <w:r w:rsidRPr="00D63CD9">
        <w:rPr>
          <w:rFonts w:ascii="Arial" w:hAnsi="Arial" w:cs="Arial"/>
        </w:rPr>
        <w:t xml:space="preserve"> na:</w:t>
      </w:r>
    </w:p>
    <w:p w:rsidR="00D63CD9" w:rsidRPr="00D63CD9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a</w:t>
      </w:r>
      <w:proofErr w:type="gramEnd"/>
      <w:r w:rsidRPr="00D63CD9">
        <w:rPr>
          <w:rFonts w:ascii="Arial" w:hAnsi="Arial" w:cs="Arial"/>
        </w:rPr>
        <w:t>)Península Itálica,</w:t>
      </w:r>
    </w:p>
    <w:p w:rsidR="00D63CD9" w:rsidRPr="00D63CD9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b)</w:t>
      </w:r>
      <w:proofErr w:type="gramEnd"/>
      <w:r w:rsidRPr="00D63CD9">
        <w:rPr>
          <w:rFonts w:ascii="Arial" w:hAnsi="Arial" w:cs="Arial"/>
        </w:rPr>
        <w:t>Península Ibérica;</w:t>
      </w:r>
    </w:p>
    <w:p w:rsidR="00D63CD9" w:rsidRPr="00D63CD9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c)</w:t>
      </w:r>
      <w:proofErr w:type="gramEnd"/>
      <w:r w:rsidRPr="00D63CD9">
        <w:rPr>
          <w:rFonts w:ascii="Arial" w:hAnsi="Arial" w:cs="Arial"/>
        </w:rPr>
        <w:t>Península Escandinava;</w:t>
      </w:r>
    </w:p>
    <w:p w:rsidR="00EE4F91" w:rsidRDefault="00D63CD9" w:rsidP="00D63CD9">
      <w:pPr>
        <w:rPr>
          <w:rFonts w:ascii="Arial" w:hAnsi="Arial" w:cs="Arial"/>
        </w:rPr>
      </w:pPr>
      <w:proofErr w:type="gramStart"/>
      <w:r w:rsidRPr="00D63CD9">
        <w:rPr>
          <w:rFonts w:ascii="Arial" w:hAnsi="Arial" w:cs="Arial"/>
        </w:rPr>
        <w:t>d)</w:t>
      </w:r>
      <w:proofErr w:type="gramEnd"/>
      <w:r w:rsidRPr="00D63CD9">
        <w:rPr>
          <w:rFonts w:ascii="Arial" w:hAnsi="Arial" w:cs="Arial"/>
        </w:rPr>
        <w:t>Península Balcânica.</w:t>
      </w:r>
    </w:p>
    <w:p w:rsidR="00E64CCE" w:rsidRDefault="00E64CCE" w:rsidP="00D63CD9">
      <w:pPr>
        <w:rPr>
          <w:rFonts w:ascii="Arial" w:hAnsi="Arial" w:cs="Arial"/>
        </w:rPr>
      </w:pPr>
    </w:p>
    <w:p w:rsidR="00D63CD9" w:rsidRDefault="00E64CCE" w:rsidP="00D63CD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) Quais foram os povos que povoaram a Península Itálica?</w:t>
      </w:r>
    </w:p>
    <w:p w:rsidR="00E64CCE" w:rsidRDefault="00E64CCE" w:rsidP="00D63CD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EB5" w:rsidRPr="00DE0EB5" w:rsidRDefault="004A3661" w:rsidP="00DE0EB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 w:rsidR="00D63CD9">
        <w:rPr>
          <w:rFonts w:ascii="Arial" w:hAnsi="Arial" w:cs="Arial"/>
        </w:rPr>
        <w:t xml:space="preserve">) </w:t>
      </w:r>
      <w:r w:rsidR="00DE0EB5" w:rsidRPr="00DE0EB5">
        <w:rPr>
          <w:rFonts w:ascii="Arial" w:hAnsi="Arial" w:cs="Arial"/>
        </w:rPr>
        <w:t>.A política no tempo da monarquia romana...explique a frase: “O rei era a maior autoridade da cidade, mas n</w:t>
      </w:r>
      <w:r w:rsidR="00DE0EB5">
        <w:rPr>
          <w:rFonts w:ascii="Arial" w:hAnsi="Arial" w:cs="Arial"/>
        </w:rPr>
        <w:t xml:space="preserve">ão governava sozinho.” </w:t>
      </w:r>
    </w:p>
    <w:p w:rsidR="00D63CD9" w:rsidRDefault="00DE0EB5" w:rsidP="00DE0EB5">
      <w:pPr>
        <w:rPr>
          <w:rFonts w:ascii="Arial" w:hAnsi="Arial" w:cs="Arial"/>
        </w:rPr>
      </w:pPr>
      <w:r w:rsidRPr="00DE0EB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581" w:rsidRDefault="000D1581" w:rsidP="009C0DF6">
      <w:pPr>
        <w:rPr>
          <w:rFonts w:ascii="Arial" w:hAnsi="Arial" w:cs="Arial"/>
        </w:rPr>
      </w:pPr>
    </w:p>
    <w:p w:rsidR="000D1581" w:rsidRDefault="004A3661" w:rsidP="009C0D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0D1581">
        <w:rPr>
          <w:rFonts w:ascii="Arial" w:hAnsi="Arial" w:cs="Arial"/>
        </w:rPr>
        <w:t xml:space="preserve">) </w:t>
      </w:r>
      <w:r w:rsidR="00C747BB">
        <w:rPr>
          <w:rFonts w:ascii="Arial" w:hAnsi="Arial" w:cs="Arial"/>
        </w:rPr>
        <w:t>Como estava dividida a sociedade romana no período monárquico?</w:t>
      </w:r>
    </w:p>
    <w:p w:rsidR="00C747BB" w:rsidRDefault="00C747BB" w:rsidP="009C0D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7BB" w:rsidRDefault="004A3661" w:rsidP="009C0D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="00C747BB">
        <w:rPr>
          <w:rFonts w:ascii="Arial" w:hAnsi="Arial" w:cs="Arial"/>
        </w:rPr>
        <w:t>) Quais foram as três formas de governo da Roma Antiga?</w:t>
      </w:r>
    </w:p>
    <w:p w:rsidR="00C747BB" w:rsidRDefault="00C747BB" w:rsidP="009C0DF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C747BB" w:rsidRDefault="004A3661" w:rsidP="009C0DF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proofErr w:type="gramEnd"/>
      <w:r w:rsidR="00FB4573">
        <w:rPr>
          <w:rFonts w:ascii="Arial" w:hAnsi="Arial" w:cs="Arial"/>
        </w:rPr>
        <w:t xml:space="preserve">) </w:t>
      </w:r>
      <w:r w:rsidR="00C747BB">
        <w:rPr>
          <w:rFonts w:ascii="Arial" w:hAnsi="Arial" w:cs="Arial"/>
        </w:rPr>
        <w:t>Explique as causas do descontentamento dos plebeus em Roma.</w:t>
      </w:r>
    </w:p>
    <w:p w:rsidR="00822E7E" w:rsidRDefault="00FB4573" w:rsidP="009C0D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573" w:rsidRPr="00FB4573" w:rsidRDefault="00FB4573" w:rsidP="00FB4573">
      <w:pPr>
        <w:rPr>
          <w:rFonts w:ascii="Arial" w:hAnsi="Arial" w:cs="Arial"/>
        </w:rPr>
      </w:pPr>
    </w:p>
    <w:p w:rsidR="00FB4573" w:rsidRPr="00FB4573" w:rsidRDefault="004A3661" w:rsidP="00FB457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bookmarkStart w:id="0" w:name="_GoBack"/>
      <w:bookmarkEnd w:id="0"/>
      <w:r w:rsidR="00FB4573">
        <w:rPr>
          <w:rFonts w:ascii="Arial" w:hAnsi="Arial" w:cs="Arial"/>
        </w:rPr>
        <w:t xml:space="preserve">) </w:t>
      </w:r>
      <w:r w:rsidR="00FB4573" w:rsidRPr="00FB4573">
        <w:rPr>
          <w:rFonts w:ascii="Arial" w:hAnsi="Arial" w:cs="Arial"/>
        </w:rPr>
        <w:t>Numere a 2ª coluna de acordo com a 1ª:</w:t>
      </w:r>
    </w:p>
    <w:p w:rsidR="00FB4573" w:rsidRPr="00FB4573" w:rsidRDefault="00FB4573" w:rsidP="00FB4573">
      <w:pPr>
        <w:rPr>
          <w:rFonts w:ascii="Arial" w:hAnsi="Arial" w:cs="Arial"/>
        </w:rPr>
      </w:pPr>
    </w:p>
    <w:p w:rsidR="00FB4573" w:rsidRPr="00FB4573" w:rsidRDefault="00FB4573" w:rsidP="00FB4573">
      <w:pPr>
        <w:rPr>
          <w:rFonts w:ascii="Arial" w:hAnsi="Arial" w:cs="Arial"/>
        </w:rPr>
      </w:pPr>
      <w:r w:rsidRPr="00FB4573">
        <w:rPr>
          <w:rFonts w:ascii="Arial" w:hAnsi="Arial" w:cs="Arial"/>
        </w:rPr>
        <w:t xml:space="preserve">a) </w:t>
      </w:r>
      <w:proofErr w:type="spellStart"/>
      <w:r w:rsidRPr="00FB4573">
        <w:rPr>
          <w:rFonts w:ascii="Arial" w:hAnsi="Arial" w:cs="Arial"/>
        </w:rPr>
        <w:t>Tribunato</w:t>
      </w:r>
      <w:proofErr w:type="spellEnd"/>
      <w:r w:rsidRPr="00FB4573">
        <w:rPr>
          <w:rFonts w:ascii="Arial" w:hAnsi="Arial" w:cs="Arial"/>
        </w:rPr>
        <w:t xml:space="preserve"> da Plebe – </w:t>
      </w:r>
      <w:proofErr w:type="gramStart"/>
      <w:r w:rsidRPr="00FB4573">
        <w:rPr>
          <w:rFonts w:ascii="Arial" w:hAnsi="Arial" w:cs="Arial"/>
        </w:rPr>
        <w:t>494a.</w:t>
      </w:r>
      <w:proofErr w:type="gramEnd"/>
      <w:r w:rsidRPr="00FB4573">
        <w:rPr>
          <w:rFonts w:ascii="Arial" w:hAnsi="Arial" w:cs="Arial"/>
        </w:rPr>
        <w:t>C.</w:t>
      </w:r>
      <w:r w:rsidRPr="00FB4573">
        <w:rPr>
          <w:rFonts w:ascii="Arial" w:hAnsi="Arial" w:cs="Arial"/>
        </w:rPr>
        <w:tab/>
        <w:t xml:space="preserve">      </w:t>
      </w:r>
    </w:p>
    <w:p w:rsidR="00FB4573" w:rsidRPr="00FB4573" w:rsidRDefault="00FB4573" w:rsidP="00FB4573">
      <w:pPr>
        <w:rPr>
          <w:rFonts w:ascii="Arial" w:hAnsi="Arial" w:cs="Arial"/>
        </w:rPr>
      </w:pPr>
      <w:r w:rsidRPr="00FB4573">
        <w:rPr>
          <w:rFonts w:ascii="Arial" w:hAnsi="Arial" w:cs="Arial"/>
        </w:rPr>
        <w:t xml:space="preserve">b) Leis das Doze Tábuas – 450 </w:t>
      </w:r>
      <w:proofErr w:type="gramStart"/>
      <w:r w:rsidRPr="00FB4573">
        <w:rPr>
          <w:rFonts w:ascii="Arial" w:hAnsi="Arial" w:cs="Arial"/>
        </w:rPr>
        <w:t>a.C.</w:t>
      </w:r>
      <w:proofErr w:type="gramEnd"/>
      <w:r w:rsidRPr="00FB4573">
        <w:rPr>
          <w:rFonts w:ascii="Arial" w:hAnsi="Arial" w:cs="Arial"/>
        </w:rPr>
        <w:tab/>
      </w: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>c)</w:t>
      </w:r>
      <w:proofErr w:type="gramEnd"/>
      <w:r w:rsidRPr="00FB4573">
        <w:rPr>
          <w:rFonts w:ascii="Arial" w:hAnsi="Arial" w:cs="Arial"/>
        </w:rPr>
        <w:t xml:space="preserve">Leia </w:t>
      </w:r>
      <w:proofErr w:type="spellStart"/>
      <w:r w:rsidRPr="00FB4573">
        <w:rPr>
          <w:rFonts w:ascii="Arial" w:hAnsi="Arial" w:cs="Arial"/>
        </w:rPr>
        <w:t>Canuleia</w:t>
      </w:r>
      <w:proofErr w:type="spellEnd"/>
      <w:r w:rsidRPr="00FB4573">
        <w:rPr>
          <w:rFonts w:ascii="Arial" w:hAnsi="Arial" w:cs="Arial"/>
        </w:rPr>
        <w:t xml:space="preserve"> -445 a.C.</w:t>
      </w:r>
      <w:r w:rsidRPr="00FB4573">
        <w:rPr>
          <w:rFonts w:ascii="Arial" w:hAnsi="Arial" w:cs="Arial"/>
        </w:rPr>
        <w:tab/>
      </w: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>d)</w:t>
      </w:r>
      <w:proofErr w:type="gramEnd"/>
      <w:r w:rsidRPr="00FB4573">
        <w:rPr>
          <w:rFonts w:ascii="Arial" w:hAnsi="Arial" w:cs="Arial"/>
        </w:rPr>
        <w:t xml:space="preserve">Leias </w:t>
      </w:r>
      <w:proofErr w:type="spellStart"/>
      <w:r w:rsidRPr="00FB4573">
        <w:rPr>
          <w:rFonts w:ascii="Arial" w:hAnsi="Arial" w:cs="Arial"/>
        </w:rPr>
        <w:t>Licínias</w:t>
      </w:r>
      <w:proofErr w:type="spellEnd"/>
      <w:r w:rsidRPr="00FB4573">
        <w:rPr>
          <w:rFonts w:ascii="Arial" w:hAnsi="Arial" w:cs="Arial"/>
        </w:rPr>
        <w:t xml:space="preserve"> -</w:t>
      </w:r>
      <w:proofErr w:type="spellStart"/>
      <w:r w:rsidRPr="00FB4573">
        <w:rPr>
          <w:rFonts w:ascii="Arial" w:hAnsi="Arial" w:cs="Arial"/>
        </w:rPr>
        <w:t>Séxtias</w:t>
      </w:r>
      <w:proofErr w:type="spellEnd"/>
      <w:r w:rsidRPr="00FB4573">
        <w:rPr>
          <w:rFonts w:ascii="Arial" w:hAnsi="Arial" w:cs="Arial"/>
        </w:rPr>
        <w:t xml:space="preserve"> -367 a.C.</w:t>
      </w:r>
      <w:r w:rsidRPr="00FB4573">
        <w:rPr>
          <w:rFonts w:ascii="Arial" w:hAnsi="Arial" w:cs="Arial"/>
        </w:rPr>
        <w:tab/>
      </w:r>
    </w:p>
    <w:p w:rsidR="00FB4573" w:rsidRPr="00FB4573" w:rsidRDefault="00FB4573" w:rsidP="00FB4573">
      <w:pPr>
        <w:rPr>
          <w:rFonts w:ascii="Arial" w:hAnsi="Arial" w:cs="Arial"/>
        </w:rPr>
      </w:pP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 xml:space="preserve">(    </w:t>
      </w:r>
      <w:proofErr w:type="gramEnd"/>
      <w:r w:rsidRPr="00FB4573">
        <w:rPr>
          <w:rFonts w:ascii="Arial" w:hAnsi="Arial" w:cs="Arial"/>
        </w:rPr>
        <w:t>)Determinava que um dos dois cônsules tinha que ser plebeu e cancelava dívidas que os p</w:t>
      </w:r>
      <w:r w:rsidR="00E64CCE">
        <w:rPr>
          <w:rFonts w:ascii="Arial" w:hAnsi="Arial" w:cs="Arial"/>
        </w:rPr>
        <w:t>lebeus tinham com os patrícios.</w:t>
      </w: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 xml:space="preserve">(   </w:t>
      </w:r>
      <w:proofErr w:type="gramEnd"/>
      <w:r w:rsidRPr="00FB4573">
        <w:rPr>
          <w:rFonts w:ascii="Arial" w:hAnsi="Arial" w:cs="Arial"/>
        </w:rPr>
        <w:t xml:space="preserve">)Leis escritas em placa de bronze. Ficava </w:t>
      </w:r>
      <w:proofErr w:type="gramStart"/>
      <w:r w:rsidRPr="00FB4573">
        <w:rPr>
          <w:rFonts w:ascii="Arial" w:hAnsi="Arial" w:cs="Arial"/>
        </w:rPr>
        <w:t>difícil os patrícios</w:t>
      </w:r>
      <w:proofErr w:type="gramEnd"/>
      <w:r w:rsidRPr="00FB4573">
        <w:rPr>
          <w:rFonts w:ascii="Arial" w:hAnsi="Arial" w:cs="Arial"/>
        </w:rPr>
        <w:t xml:space="preserve"> interpretá-las conforme seus interesses.</w:t>
      </w:r>
    </w:p>
    <w:p w:rsidR="00FB4573" w:rsidRPr="00FB4573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 xml:space="preserve">(    </w:t>
      </w:r>
      <w:proofErr w:type="gramEnd"/>
      <w:r w:rsidRPr="00FB4573">
        <w:rPr>
          <w:rFonts w:ascii="Arial" w:hAnsi="Arial" w:cs="Arial"/>
        </w:rPr>
        <w:t>)Plebeus ganharam direito de se eleger a um tribuno da plebe. Magistrado que tinha o poder de anular leis contrárias aos plebeus.</w:t>
      </w:r>
    </w:p>
    <w:p w:rsidR="004B44E4" w:rsidRPr="00EE4F91" w:rsidRDefault="00FB4573" w:rsidP="00FB4573">
      <w:pPr>
        <w:rPr>
          <w:rFonts w:ascii="Arial" w:hAnsi="Arial" w:cs="Arial"/>
        </w:rPr>
      </w:pPr>
      <w:proofErr w:type="gramStart"/>
      <w:r w:rsidRPr="00FB4573">
        <w:rPr>
          <w:rFonts w:ascii="Arial" w:hAnsi="Arial" w:cs="Arial"/>
        </w:rPr>
        <w:t xml:space="preserve">(     </w:t>
      </w:r>
      <w:proofErr w:type="gramEnd"/>
      <w:r w:rsidRPr="00FB4573">
        <w:rPr>
          <w:rFonts w:ascii="Arial" w:hAnsi="Arial" w:cs="Arial"/>
        </w:rPr>
        <w:t>) permitia o casamento entre plebeus e patrícios.</w:t>
      </w:r>
    </w:p>
    <w:sectPr w:rsidR="004B44E4" w:rsidRPr="00EE4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974"/>
    <w:multiLevelType w:val="hybridMultilevel"/>
    <w:tmpl w:val="A6B29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91"/>
    <w:rsid w:val="000D1581"/>
    <w:rsid w:val="004A3661"/>
    <w:rsid w:val="004B44E4"/>
    <w:rsid w:val="00822E7E"/>
    <w:rsid w:val="009C0DF6"/>
    <w:rsid w:val="00C21C96"/>
    <w:rsid w:val="00C747BB"/>
    <w:rsid w:val="00D63CD9"/>
    <w:rsid w:val="00DE0EB5"/>
    <w:rsid w:val="00E57104"/>
    <w:rsid w:val="00E64CCE"/>
    <w:rsid w:val="00EE4F91"/>
    <w:rsid w:val="00F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7</cp:revision>
  <dcterms:created xsi:type="dcterms:W3CDTF">2020-05-13T22:35:00Z</dcterms:created>
  <dcterms:modified xsi:type="dcterms:W3CDTF">2020-05-14T00:01:00Z</dcterms:modified>
</cp:coreProperties>
</file>