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24" w:rsidRPr="006E639A" w:rsidRDefault="00B97224" w:rsidP="00B97224">
      <w:pPr>
        <w:spacing w:before="120"/>
        <w:rPr>
          <w:rFonts w:ascii="Arial" w:hAnsi="Arial" w:cs="Arial"/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5A3EC" wp14:editId="0D3E5C85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0" b="0"/>
            <wp:wrapSquare wrapText="bothSides"/>
            <wp:docPr id="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B97224" w:rsidRPr="006E639A" w:rsidRDefault="00B97224" w:rsidP="00B9722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 xml:space="preserve">Disciplina: </w:t>
      </w:r>
      <w:r>
        <w:rPr>
          <w:rFonts w:ascii="Arial" w:hAnsi="Arial" w:cs="Arial"/>
          <w:b/>
          <w:noProof/>
          <w:sz w:val="28"/>
        </w:rPr>
        <w:t xml:space="preserve">Progressão de </w:t>
      </w:r>
      <w:r w:rsidRPr="006E639A">
        <w:rPr>
          <w:rFonts w:ascii="Arial" w:hAnsi="Arial" w:cs="Arial"/>
          <w:b/>
          <w:noProof/>
          <w:sz w:val="28"/>
        </w:rPr>
        <w:t>Matemática I</w:t>
      </w:r>
    </w:p>
    <w:p w:rsidR="00B97224" w:rsidRPr="007B5D09" w:rsidRDefault="00B97224" w:rsidP="00B97224">
      <w:pPr>
        <w:spacing w:before="120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2ª série do Ensino Médio</w:t>
      </w:r>
    </w:p>
    <w:p w:rsidR="00B97224" w:rsidRDefault="00B97224" w:rsidP="00B97224">
      <w:pPr>
        <w:spacing w:before="120"/>
        <w:rPr>
          <w:rFonts w:ascii="Arial" w:hAnsi="Arial" w:cs="Arial"/>
          <w:b/>
          <w:noProof/>
          <w:sz w:val="28"/>
        </w:rPr>
      </w:pPr>
      <w:r w:rsidRPr="007B5D09">
        <w:rPr>
          <w:rFonts w:ascii="Arial" w:hAnsi="Arial" w:cs="Arial"/>
          <w:b/>
          <w:noProof/>
          <w:sz w:val="28"/>
        </w:rPr>
        <w:t xml:space="preserve">Assunto : </w:t>
      </w:r>
      <w:r>
        <w:rPr>
          <w:rFonts w:ascii="Arial" w:hAnsi="Arial" w:cs="Arial"/>
          <w:b/>
          <w:noProof/>
          <w:sz w:val="28"/>
        </w:rPr>
        <w:t>Matrizes</w:t>
      </w:r>
    </w:p>
    <w:p w:rsidR="00B97224" w:rsidRDefault="00B97224" w:rsidP="00B97224">
      <w:pPr>
        <w:jc w:val="center"/>
        <w:rPr>
          <w:rFonts w:ascii="Arial" w:hAnsi="Arial" w:cs="Arial"/>
          <w:b/>
          <w:sz w:val="32"/>
          <w:szCs w:val="32"/>
        </w:rPr>
      </w:pPr>
      <w:r w:rsidRPr="006E639A">
        <w:rPr>
          <w:rFonts w:ascii="Arial" w:hAnsi="Arial" w:cs="Arial"/>
          <w:b/>
          <w:sz w:val="28"/>
        </w:rPr>
        <w:t xml:space="preserve">Exercícios </w:t>
      </w:r>
      <w:r w:rsidRPr="006830A2">
        <w:rPr>
          <w:rFonts w:ascii="Arial" w:hAnsi="Arial" w:cs="Arial"/>
          <w:b/>
          <w:sz w:val="32"/>
          <w:szCs w:val="32"/>
        </w:rPr>
        <w:t xml:space="preserve">sobre </w:t>
      </w:r>
      <w:r>
        <w:rPr>
          <w:rFonts w:ascii="Arial" w:hAnsi="Arial" w:cs="Arial"/>
          <w:b/>
          <w:sz w:val="32"/>
          <w:szCs w:val="32"/>
        </w:rPr>
        <w:t>Determinantes</w:t>
      </w:r>
      <w:r w:rsidRPr="006830A2">
        <w:rPr>
          <w:rFonts w:ascii="Arial" w:hAnsi="Arial" w:cs="Arial"/>
          <w:b/>
          <w:sz w:val="32"/>
          <w:szCs w:val="32"/>
        </w:rPr>
        <w:t xml:space="preserve"> </w:t>
      </w:r>
    </w:p>
    <w:p w:rsidR="00B97224" w:rsidRPr="006E639A" w:rsidRDefault="00B97224" w:rsidP="00B9722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:rsidR="002224A9" w:rsidRDefault="002224A9">
      <w:r>
        <w:t>1-Calcule os determinantes</w:t>
      </w:r>
      <w:r w:rsidR="00E165CC">
        <w:t>:</w:t>
      </w:r>
      <w:r>
        <w:t xml:space="preserve"> </w:t>
      </w:r>
    </w:p>
    <w:p w:rsidR="00205217" w:rsidRDefault="002224A9" w:rsidP="00E165CC">
      <w:r>
        <w:t xml:space="preserve">a) </w:t>
      </w:r>
      <w:r w:rsidR="00205217" w:rsidRPr="00205217">
        <w:rPr>
          <w:position w:val="-30"/>
        </w:rPr>
        <w:object w:dxaOrig="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36.3pt" o:ole="">
            <v:imagedata r:id="rId6" o:title=""/>
          </v:shape>
          <o:OLEObject Type="Embed" ProgID="Equation.DSMT4" ShapeID="_x0000_i1025" DrawAspect="Content" ObjectID="_1652257428" r:id="rId7"/>
        </w:object>
      </w:r>
      <w:r w:rsidR="00205217">
        <w:t xml:space="preserve">                    </w:t>
      </w:r>
      <w:r w:rsidR="00E165CC">
        <w:t xml:space="preserve">    </w:t>
      </w:r>
      <w:r w:rsidR="00205217">
        <w:t xml:space="preserve">  b) </w:t>
      </w:r>
      <w:r w:rsidR="00205217" w:rsidRPr="00205217">
        <w:rPr>
          <w:position w:val="-30"/>
        </w:rPr>
        <w:object w:dxaOrig="859" w:dyaOrig="720">
          <v:shape id="_x0000_i1026" type="#_x0000_t75" style="width:42.55pt;height:36.3pt" o:ole="">
            <v:imagedata r:id="rId8" o:title=""/>
          </v:shape>
          <o:OLEObject Type="Embed" ProgID="Equation.DSMT4" ShapeID="_x0000_i1026" DrawAspect="Content" ObjectID="_1652257429" r:id="rId9"/>
        </w:object>
      </w:r>
      <w:r w:rsidR="00205217">
        <w:t xml:space="preserve">                       </w:t>
      </w:r>
      <w:r w:rsidR="00E165CC">
        <w:t xml:space="preserve">       </w:t>
      </w:r>
      <w:r w:rsidR="00205217">
        <w:t xml:space="preserve">  </w:t>
      </w:r>
    </w:p>
    <w:p w:rsidR="00E165CC" w:rsidRDefault="00E165CC" w:rsidP="00E165CC">
      <w:r>
        <w:t xml:space="preserve">2-Calcule os seguintes determinantes usando regra de </w:t>
      </w:r>
      <w:proofErr w:type="spellStart"/>
      <w:r>
        <w:t>Sarrus</w:t>
      </w:r>
      <w:proofErr w:type="spellEnd"/>
      <w:r>
        <w:t>:</w:t>
      </w:r>
    </w:p>
    <w:p w:rsidR="00E165CC" w:rsidRDefault="00E165CC" w:rsidP="00E165CC">
      <w:r>
        <w:t xml:space="preserve">a) </w:t>
      </w:r>
      <w:r w:rsidRPr="00E165CC">
        <w:rPr>
          <w:position w:val="-50"/>
        </w:rPr>
        <w:object w:dxaOrig="1040" w:dyaOrig="1120">
          <v:shape id="_x0000_i1029" type="#_x0000_t75" style="width:51.95pt;height:56.35pt" o:ole="">
            <v:imagedata r:id="rId10" o:title=""/>
          </v:shape>
          <o:OLEObject Type="Embed" ProgID="Equation.DSMT4" ShapeID="_x0000_i1029" DrawAspect="Content" ObjectID="_1652257430" r:id="rId11"/>
        </w:object>
      </w:r>
      <w:r w:rsidR="00D10BBA">
        <w:t xml:space="preserve">                </w:t>
      </w:r>
      <w:r>
        <w:t xml:space="preserve">  b) </w:t>
      </w:r>
      <w:r w:rsidR="00D10BBA">
        <w:t xml:space="preserve"> </w:t>
      </w:r>
      <w:r w:rsidRPr="00E165CC">
        <w:rPr>
          <w:position w:val="-50"/>
        </w:rPr>
        <w:object w:dxaOrig="1219" w:dyaOrig="1120">
          <v:shape id="_x0000_i1032" type="#_x0000_t75" style="width:60.75pt;height:56.35pt" o:ole="">
            <v:imagedata r:id="rId12" o:title=""/>
          </v:shape>
          <o:OLEObject Type="Embed" ProgID="Equation.DSMT4" ShapeID="_x0000_i1032" DrawAspect="Content" ObjectID="_1652257431" r:id="rId13"/>
        </w:object>
      </w:r>
    </w:p>
    <w:p w:rsidR="00D10BBA" w:rsidRDefault="00D10BBA" w:rsidP="00E165CC"/>
    <w:p w:rsidR="00D10BBA" w:rsidRDefault="00D10BBA" w:rsidP="00E165CC">
      <w:r>
        <w:t xml:space="preserve">3) Determine o </w:t>
      </w:r>
      <w:proofErr w:type="gramStart"/>
      <w:r>
        <w:t xml:space="preserve">conjunto  </w:t>
      </w:r>
      <w:r w:rsidR="005565D8">
        <w:t>solução</w:t>
      </w:r>
      <w:proofErr w:type="gramEnd"/>
      <w:r>
        <w:t xml:space="preserve"> das equações:</w:t>
      </w:r>
    </w:p>
    <w:p w:rsidR="002E1433" w:rsidRDefault="00D10BBA" w:rsidP="00205217">
      <w:r>
        <w:t xml:space="preserve">a) </w:t>
      </w:r>
      <w:r w:rsidRPr="00D10BBA">
        <w:rPr>
          <w:position w:val="-30"/>
        </w:rPr>
        <w:object w:dxaOrig="980" w:dyaOrig="720">
          <v:shape id="_x0000_i1033" type="#_x0000_t75" style="width:48.85pt;height:36.3pt" o:ole="">
            <v:imagedata r:id="rId14" o:title=""/>
          </v:shape>
          <o:OLEObject Type="Embed" ProgID="Equation.DSMT4" ShapeID="_x0000_i1033" DrawAspect="Content" ObjectID="_1652257432" r:id="rId15"/>
        </w:object>
      </w:r>
      <w:r>
        <w:t xml:space="preserve">             b) </w:t>
      </w:r>
      <w:r w:rsidRPr="00D10BBA">
        <w:rPr>
          <w:position w:val="-30"/>
        </w:rPr>
        <w:object w:dxaOrig="1080" w:dyaOrig="720">
          <v:shape id="_x0000_i1034" type="#_x0000_t75" style="width:53.85pt;height:36.3pt" o:ole="">
            <v:imagedata r:id="rId16" o:title=""/>
          </v:shape>
          <o:OLEObject Type="Embed" ProgID="Equation.DSMT4" ShapeID="_x0000_i1034" DrawAspect="Content" ObjectID="_1652257433" r:id="rId17"/>
        </w:object>
      </w:r>
      <w:r>
        <w:t xml:space="preserve">                     c) </w:t>
      </w:r>
      <w:r w:rsidR="002E1433" w:rsidRPr="00D10BBA">
        <w:rPr>
          <w:position w:val="-30"/>
        </w:rPr>
        <w:object w:dxaOrig="1340" w:dyaOrig="720">
          <v:shape id="_x0000_i1035" type="#_x0000_t75" style="width:67pt;height:36.3pt" o:ole="">
            <v:imagedata r:id="rId18" o:title=""/>
          </v:shape>
          <o:OLEObject Type="Embed" ProgID="Equation.DSMT4" ShapeID="_x0000_i1035" DrawAspect="Content" ObjectID="_1652257434" r:id="rId19"/>
        </w:object>
      </w:r>
      <w:r w:rsidR="002E1433">
        <w:t xml:space="preserve">                   </w:t>
      </w:r>
      <w:r>
        <w:t xml:space="preserve"> d)</w:t>
      </w:r>
      <w:r w:rsidR="002E1433">
        <w:t xml:space="preserve"> </w:t>
      </w:r>
      <w:r w:rsidRPr="00D10BBA">
        <w:rPr>
          <w:position w:val="-30"/>
        </w:rPr>
        <w:object w:dxaOrig="1260" w:dyaOrig="720">
          <v:shape id="_x0000_i1036" type="#_x0000_t75" style="width:63.25pt;height:36.3pt" o:ole="">
            <v:imagedata r:id="rId20" o:title=""/>
          </v:shape>
          <o:OLEObject Type="Embed" ProgID="Equation.DSMT4" ShapeID="_x0000_i1036" DrawAspect="Content" ObjectID="_1652257435" r:id="rId21"/>
        </w:object>
      </w:r>
    </w:p>
    <w:p w:rsidR="002E1433" w:rsidRDefault="002E1433" w:rsidP="00205217"/>
    <w:p w:rsidR="002E1433" w:rsidRDefault="002E1433" w:rsidP="00205217">
      <w:proofErr w:type="gramStart"/>
      <w:r>
        <w:t>4) Determine</w:t>
      </w:r>
      <w:proofErr w:type="gramEnd"/>
      <w:r>
        <w:t xml:space="preserve"> o conjunto </w:t>
      </w:r>
      <w:r w:rsidR="005565D8">
        <w:t>solução</w:t>
      </w:r>
      <w:r>
        <w:t xml:space="preserve"> das equações:</w:t>
      </w:r>
    </w:p>
    <w:p w:rsidR="002E1433" w:rsidRDefault="00205217" w:rsidP="00B97224">
      <w:r>
        <w:t xml:space="preserve">  </w:t>
      </w:r>
      <w:r w:rsidR="002E1433">
        <w:t xml:space="preserve">a) </w:t>
      </w:r>
      <w:r w:rsidR="002E1433" w:rsidRPr="002E1433">
        <w:rPr>
          <w:position w:val="-50"/>
        </w:rPr>
        <w:object w:dxaOrig="1579" w:dyaOrig="1120">
          <v:shape id="_x0000_i1037" type="#_x0000_t75" style="width:78.9pt;height:56.35pt" o:ole="">
            <v:imagedata r:id="rId22" o:title=""/>
          </v:shape>
          <o:OLEObject Type="Embed" ProgID="Equation.DSMT4" ShapeID="_x0000_i1037" DrawAspect="Content" ObjectID="_1652257436" r:id="rId23"/>
        </w:object>
      </w:r>
      <w:r w:rsidR="002E1433">
        <w:t xml:space="preserve">                       b) </w:t>
      </w:r>
      <w:r w:rsidR="002E1433" w:rsidRPr="002E1433">
        <w:rPr>
          <w:position w:val="-50"/>
        </w:rPr>
        <w:object w:dxaOrig="1440" w:dyaOrig="1120">
          <v:shape id="_x0000_i1038" type="#_x0000_t75" style="width:1in;height:56.35pt" o:ole="">
            <v:imagedata r:id="rId24" o:title=""/>
          </v:shape>
          <o:OLEObject Type="Embed" ProgID="Equation.DSMT4" ShapeID="_x0000_i1038" DrawAspect="Content" ObjectID="_1652257437" r:id="rId25"/>
        </w:object>
      </w:r>
      <w:r w:rsidR="002E1433">
        <w:t xml:space="preserve">                 </w:t>
      </w:r>
    </w:p>
    <w:p w:rsidR="00617571" w:rsidRDefault="00617571" w:rsidP="00617571"/>
    <w:p w:rsidR="00F34F63" w:rsidRDefault="00617571" w:rsidP="00C354E4">
      <w:r>
        <w:t>5</w:t>
      </w:r>
      <w:r w:rsidR="009949A8">
        <w:t>)</w:t>
      </w:r>
      <w:r w:rsidR="00C354E4">
        <w:t xml:space="preserve">(UFPR) Dadas as matrizes </w:t>
      </w:r>
      <w:r w:rsidR="00C354E4" w:rsidRPr="00C354E4">
        <w:rPr>
          <w:position w:val="-50"/>
        </w:rPr>
        <w:object w:dxaOrig="1260" w:dyaOrig="1120">
          <v:shape id="_x0000_i1043" type="#_x0000_t75" style="width:63.25pt;height:56.35pt" o:ole="">
            <v:imagedata r:id="rId26" o:title=""/>
          </v:shape>
          <o:OLEObject Type="Embed" ProgID="Equation.DSMT4" ShapeID="_x0000_i1043" DrawAspect="Content" ObjectID="_1652257438" r:id="rId27"/>
        </w:object>
      </w:r>
      <w:r w:rsidR="00C354E4">
        <w:t xml:space="preserve"> e</w:t>
      </w:r>
      <w:r w:rsidR="00C354E4" w:rsidRPr="00C354E4">
        <w:rPr>
          <w:position w:val="-30"/>
        </w:rPr>
        <w:object w:dxaOrig="1460" w:dyaOrig="720">
          <v:shape id="_x0000_i1044" type="#_x0000_t75" style="width:72.65pt;height:36.3pt" o:ole="">
            <v:imagedata r:id="rId28" o:title=""/>
          </v:shape>
          <o:OLEObject Type="Embed" ProgID="Equation.DSMT4" ShapeID="_x0000_i1044" DrawAspect="Content" ObjectID="_1652257439" r:id="rId29"/>
        </w:object>
      </w:r>
      <w:r w:rsidR="00C354E4">
        <w:t xml:space="preserve"> </w:t>
      </w:r>
      <w:proofErr w:type="spellStart"/>
      <w:r w:rsidR="00C354E4">
        <w:t>e</w:t>
      </w:r>
      <w:proofErr w:type="spellEnd"/>
      <w:r w:rsidR="00C354E4">
        <w:t xml:space="preserve"> sendo </w:t>
      </w:r>
      <w:r w:rsidR="00C354E4" w:rsidRPr="00C354E4">
        <w:rPr>
          <w:position w:val="-14"/>
        </w:rPr>
        <w:object w:dxaOrig="1840" w:dyaOrig="400">
          <v:shape id="_x0000_i1045" type="#_x0000_t75" style="width:92.05pt;height:20.05pt" o:ole="">
            <v:imagedata r:id="rId30" o:title=""/>
          </v:shape>
          <o:OLEObject Type="Embed" ProgID="Equation.DSMT4" ShapeID="_x0000_i1045" DrawAspect="Content" ObjectID="_1652257440" r:id="rId31"/>
        </w:object>
      </w:r>
      <w:r w:rsidR="00C354E4">
        <w:t>, encontre o valor de N.</w:t>
      </w:r>
    </w:p>
    <w:p w:rsidR="00C354E4" w:rsidRDefault="00C354E4" w:rsidP="00C354E4"/>
    <w:p w:rsidR="00C354E4" w:rsidRDefault="00C354E4" w:rsidP="00C354E4">
      <w:r>
        <w:t xml:space="preserve">6) (FAAP-SP) Calcule o determinante da </w:t>
      </w:r>
      <w:proofErr w:type="gramStart"/>
      <w:r>
        <w:t>matriz  2</w:t>
      </w:r>
      <w:proofErr w:type="gramEnd"/>
      <w:r>
        <w:t>X2, cujos elementos são:</w:t>
      </w:r>
    </w:p>
    <w:p w:rsidR="002E1433" w:rsidRDefault="00115085" w:rsidP="00B97224">
      <w:pPr>
        <w:pStyle w:val="MTDisplayEquation"/>
      </w:pPr>
      <w:r w:rsidRPr="00115085">
        <w:rPr>
          <w:position w:val="-36"/>
        </w:rPr>
        <w:object w:dxaOrig="2160" w:dyaOrig="840">
          <v:shape id="_x0000_i1046" type="#_x0000_t75" style="width:108.3pt;height:41.95pt" o:ole="">
            <v:imagedata r:id="rId32" o:title=""/>
          </v:shape>
          <o:OLEObject Type="Embed" ProgID="Equation.DSMT4" ShapeID="_x0000_i1046" DrawAspect="Content" ObjectID="_1652257441" r:id="rId33"/>
        </w:object>
      </w:r>
      <w:r>
        <w:t xml:space="preserve">              </w:t>
      </w:r>
      <w:bookmarkStart w:id="0" w:name="_GoBack"/>
      <w:bookmarkEnd w:id="0"/>
      <w:r w:rsidR="00052B86">
        <w:t xml:space="preserve">          </w:t>
      </w:r>
      <w:r>
        <w:t xml:space="preserve">     </w:t>
      </w:r>
      <w:r>
        <w:tab/>
      </w:r>
    </w:p>
    <w:sectPr w:rsidR="002E1433" w:rsidSect="00B97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4B6"/>
    <w:multiLevelType w:val="hybridMultilevel"/>
    <w:tmpl w:val="86EA6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16DF"/>
    <w:multiLevelType w:val="hybridMultilevel"/>
    <w:tmpl w:val="A9361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A9"/>
    <w:rsid w:val="00052B86"/>
    <w:rsid w:val="000C7ECC"/>
    <w:rsid w:val="00115085"/>
    <w:rsid w:val="001933F8"/>
    <w:rsid w:val="00205217"/>
    <w:rsid w:val="002224A9"/>
    <w:rsid w:val="002E1433"/>
    <w:rsid w:val="00352A62"/>
    <w:rsid w:val="004136BA"/>
    <w:rsid w:val="0054747F"/>
    <w:rsid w:val="005565D8"/>
    <w:rsid w:val="005A17FF"/>
    <w:rsid w:val="00617571"/>
    <w:rsid w:val="006C1A48"/>
    <w:rsid w:val="006E085E"/>
    <w:rsid w:val="00912913"/>
    <w:rsid w:val="009949A8"/>
    <w:rsid w:val="00AA4D10"/>
    <w:rsid w:val="00B37B58"/>
    <w:rsid w:val="00B97224"/>
    <w:rsid w:val="00BF59C4"/>
    <w:rsid w:val="00C354E4"/>
    <w:rsid w:val="00C37AF7"/>
    <w:rsid w:val="00C73950"/>
    <w:rsid w:val="00C92693"/>
    <w:rsid w:val="00D10BBA"/>
    <w:rsid w:val="00D96C5A"/>
    <w:rsid w:val="00E165CC"/>
    <w:rsid w:val="00E91695"/>
    <w:rsid w:val="00F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0E3E"/>
  <w15:docId w15:val="{944C7C9B-22C1-4671-ACC0-09EECE2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4A9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205217"/>
    <w:pPr>
      <w:tabs>
        <w:tab w:val="center" w:pos="4240"/>
        <w:tab w:val="right" w:pos="8500"/>
      </w:tabs>
    </w:pPr>
  </w:style>
  <w:style w:type="character" w:customStyle="1" w:styleId="MTDisplayEquationChar">
    <w:name w:val="MTDisplayEquation Char"/>
    <w:basedOn w:val="Fontepargpadro"/>
    <w:link w:val="MTDisplayEquation"/>
    <w:rsid w:val="0020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Eduardo</cp:lastModifiedBy>
  <cp:revision>2</cp:revision>
  <cp:lastPrinted>2012-02-27T11:48:00Z</cp:lastPrinted>
  <dcterms:created xsi:type="dcterms:W3CDTF">2020-05-29T14:37:00Z</dcterms:created>
  <dcterms:modified xsi:type="dcterms:W3CDTF">2020-05-29T14:37:00Z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