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6CB" w:rsidRDefault="00D956CB" w:rsidP="00FF1764">
      <w:pPr>
        <w:jc w:val="both"/>
        <w:rPr>
          <w:sz w:val="20"/>
          <w:szCs w:val="20"/>
        </w:rPr>
      </w:pPr>
      <w:r w:rsidRPr="00BD574A">
        <w:rPr>
          <w:b/>
          <w:noProof/>
          <w:color w:val="0D0D0D" w:themeColor="text1" w:themeTint="F2"/>
          <w:sz w:val="24"/>
          <w:szCs w:val="24"/>
          <w:lang w:eastAsia="pt-BR"/>
        </w:rPr>
        <w:drawing>
          <wp:anchor distT="0" distB="0" distL="114300" distR="114300" simplePos="0" relativeHeight="251659264" behindDoc="1" locked="0" layoutInCell="1" allowOverlap="1" wp14:anchorId="70D6B2A3" wp14:editId="7790122B">
            <wp:simplePos x="0" y="0"/>
            <wp:positionH relativeFrom="column">
              <wp:posOffset>47625</wp:posOffset>
            </wp:positionH>
            <wp:positionV relativeFrom="paragraph">
              <wp:posOffset>0</wp:posOffset>
            </wp:positionV>
            <wp:extent cx="735965" cy="529590"/>
            <wp:effectExtent l="0" t="0" r="6985" b="381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gan hm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5965" cy="529590"/>
                    </a:xfrm>
                    <a:prstGeom prst="rect">
                      <a:avLst/>
                    </a:prstGeom>
                  </pic:spPr>
                </pic:pic>
              </a:graphicData>
            </a:graphic>
            <wp14:sizeRelH relativeFrom="margin">
              <wp14:pctWidth>0</wp14:pctWidth>
            </wp14:sizeRelH>
            <wp14:sizeRelV relativeFrom="margin">
              <wp14:pctHeight>0</wp14:pctHeight>
            </wp14:sizeRelV>
          </wp:anchor>
        </w:drawing>
      </w:r>
    </w:p>
    <w:p w:rsidR="00EA0FD1" w:rsidRDefault="00EA0FD1" w:rsidP="00FF1764">
      <w:pPr>
        <w:jc w:val="both"/>
        <w:rPr>
          <w:sz w:val="20"/>
          <w:szCs w:val="20"/>
        </w:rPr>
      </w:pPr>
    </w:p>
    <w:p w:rsidR="00D956CB" w:rsidRPr="00E139ED" w:rsidRDefault="00D956CB" w:rsidP="00FF1764">
      <w:pPr>
        <w:spacing w:after="0" w:line="240" w:lineRule="auto"/>
        <w:jc w:val="both"/>
        <w:rPr>
          <w:b/>
          <w:sz w:val="18"/>
          <w:szCs w:val="18"/>
          <w:lang w:eastAsia="zh-CN"/>
        </w:rPr>
      </w:pPr>
      <w:r>
        <w:rPr>
          <w:b/>
          <w:sz w:val="18"/>
          <w:szCs w:val="18"/>
          <w:lang w:eastAsia="zh-CN"/>
        </w:rPr>
        <w:t>ATIVIDADE AVALIATIVA 1 – 2º ANO</w:t>
      </w:r>
    </w:p>
    <w:p w:rsidR="00D956CB" w:rsidRPr="00E139ED" w:rsidRDefault="00D956CB" w:rsidP="00FF1764">
      <w:pPr>
        <w:spacing w:after="0" w:line="240" w:lineRule="auto"/>
        <w:jc w:val="both"/>
        <w:rPr>
          <w:b/>
          <w:sz w:val="18"/>
          <w:szCs w:val="18"/>
          <w:lang w:eastAsia="zh-CN"/>
        </w:rPr>
      </w:pPr>
    </w:p>
    <w:p w:rsidR="00D956CB" w:rsidRDefault="00D956CB" w:rsidP="00FF1764">
      <w:pPr>
        <w:spacing w:after="0" w:line="240" w:lineRule="auto"/>
        <w:jc w:val="both"/>
        <w:rPr>
          <w:sz w:val="18"/>
          <w:szCs w:val="18"/>
          <w:lang w:eastAsia="zh-CN"/>
        </w:rPr>
      </w:pPr>
    </w:p>
    <w:p w:rsidR="00D956CB" w:rsidRDefault="00D956CB" w:rsidP="00FF1764">
      <w:pPr>
        <w:spacing w:after="0" w:line="240" w:lineRule="auto"/>
        <w:jc w:val="both"/>
        <w:rPr>
          <w:sz w:val="18"/>
          <w:szCs w:val="18"/>
          <w:lang w:eastAsia="zh-CN"/>
        </w:rPr>
      </w:pPr>
    </w:p>
    <w:p w:rsidR="00D956CB" w:rsidRDefault="00D956CB" w:rsidP="00FF1764">
      <w:pPr>
        <w:spacing w:after="0" w:line="240" w:lineRule="auto"/>
        <w:jc w:val="both"/>
        <w:rPr>
          <w:b/>
          <w:sz w:val="18"/>
          <w:szCs w:val="18"/>
          <w:lang w:eastAsia="zh-CN"/>
        </w:rPr>
      </w:pPr>
      <w:r w:rsidRPr="00E139ED">
        <w:rPr>
          <w:b/>
          <w:sz w:val="18"/>
          <w:szCs w:val="18"/>
          <w:lang w:eastAsia="zh-CN"/>
        </w:rPr>
        <w:t xml:space="preserve">ENVIAR PARA: </w:t>
      </w:r>
      <w:hyperlink r:id="rId8" w:history="1">
        <w:r w:rsidRPr="005002D2">
          <w:rPr>
            <w:rStyle w:val="Hyperlink"/>
            <w:b/>
            <w:sz w:val="18"/>
            <w:szCs w:val="18"/>
            <w:lang w:eastAsia="zh-CN"/>
          </w:rPr>
          <w:t>profbeatrizolib@gmail.com</w:t>
        </w:r>
      </w:hyperlink>
    </w:p>
    <w:p w:rsidR="00D956CB" w:rsidRDefault="00D956CB" w:rsidP="00FF1764">
      <w:pPr>
        <w:spacing w:after="0" w:line="240" w:lineRule="auto"/>
        <w:jc w:val="both"/>
        <w:rPr>
          <w:b/>
          <w:sz w:val="18"/>
          <w:szCs w:val="18"/>
          <w:lang w:eastAsia="zh-CN"/>
        </w:rPr>
      </w:pPr>
      <w:r>
        <w:rPr>
          <w:b/>
          <w:sz w:val="18"/>
          <w:szCs w:val="18"/>
          <w:lang w:eastAsia="zh-CN"/>
        </w:rPr>
        <w:t>Pode apenas alterar o word com as respostas e mandar o arquivo editado, incluindo o nome do aluno.</w:t>
      </w:r>
    </w:p>
    <w:p w:rsidR="00D956CB" w:rsidRDefault="00D956CB" w:rsidP="00FF1764">
      <w:pPr>
        <w:spacing w:after="0" w:line="240" w:lineRule="auto"/>
        <w:jc w:val="both"/>
        <w:rPr>
          <w:b/>
          <w:sz w:val="18"/>
          <w:szCs w:val="18"/>
          <w:lang w:eastAsia="zh-CN"/>
        </w:rPr>
      </w:pPr>
    </w:p>
    <w:p w:rsidR="00D956CB" w:rsidRDefault="00D956CB" w:rsidP="00FF1764">
      <w:pPr>
        <w:spacing w:after="0" w:line="240" w:lineRule="auto"/>
        <w:jc w:val="both"/>
        <w:rPr>
          <w:sz w:val="18"/>
          <w:szCs w:val="18"/>
          <w:lang w:eastAsia="zh-CN"/>
        </w:rPr>
      </w:pPr>
      <w:r>
        <w:rPr>
          <w:b/>
          <w:sz w:val="18"/>
          <w:szCs w:val="18"/>
          <w:lang w:eastAsia="zh-CN"/>
        </w:rPr>
        <w:t>Aluno:_____________________________________________________________________________</w:t>
      </w:r>
      <w:r>
        <w:rPr>
          <w:b/>
          <w:sz w:val="18"/>
          <w:szCs w:val="18"/>
          <w:lang w:eastAsia="zh-CN"/>
        </w:rPr>
        <w:br/>
      </w:r>
    </w:p>
    <w:p w:rsidR="00D956CB" w:rsidRDefault="00D956CB" w:rsidP="00FF1764">
      <w:pPr>
        <w:spacing w:after="0" w:line="240" w:lineRule="auto"/>
        <w:jc w:val="both"/>
        <w:rPr>
          <w:sz w:val="18"/>
          <w:szCs w:val="18"/>
          <w:lang w:eastAsia="zh-CN"/>
        </w:rPr>
      </w:pPr>
    </w:p>
    <w:p w:rsidR="00D956CB" w:rsidRDefault="00D956CB" w:rsidP="00FF1764">
      <w:pPr>
        <w:spacing w:after="0" w:line="240" w:lineRule="auto"/>
        <w:jc w:val="both"/>
        <w:rPr>
          <w:sz w:val="18"/>
          <w:szCs w:val="18"/>
          <w:lang w:eastAsia="zh-CN"/>
        </w:rPr>
      </w:pPr>
    </w:p>
    <w:p w:rsidR="00B06619" w:rsidRPr="007454AD" w:rsidRDefault="00A03453" w:rsidP="00FF1764">
      <w:pPr>
        <w:spacing w:after="0" w:line="240" w:lineRule="auto"/>
        <w:jc w:val="both"/>
        <w:rPr>
          <w:rFonts w:cs="Times New Roman"/>
          <w:sz w:val="24"/>
          <w:szCs w:val="24"/>
          <w:lang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DE4C54" w:rsidRPr="000876B4" w:rsidRDefault="00DE4C54" w:rsidP="00FF1764">
      <w:pPr>
        <w:autoSpaceDE w:val="0"/>
        <w:autoSpaceDN w:val="0"/>
        <w:adjustRightInd w:val="0"/>
        <w:spacing w:after="0" w:line="240" w:lineRule="auto"/>
        <w:jc w:val="both"/>
        <w:rPr>
          <w:sz w:val="20"/>
          <w:szCs w:val="20"/>
          <w:lang w:eastAsia="pt-BR"/>
        </w:rPr>
      </w:pPr>
      <w:r w:rsidRPr="000876B4">
        <w:rPr>
          <w:sz w:val="20"/>
          <w:szCs w:val="20"/>
          <w:lang w:eastAsia="pt-BR"/>
        </w:rPr>
        <w:t>A(s) questão(ões) a seguir</w:t>
      </w:r>
      <w:r w:rsidRPr="000876B4">
        <w:rPr>
          <w:b/>
          <w:bCs/>
          <w:sz w:val="20"/>
          <w:szCs w:val="20"/>
          <w:lang w:eastAsia="pt-BR"/>
        </w:rPr>
        <w:t xml:space="preserve"> </w:t>
      </w:r>
      <w:r w:rsidRPr="000876B4">
        <w:rPr>
          <w:sz w:val="20"/>
          <w:szCs w:val="20"/>
          <w:lang w:eastAsia="pt-BR"/>
        </w:rPr>
        <w:t>abordam um poema de Raul de Leoni (1895-1926).</w:t>
      </w:r>
    </w:p>
    <w:p w:rsidR="00DE4C54" w:rsidRPr="000876B4" w:rsidRDefault="00DE4C54" w:rsidP="00FF1764">
      <w:pPr>
        <w:autoSpaceDE w:val="0"/>
        <w:autoSpaceDN w:val="0"/>
        <w:adjustRightInd w:val="0"/>
        <w:spacing w:after="0" w:line="240" w:lineRule="auto"/>
        <w:jc w:val="both"/>
        <w:rPr>
          <w:iCs/>
          <w:sz w:val="20"/>
          <w:szCs w:val="20"/>
          <w:lang w:eastAsia="pt-BR"/>
        </w:rPr>
      </w:pPr>
    </w:p>
    <w:p w:rsidR="00DE4C54" w:rsidRPr="000876B4" w:rsidRDefault="00DE4C54" w:rsidP="00FF1764">
      <w:pPr>
        <w:autoSpaceDE w:val="0"/>
        <w:autoSpaceDN w:val="0"/>
        <w:adjustRightInd w:val="0"/>
        <w:spacing w:after="0" w:line="240" w:lineRule="auto"/>
        <w:jc w:val="both"/>
        <w:rPr>
          <w:b/>
          <w:iCs/>
          <w:sz w:val="20"/>
          <w:szCs w:val="20"/>
          <w:lang w:eastAsia="pt-BR"/>
        </w:rPr>
      </w:pPr>
      <w:r w:rsidRPr="000876B4">
        <w:rPr>
          <w:b/>
          <w:iCs/>
          <w:sz w:val="20"/>
          <w:szCs w:val="20"/>
          <w:lang w:eastAsia="pt-BR"/>
        </w:rPr>
        <w:t>A alma das cousas somos nós...</w:t>
      </w:r>
    </w:p>
    <w:p w:rsidR="00DE4C54" w:rsidRPr="000876B4" w:rsidRDefault="00DE4C54" w:rsidP="00FF1764">
      <w:pPr>
        <w:autoSpaceDE w:val="0"/>
        <w:autoSpaceDN w:val="0"/>
        <w:adjustRightInd w:val="0"/>
        <w:spacing w:after="0" w:line="240" w:lineRule="auto"/>
        <w:jc w:val="both"/>
        <w:rPr>
          <w:iCs/>
          <w:sz w:val="20"/>
          <w:szCs w:val="20"/>
          <w:lang w:eastAsia="pt-BR"/>
        </w:rPr>
      </w:pP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Dentro do eterno giro universal</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Das cousas, tudo vai e volta à alma da gente,</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Mas, se nesse vaivém tudo parece igual</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Nada mais, na verdade,</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Nunca mais se repete exatamente...</w:t>
      </w:r>
    </w:p>
    <w:p w:rsidR="00DE4C54" w:rsidRPr="000876B4" w:rsidRDefault="00DE4C54" w:rsidP="00FF1764">
      <w:pPr>
        <w:autoSpaceDE w:val="0"/>
        <w:autoSpaceDN w:val="0"/>
        <w:adjustRightInd w:val="0"/>
        <w:spacing w:after="0" w:line="240" w:lineRule="auto"/>
        <w:jc w:val="both"/>
        <w:rPr>
          <w:iCs/>
          <w:sz w:val="20"/>
          <w:szCs w:val="20"/>
          <w:lang w:eastAsia="pt-BR"/>
        </w:rPr>
      </w:pP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Sim, as cousas são sempre as mesmas na corrente</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Que no-las leva e traz, num círculo fatal;</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O que varia é o espírito que as sente</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Que é imperceptivelmente desigual,</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Que sempre as vive diferentemente,</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E, assim, a vida é sempre inédita, afinal...</w:t>
      </w:r>
    </w:p>
    <w:p w:rsidR="00DE4C54" w:rsidRPr="000876B4" w:rsidRDefault="00DE4C54" w:rsidP="00FF1764">
      <w:pPr>
        <w:autoSpaceDE w:val="0"/>
        <w:autoSpaceDN w:val="0"/>
        <w:adjustRightInd w:val="0"/>
        <w:spacing w:after="0" w:line="240" w:lineRule="auto"/>
        <w:jc w:val="both"/>
        <w:rPr>
          <w:iCs/>
          <w:sz w:val="20"/>
          <w:szCs w:val="20"/>
          <w:lang w:eastAsia="pt-BR"/>
        </w:rPr>
      </w:pP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Estado de alma em fuga pelas horas,</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Tons esquivos e trêmulos, nuanças</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Suscetíveis, sutis, que fogem no Íris</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Da sensibilidade furta-cor...</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E a nossa alma é a expressão fugitiva das cousas</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E a vida somos nós, que sempre somos outros!...</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Homem inquieto e vão que não repousas!</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Para e escuta:</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Se as cousas têm espírito, nós somos</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Esse espírito efêmero das cousas,</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Volúvel e diverso,</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Variando, instante a instante, intimamente,</w:t>
      </w:r>
    </w:p>
    <w:p w:rsidR="00DE4C54" w:rsidRPr="000876B4"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E eternamente,</w:t>
      </w:r>
    </w:p>
    <w:p w:rsidR="00D956CB" w:rsidRDefault="00DE4C54" w:rsidP="00FF1764">
      <w:pPr>
        <w:autoSpaceDE w:val="0"/>
        <w:autoSpaceDN w:val="0"/>
        <w:adjustRightInd w:val="0"/>
        <w:spacing w:after="0" w:line="240" w:lineRule="auto"/>
        <w:jc w:val="both"/>
        <w:rPr>
          <w:iCs/>
          <w:sz w:val="20"/>
          <w:szCs w:val="20"/>
          <w:lang w:eastAsia="pt-BR"/>
        </w:rPr>
      </w:pPr>
      <w:r w:rsidRPr="000876B4">
        <w:rPr>
          <w:iCs/>
          <w:sz w:val="20"/>
          <w:szCs w:val="20"/>
          <w:lang w:eastAsia="pt-BR"/>
        </w:rPr>
        <w:t>Dentro da indiferença do Universo!...</w:t>
      </w:r>
    </w:p>
    <w:p w:rsidR="00B06619" w:rsidRDefault="00DE4C54" w:rsidP="00FF1764">
      <w:pPr>
        <w:autoSpaceDE w:val="0"/>
        <w:autoSpaceDN w:val="0"/>
        <w:adjustRightInd w:val="0"/>
        <w:spacing w:after="0" w:line="240" w:lineRule="auto"/>
        <w:jc w:val="both"/>
        <w:rPr>
          <w:lang w:eastAsia="pt-BR"/>
        </w:rPr>
      </w:pPr>
      <w:r w:rsidRPr="000876B4">
        <w:rPr>
          <w:sz w:val="20"/>
          <w:szCs w:val="20"/>
          <w:lang w:eastAsia="pt-BR"/>
        </w:rPr>
        <w:t>(</w:t>
      </w:r>
      <w:r w:rsidRPr="000876B4">
        <w:rPr>
          <w:i/>
          <w:iCs/>
          <w:sz w:val="20"/>
          <w:szCs w:val="20"/>
          <w:lang w:eastAsia="pt-BR"/>
        </w:rPr>
        <w:t>Luz mediterrânea</w:t>
      </w:r>
      <w:r w:rsidRPr="000876B4">
        <w:rPr>
          <w:sz w:val="20"/>
          <w:szCs w:val="20"/>
          <w:lang w:eastAsia="pt-BR"/>
        </w:rPr>
        <w:t xml:space="preserve">, 1965.) </w:t>
      </w:r>
    </w:p>
    <w:p w:rsidR="00B75DAB" w:rsidRPr="008828F9" w:rsidRDefault="00B75DAB" w:rsidP="00FF1764">
      <w:pPr>
        <w:spacing w:after="0" w:line="240" w:lineRule="auto"/>
        <w:jc w:val="both"/>
        <w:rPr>
          <w:lang w:eastAsia="zh-CN"/>
        </w:rPr>
      </w:pPr>
    </w:p>
    <w:p w:rsidR="00B06619" w:rsidRDefault="000D1869" w:rsidP="00FF1764">
      <w:pPr>
        <w:autoSpaceDE w:val="0"/>
        <w:autoSpaceDN w:val="0"/>
        <w:adjustRightInd w:val="0"/>
        <w:spacing w:after="0" w:line="240" w:lineRule="auto"/>
        <w:jc w:val="both"/>
        <w:rPr>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w:t>
      </w:r>
      <w:r w:rsidR="00D21575" w:rsidRPr="003909F2">
        <w:rPr>
          <w:sz w:val="20"/>
          <w:szCs w:val="20"/>
          <w:lang w:eastAsia="pt-BR"/>
        </w:rPr>
        <w:t>Indique o verso em que ocorre um adjetivo antes e outro depois de um substantivo:</w:t>
      </w:r>
      <w:r w:rsidR="00474B44" w:rsidRPr="003909F2">
        <w:rPr>
          <w:sz w:val="20"/>
          <w:szCs w:val="20"/>
          <w:lang w:eastAsia="pt-BR"/>
        </w:rPr>
        <w:t xml:space="preserve"> </w:t>
      </w:r>
    </w:p>
    <w:p w:rsidR="00B06619" w:rsidRPr="007454AD" w:rsidRDefault="00517ECA" w:rsidP="00FF1764">
      <w:pPr>
        <w:spacing w:after="0" w:line="240" w:lineRule="auto"/>
        <w:ind w:left="227" w:hanging="227"/>
        <w:jc w:val="both"/>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5488F" w:rsidRPr="004F2AB5">
        <w:rPr>
          <w:iCs/>
          <w:sz w:val="20"/>
          <w:szCs w:val="20"/>
          <w:lang w:eastAsia="pt-BR"/>
        </w:rPr>
        <w:t>O que varia é o espírito que as sente</w:t>
      </w:r>
      <w:r w:rsidR="00474B44" w:rsidRPr="004F2AB5">
        <w:rPr>
          <w:sz w:val="20"/>
          <w:szCs w:val="20"/>
          <w:lang w:eastAsia="pt-BR"/>
        </w:rPr>
        <w:t xml:space="preserve"> </w:t>
      </w:r>
      <w:r w:rsidRPr="006F1737">
        <w:rPr>
          <w:sz w:val="20"/>
          <w:szCs w:val="20"/>
          <w:lang w:eastAsia="zh-CN"/>
        </w:rPr>
        <w:t xml:space="preserve">  </w:t>
      </w:r>
    </w:p>
    <w:p w:rsidR="00B06619" w:rsidRPr="007454AD" w:rsidRDefault="00517ECA" w:rsidP="00FF1764">
      <w:pPr>
        <w:spacing w:after="0" w:line="240" w:lineRule="auto"/>
        <w:ind w:left="227" w:hanging="227"/>
        <w:jc w:val="both"/>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A0522" w:rsidRPr="00B45ADF">
        <w:rPr>
          <w:iCs/>
          <w:sz w:val="20"/>
          <w:szCs w:val="20"/>
          <w:lang w:eastAsia="pt-BR"/>
        </w:rPr>
        <w:t>Mas, se nesse vaivém tudo parece igual</w:t>
      </w:r>
      <w:r w:rsidR="00474B44" w:rsidRPr="00B45ADF">
        <w:rPr>
          <w:sz w:val="20"/>
          <w:szCs w:val="20"/>
          <w:lang w:eastAsia="pt-BR"/>
        </w:rPr>
        <w:t xml:space="preserve"> </w:t>
      </w:r>
      <w:r w:rsidRPr="006F1737">
        <w:rPr>
          <w:sz w:val="20"/>
          <w:szCs w:val="20"/>
          <w:lang w:eastAsia="zh-CN"/>
        </w:rPr>
        <w:t xml:space="preserve">  </w:t>
      </w:r>
    </w:p>
    <w:p w:rsidR="00B06619" w:rsidRPr="007454AD" w:rsidRDefault="00517ECA" w:rsidP="00FF1764">
      <w:pPr>
        <w:spacing w:after="0" w:line="240" w:lineRule="auto"/>
        <w:ind w:left="227" w:hanging="227"/>
        <w:jc w:val="both"/>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C460B" w:rsidRPr="008225B0">
        <w:rPr>
          <w:iCs/>
          <w:sz w:val="20"/>
          <w:szCs w:val="20"/>
          <w:lang w:eastAsia="pt-BR"/>
        </w:rPr>
        <w:t>Tons esquivos e trêmulos, nuanças</w:t>
      </w:r>
      <w:r w:rsidR="00474B44" w:rsidRPr="008225B0">
        <w:rPr>
          <w:sz w:val="20"/>
          <w:szCs w:val="20"/>
          <w:lang w:eastAsia="pt-BR"/>
        </w:rPr>
        <w:t xml:space="preserve"> </w:t>
      </w:r>
      <w:r w:rsidRPr="006F1737">
        <w:rPr>
          <w:sz w:val="20"/>
          <w:szCs w:val="20"/>
          <w:lang w:eastAsia="zh-CN"/>
        </w:rPr>
        <w:t xml:space="preserve">  </w:t>
      </w:r>
    </w:p>
    <w:p w:rsidR="00B06619" w:rsidRPr="007454AD" w:rsidRDefault="00517ECA" w:rsidP="00FF1764">
      <w:pPr>
        <w:spacing w:after="0" w:line="240" w:lineRule="auto"/>
        <w:ind w:left="227" w:hanging="227"/>
        <w:jc w:val="both"/>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76F9F" w:rsidRPr="00CB4985">
        <w:rPr>
          <w:iCs/>
          <w:sz w:val="20"/>
          <w:szCs w:val="20"/>
          <w:lang w:eastAsia="pt-BR"/>
        </w:rPr>
        <w:t>Homem inquieto e vão que não repousas!</w:t>
      </w:r>
      <w:r w:rsidR="00474B44" w:rsidRPr="00CB4985">
        <w:rPr>
          <w:sz w:val="20"/>
          <w:szCs w:val="20"/>
          <w:lang w:eastAsia="pt-BR"/>
        </w:rPr>
        <w:t xml:space="preserve"> </w:t>
      </w:r>
      <w:r w:rsidRPr="006F1737">
        <w:rPr>
          <w:sz w:val="20"/>
          <w:szCs w:val="20"/>
          <w:lang w:eastAsia="zh-CN"/>
        </w:rPr>
        <w:t xml:space="preserve">  </w:t>
      </w:r>
    </w:p>
    <w:p w:rsidR="00B06619" w:rsidRDefault="00517ECA" w:rsidP="00FF1764">
      <w:pPr>
        <w:spacing w:after="0" w:line="240" w:lineRule="auto"/>
        <w:ind w:left="227" w:hanging="227"/>
        <w:jc w:val="both"/>
        <w:rPr>
          <w:sz w:val="20"/>
          <w:szCs w:val="20"/>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31568" w:rsidRPr="00487C74">
        <w:rPr>
          <w:iCs/>
          <w:sz w:val="20"/>
          <w:szCs w:val="20"/>
          <w:lang w:eastAsia="pt-BR"/>
        </w:rPr>
        <w:t>Dentro do eterno giro universal</w:t>
      </w:r>
      <w:r w:rsidR="00474B44" w:rsidRPr="00487C74">
        <w:rPr>
          <w:sz w:val="20"/>
          <w:szCs w:val="20"/>
          <w:lang w:eastAsia="pt-BR"/>
        </w:rPr>
        <w:t xml:space="preserve"> </w:t>
      </w:r>
      <w:r w:rsidRPr="006F1737">
        <w:rPr>
          <w:sz w:val="20"/>
          <w:szCs w:val="20"/>
          <w:lang w:eastAsia="zh-CN"/>
        </w:rPr>
        <w:t xml:space="preserve">  </w:t>
      </w:r>
    </w:p>
    <w:p w:rsidR="009E2AED" w:rsidRDefault="009E2AED" w:rsidP="00FF1764">
      <w:pPr>
        <w:spacing w:after="0" w:line="240" w:lineRule="auto"/>
        <w:ind w:left="227" w:hanging="227"/>
        <w:jc w:val="both"/>
        <w:rPr>
          <w:sz w:val="20"/>
          <w:szCs w:val="20"/>
          <w:lang w:eastAsia="zh-CN"/>
        </w:rPr>
      </w:pPr>
    </w:p>
    <w:p w:rsidR="009E2AED" w:rsidRDefault="009E2AED" w:rsidP="00FF1764">
      <w:pPr>
        <w:autoSpaceDE w:val="0"/>
        <w:autoSpaceDN w:val="0"/>
        <w:adjustRightInd w:val="0"/>
        <w:spacing w:after="0" w:line="240" w:lineRule="auto"/>
        <w:jc w:val="both"/>
        <w:rPr>
          <w:iCs/>
          <w:sz w:val="20"/>
          <w:szCs w:val="20"/>
          <w:lang w:eastAsia="pt-BR"/>
        </w:rPr>
      </w:pPr>
      <w:r>
        <w:rPr>
          <w:sz w:val="20"/>
          <w:szCs w:val="20"/>
          <w:lang w:eastAsia="zh-CN"/>
        </w:rPr>
        <w:t xml:space="preserve">2.  </w:t>
      </w:r>
      <w:r w:rsidRPr="000876B4">
        <w:rPr>
          <w:b/>
          <w:iCs/>
          <w:sz w:val="20"/>
          <w:szCs w:val="20"/>
          <w:lang w:eastAsia="pt-BR"/>
        </w:rPr>
        <w:t>A alma das cousas</w:t>
      </w:r>
      <w:r w:rsidR="00FF1764">
        <w:rPr>
          <w:b/>
          <w:iCs/>
          <w:sz w:val="20"/>
          <w:szCs w:val="20"/>
          <w:lang w:eastAsia="pt-BR"/>
        </w:rPr>
        <w:t xml:space="preserve"> (coisas)</w:t>
      </w:r>
      <w:r w:rsidRPr="000876B4">
        <w:rPr>
          <w:b/>
          <w:iCs/>
          <w:sz w:val="20"/>
          <w:szCs w:val="20"/>
          <w:lang w:eastAsia="pt-BR"/>
        </w:rPr>
        <w:t xml:space="preserve"> somos nós...</w:t>
      </w:r>
      <w:r>
        <w:rPr>
          <w:b/>
          <w:iCs/>
          <w:sz w:val="20"/>
          <w:szCs w:val="20"/>
          <w:lang w:eastAsia="pt-BR"/>
        </w:rPr>
        <w:t xml:space="preserve">  </w:t>
      </w:r>
      <w:r w:rsidR="00FF1764">
        <w:rPr>
          <w:iCs/>
          <w:sz w:val="20"/>
          <w:szCs w:val="20"/>
          <w:lang w:eastAsia="pt-BR"/>
        </w:rPr>
        <w:t>leia a frase e encontre nela:</w:t>
      </w:r>
    </w:p>
    <w:p w:rsidR="00FF1764" w:rsidRDefault="00FF1764" w:rsidP="00FF1764">
      <w:pPr>
        <w:autoSpaceDE w:val="0"/>
        <w:autoSpaceDN w:val="0"/>
        <w:adjustRightInd w:val="0"/>
        <w:spacing w:after="0" w:line="240" w:lineRule="auto"/>
        <w:jc w:val="both"/>
        <w:rPr>
          <w:iCs/>
          <w:sz w:val="20"/>
          <w:szCs w:val="20"/>
          <w:lang w:eastAsia="pt-BR"/>
        </w:rPr>
      </w:pPr>
    </w:p>
    <w:p w:rsidR="00FF1764" w:rsidRDefault="00FF1764" w:rsidP="00FF1764">
      <w:pPr>
        <w:pStyle w:val="PargrafodaLista"/>
        <w:numPr>
          <w:ilvl w:val="0"/>
          <w:numId w:val="1"/>
        </w:numPr>
        <w:autoSpaceDE w:val="0"/>
        <w:autoSpaceDN w:val="0"/>
        <w:adjustRightInd w:val="0"/>
        <w:spacing w:after="0" w:line="240" w:lineRule="auto"/>
        <w:jc w:val="both"/>
        <w:rPr>
          <w:iCs/>
          <w:sz w:val="20"/>
          <w:szCs w:val="20"/>
          <w:lang w:eastAsia="pt-BR"/>
        </w:rPr>
      </w:pPr>
      <w:r>
        <w:rPr>
          <w:iCs/>
          <w:sz w:val="20"/>
          <w:szCs w:val="20"/>
          <w:lang w:eastAsia="pt-BR"/>
        </w:rPr>
        <w:t>Um substantivo:</w:t>
      </w:r>
    </w:p>
    <w:p w:rsidR="00FF1764" w:rsidRDefault="00FF1764" w:rsidP="00FF1764">
      <w:pPr>
        <w:pStyle w:val="PargrafodaLista"/>
        <w:numPr>
          <w:ilvl w:val="0"/>
          <w:numId w:val="1"/>
        </w:numPr>
        <w:autoSpaceDE w:val="0"/>
        <w:autoSpaceDN w:val="0"/>
        <w:adjustRightInd w:val="0"/>
        <w:spacing w:after="0" w:line="240" w:lineRule="auto"/>
        <w:jc w:val="both"/>
        <w:rPr>
          <w:iCs/>
          <w:sz w:val="20"/>
          <w:szCs w:val="20"/>
          <w:lang w:eastAsia="pt-BR"/>
        </w:rPr>
      </w:pPr>
      <w:r>
        <w:rPr>
          <w:iCs/>
          <w:sz w:val="20"/>
          <w:szCs w:val="20"/>
          <w:lang w:eastAsia="pt-BR"/>
        </w:rPr>
        <w:t>Um adjunto adnominal:</w:t>
      </w:r>
      <w:r w:rsidR="004B5B2F">
        <w:rPr>
          <w:iCs/>
          <w:sz w:val="20"/>
          <w:szCs w:val="20"/>
          <w:lang w:eastAsia="pt-BR"/>
        </w:rPr>
        <w:t xml:space="preserve"> </w:t>
      </w:r>
    </w:p>
    <w:p w:rsidR="00FF1764" w:rsidRDefault="00FF1764" w:rsidP="00FF1764">
      <w:pPr>
        <w:autoSpaceDE w:val="0"/>
        <w:autoSpaceDN w:val="0"/>
        <w:adjustRightInd w:val="0"/>
        <w:spacing w:after="0" w:line="240" w:lineRule="auto"/>
        <w:jc w:val="both"/>
        <w:rPr>
          <w:iCs/>
          <w:sz w:val="20"/>
          <w:szCs w:val="20"/>
          <w:lang w:eastAsia="pt-BR"/>
        </w:rPr>
      </w:pPr>
    </w:p>
    <w:p w:rsidR="00FF1764" w:rsidRDefault="00FF1764" w:rsidP="00FF1764">
      <w:pPr>
        <w:autoSpaceDE w:val="0"/>
        <w:autoSpaceDN w:val="0"/>
        <w:adjustRightInd w:val="0"/>
        <w:spacing w:after="0" w:line="240" w:lineRule="auto"/>
        <w:jc w:val="both"/>
        <w:rPr>
          <w:iCs/>
          <w:sz w:val="20"/>
          <w:szCs w:val="20"/>
          <w:lang w:eastAsia="pt-BR"/>
        </w:rPr>
      </w:pPr>
    </w:p>
    <w:p w:rsidR="00FF1764" w:rsidRDefault="00FF1764" w:rsidP="00FF1764">
      <w:pPr>
        <w:autoSpaceDE w:val="0"/>
        <w:autoSpaceDN w:val="0"/>
        <w:adjustRightInd w:val="0"/>
        <w:spacing w:after="0" w:line="240" w:lineRule="auto"/>
        <w:jc w:val="both"/>
        <w:rPr>
          <w:iCs/>
          <w:sz w:val="20"/>
          <w:szCs w:val="20"/>
          <w:lang w:eastAsia="pt-BR"/>
        </w:rPr>
      </w:pPr>
    </w:p>
    <w:p w:rsidR="00FF1764" w:rsidRPr="00FF1764" w:rsidRDefault="00FF1764" w:rsidP="00FF1764">
      <w:pPr>
        <w:autoSpaceDE w:val="0"/>
        <w:autoSpaceDN w:val="0"/>
        <w:adjustRightInd w:val="0"/>
        <w:spacing w:after="0" w:line="240" w:lineRule="auto"/>
        <w:jc w:val="both"/>
        <w:rPr>
          <w:iCs/>
          <w:sz w:val="20"/>
          <w:szCs w:val="20"/>
          <w:lang w:eastAsia="pt-BR"/>
        </w:rPr>
      </w:pPr>
    </w:p>
    <w:p w:rsidR="009E2AED" w:rsidRPr="007454AD" w:rsidRDefault="009E2AED" w:rsidP="00FF1764">
      <w:pPr>
        <w:spacing w:after="0" w:line="240" w:lineRule="auto"/>
        <w:ind w:left="227" w:hanging="227"/>
        <w:jc w:val="both"/>
        <w:rPr>
          <w:sz w:val="24"/>
          <w:szCs w:val="24"/>
          <w:lang w:eastAsia="zh-CN"/>
        </w:rPr>
      </w:pPr>
    </w:p>
    <w:p w:rsidR="00B06619" w:rsidRPr="007454AD" w:rsidRDefault="00A50CB2" w:rsidP="00FF1764">
      <w:pPr>
        <w:spacing w:after="0" w:line="240" w:lineRule="auto"/>
        <w:jc w:val="both"/>
        <w:rPr>
          <w:rFonts w:cs="Times New Roman"/>
          <w:sz w:val="24"/>
          <w:szCs w:val="24"/>
          <w:lang w:eastAsia="zh-CN"/>
        </w:rPr>
      </w:pPr>
      <w:r w:rsidRPr="00B0193F">
        <w:rPr>
          <w:sz w:val="20"/>
          <w:szCs w:val="20"/>
          <w:lang w:eastAsia="zh-CN"/>
        </w:rPr>
        <w:t xml:space="preserve"> </w:t>
      </w:r>
    </w:p>
    <w:p w:rsidR="00B06619" w:rsidRPr="007454AD" w:rsidRDefault="00A03453" w:rsidP="00FF1764">
      <w:pPr>
        <w:spacing w:after="0" w:line="240" w:lineRule="auto"/>
        <w:jc w:val="both"/>
        <w:rPr>
          <w:rFonts w:cs="Times New Roman"/>
          <w:sz w:val="24"/>
          <w:szCs w:val="24"/>
          <w:lang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EF4B71" w:rsidRPr="001D03F0" w:rsidRDefault="00EF4B71" w:rsidP="00FF1764">
      <w:pPr>
        <w:pStyle w:val="Cabealho"/>
        <w:tabs>
          <w:tab w:val="clear" w:pos="4252"/>
          <w:tab w:val="clear" w:pos="8504"/>
        </w:tabs>
        <w:autoSpaceDE w:val="0"/>
        <w:autoSpaceDN w:val="0"/>
        <w:adjustRightInd w:val="0"/>
        <w:jc w:val="both"/>
        <w:rPr>
          <w:bCs/>
          <w:color w:val="000000"/>
          <w:sz w:val="20"/>
          <w:szCs w:val="20"/>
          <w:lang w:eastAsia="pt-BR"/>
        </w:rPr>
      </w:pPr>
      <w:r w:rsidRPr="001D03F0">
        <w:rPr>
          <w:bCs/>
          <w:color w:val="000000"/>
          <w:sz w:val="20"/>
          <w:szCs w:val="20"/>
          <w:lang w:eastAsia="pt-BR"/>
        </w:rPr>
        <w:t xml:space="preserve">A questão a seguir refere-se ao fragmento de </w:t>
      </w:r>
      <w:r w:rsidRPr="001D03F0">
        <w:rPr>
          <w:bCs/>
          <w:i/>
          <w:iCs/>
          <w:color w:val="000000"/>
          <w:sz w:val="20"/>
          <w:szCs w:val="20"/>
          <w:lang w:eastAsia="pt-BR"/>
        </w:rPr>
        <w:t xml:space="preserve">Capitães da Areia </w:t>
      </w:r>
      <w:r w:rsidRPr="001D03F0">
        <w:rPr>
          <w:bCs/>
          <w:color w:val="000000"/>
          <w:sz w:val="20"/>
          <w:szCs w:val="20"/>
          <w:lang w:eastAsia="pt-BR"/>
        </w:rPr>
        <w:t xml:space="preserve">reproduzido abaixo. </w:t>
      </w:r>
    </w:p>
    <w:p w:rsidR="00EF4B71" w:rsidRPr="001D03F0" w:rsidRDefault="00EF4B71" w:rsidP="00FF1764">
      <w:pPr>
        <w:pStyle w:val="Cabealho"/>
        <w:tabs>
          <w:tab w:val="clear" w:pos="4252"/>
          <w:tab w:val="clear" w:pos="8504"/>
        </w:tabs>
        <w:autoSpaceDE w:val="0"/>
        <w:autoSpaceDN w:val="0"/>
        <w:adjustRightInd w:val="0"/>
        <w:jc w:val="both"/>
        <w:rPr>
          <w:color w:val="000000"/>
          <w:sz w:val="20"/>
          <w:szCs w:val="20"/>
          <w:lang w:eastAsia="pt-BR"/>
        </w:rPr>
      </w:pPr>
    </w:p>
    <w:p w:rsidR="00EF4B71" w:rsidRPr="001D03F0" w:rsidRDefault="00EF4B71" w:rsidP="00FF1764">
      <w:pPr>
        <w:pStyle w:val="Cabealho"/>
        <w:tabs>
          <w:tab w:val="clear" w:pos="4252"/>
          <w:tab w:val="clear" w:pos="8504"/>
        </w:tabs>
        <w:autoSpaceDE w:val="0"/>
        <w:autoSpaceDN w:val="0"/>
        <w:adjustRightInd w:val="0"/>
        <w:jc w:val="both"/>
        <w:rPr>
          <w:b/>
          <w:bCs/>
          <w:color w:val="000000"/>
          <w:sz w:val="20"/>
          <w:szCs w:val="20"/>
          <w:lang w:eastAsia="pt-BR"/>
        </w:rPr>
      </w:pPr>
      <w:r w:rsidRPr="001D03F0">
        <w:rPr>
          <w:b/>
          <w:bCs/>
          <w:color w:val="000000"/>
          <w:sz w:val="20"/>
          <w:szCs w:val="20"/>
          <w:lang w:eastAsia="pt-BR"/>
        </w:rPr>
        <w:t>O TRAPICHE</w:t>
      </w:r>
    </w:p>
    <w:p w:rsidR="00EF4B71" w:rsidRPr="001D03F0" w:rsidRDefault="00EF4B71" w:rsidP="00FF1764">
      <w:pPr>
        <w:pStyle w:val="Cabealho"/>
        <w:tabs>
          <w:tab w:val="clear" w:pos="4252"/>
          <w:tab w:val="clear" w:pos="8504"/>
        </w:tabs>
        <w:autoSpaceDE w:val="0"/>
        <w:autoSpaceDN w:val="0"/>
        <w:adjustRightInd w:val="0"/>
        <w:jc w:val="both"/>
        <w:rPr>
          <w:color w:val="000000"/>
          <w:sz w:val="20"/>
          <w:szCs w:val="20"/>
          <w:lang w:eastAsia="pt-BR"/>
        </w:rPr>
      </w:pPr>
    </w:p>
    <w:p w:rsidR="00EF4B71" w:rsidRPr="001D03F0" w:rsidRDefault="00EF4B71" w:rsidP="00FF1764">
      <w:pPr>
        <w:pStyle w:val="Cabealho"/>
        <w:tabs>
          <w:tab w:val="clear" w:pos="4252"/>
          <w:tab w:val="clear" w:pos="8504"/>
        </w:tabs>
        <w:autoSpaceDE w:val="0"/>
        <w:autoSpaceDN w:val="0"/>
        <w:adjustRightInd w:val="0"/>
        <w:ind w:firstLine="720"/>
        <w:jc w:val="both"/>
        <w:rPr>
          <w:color w:val="000000"/>
          <w:sz w:val="20"/>
          <w:szCs w:val="20"/>
          <w:lang w:eastAsia="pt-BR"/>
        </w:rPr>
      </w:pPr>
      <w:r w:rsidRPr="001D03F0">
        <w:rPr>
          <w:color w:val="000000"/>
          <w:sz w:val="20"/>
          <w:szCs w:val="20"/>
          <w:lang w:eastAsia="pt-BR"/>
        </w:rPr>
        <w:t xml:space="preserve">SOB A LUA, NUM VELHO TRAPICHE ABANDONADO, as crianças dormem. </w:t>
      </w:r>
    </w:p>
    <w:p w:rsidR="00EF4B71" w:rsidRPr="001D03F0" w:rsidRDefault="00EF4B71" w:rsidP="00FF1764">
      <w:pPr>
        <w:pStyle w:val="Cabealho"/>
        <w:tabs>
          <w:tab w:val="clear" w:pos="4252"/>
          <w:tab w:val="clear" w:pos="8504"/>
        </w:tabs>
        <w:autoSpaceDE w:val="0"/>
        <w:autoSpaceDN w:val="0"/>
        <w:adjustRightInd w:val="0"/>
        <w:ind w:firstLine="720"/>
        <w:jc w:val="both"/>
        <w:rPr>
          <w:color w:val="000000"/>
          <w:sz w:val="20"/>
          <w:szCs w:val="20"/>
          <w:lang w:eastAsia="pt-BR"/>
        </w:rPr>
      </w:pPr>
      <w:r w:rsidRPr="001D03F0">
        <w:rPr>
          <w:color w:val="000000"/>
          <w:sz w:val="20"/>
          <w:szCs w:val="20"/>
          <w:lang w:eastAsia="pt-BR"/>
        </w:rPr>
        <w:t xml:space="preserve">Antigamente aqui era o mar. Nas grandes e negras pedras dos alicerces do trapiche as ondas ora se rebentavam fragorosas, ora vinham se bater mansamente. A água passava por baixo da ponte sob a qual muitas crianças repousam agora, iluminadas por uma réstia amarela de lua. Desta ponte saíram inúmeros veleiros carregados, alguns eram enormes e pintados de estranhas cores, para a aventura das travessias marítimas. Aqui vinham encher os porões e atracavam nesta ponte de tábuas, hoje comidas. Antigamente diante do trapiche se estendia o mistério do mar oceano, as noites diante dele eram de um verde escuro, quase negras, daquela cor misteriosa que é a cor do mar à noite. </w:t>
      </w:r>
    </w:p>
    <w:p w:rsidR="00EF4B71" w:rsidRPr="001D03F0" w:rsidRDefault="00EF4B71" w:rsidP="00FF1764">
      <w:pPr>
        <w:pStyle w:val="Cabealho"/>
        <w:tabs>
          <w:tab w:val="clear" w:pos="4252"/>
          <w:tab w:val="clear" w:pos="8504"/>
        </w:tabs>
        <w:autoSpaceDE w:val="0"/>
        <w:autoSpaceDN w:val="0"/>
        <w:adjustRightInd w:val="0"/>
        <w:ind w:firstLine="720"/>
        <w:jc w:val="both"/>
        <w:rPr>
          <w:color w:val="000000"/>
          <w:sz w:val="20"/>
          <w:szCs w:val="20"/>
          <w:lang w:eastAsia="pt-BR"/>
        </w:rPr>
      </w:pPr>
      <w:r w:rsidRPr="001D03F0">
        <w:rPr>
          <w:color w:val="000000"/>
          <w:sz w:val="20"/>
          <w:szCs w:val="20"/>
          <w:lang w:eastAsia="pt-BR"/>
        </w:rPr>
        <w:t xml:space="preserve">Hoje a noite é alva em frente ao trapiche. É que na sua frente se estende agora o areal do cais do porto. Por baixo da ponte não há mais rumor de ondas. A areia invadiu tudo, fez o mar recuar de muitos metros. Aos poucos, lentamente, a areia foi conquistando a frente do trapiche. Não mais atracaram na sua ponte os veleiros que iam partir carregados. Não mais trabalharam ali os negros musculosos que vieram da escravatura. Não mais cantou na velha ponte uma canção um marinheiro nostálgico. A areia se estendeu muito alva em frente ao trapiche. E nunca mais encheram de fardos, de sacos, de caixões, o imenso casarão. Ficou abandonado em meio ao areal, mancha negra na brancura do cais. </w:t>
      </w:r>
    </w:p>
    <w:p w:rsidR="00EF4B71" w:rsidRPr="001D03F0" w:rsidRDefault="00EF4B71" w:rsidP="00FF1764">
      <w:pPr>
        <w:pStyle w:val="Cabealho"/>
        <w:tabs>
          <w:tab w:val="clear" w:pos="4252"/>
          <w:tab w:val="clear" w:pos="8504"/>
        </w:tabs>
        <w:autoSpaceDE w:val="0"/>
        <w:autoSpaceDN w:val="0"/>
        <w:adjustRightInd w:val="0"/>
        <w:jc w:val="both"/>
        <w:rPr>
          <w:color w:val="000000"/>
          <w:sz w:val="20"/>
          <w:szCs w:val="20"/>
          <w:lang w:eastAsia="pt-BR"/>
        </w:rPr>
      </w:pPr>
    </w:p>
    <w:p w:rsidR="00B06619" w:rsidRDefault="00EF4B71" w:rsidP="00FF1764">
      <w:pPr>
        <w:widowControl w:val="0"/>
        <w:autoSpaceDE w:val="0"/>
        <w:autoSpaceDN w:val="0"/>
        <w:adjustRightInd w:val="0"/>
        <w:spacing w:after="0" w:line="240" w:lineRule="auto"/>
        <w:jc w:val="both"/>
        <w:rPr>
          <w:lang w:eastAsia="pt-BR"/>
        </w:rPr>
      </w:pPr>
      <w:r w:rsidRPr="001D03F0">
        <w:rPr>
          <w:sz w:val="20"/>
          <w:szCs w:val="20"/>
          <w:lang w:eastAsia="pt-BR"/>
        </w:rPr>
        <w:t xml:space="preserve">AMADO, Jorge. </w:t>
      </w:r>
      <w:r w:rsidRPr="001D03F0">
        <w:rPr>
          <w:bCs/>
          <w:i/>
          <w:sz w:val="20"/>
          <w:szCs w:val="20"/>
          <w:lang w:eastAsia="pt-BR"/>
        </w:rPr>
        <w:t>Capitães da Areia</w:t>
      </w:r>
      <w:r w:rsidRPr="001D03F0">
        <w:rPr>
          <w:sz w:val="20"/>
          <w:szCs w:val="20"/>
          <w:lang w:eastAsia="pt-BR"/>
        </w:rPr>
        <w:t>. São Paulo: Companhia das Letras, 2009. p. 25.</w:t>
      </w:r>
      <w:r w:rsidR="00592A75" w:rsidRPr="001D03F0">
        <w:rPr>
          <w:sz w:val="20"/>
          <w:szCs w:val="20"/>
          <w:lang w:eastAsia="pt-BR"/>
        </w:rPr>
        <w:t xml:space="preserve"> </w:t>
      </w:r>
    </w:p>
    <w:p w:rsidR="00B75DAB" w:rsidRPr="008828F9" w:rsidRDefault="00B75DAB" w:rsidP="00FF1764">
      <w:pPr>
        <w:spacing w:after="0" w:line="240" w:lineRule="auto"/>
        <w:jc w:val="both"/>
        <w:rPr>
          <w:lang w:eastAsia="zh-CN"/>
        </w:rPr>
      </w:pPr>
    </w:p>
    <w:p w:rsidR="00B2042B" w:rsidRPr="0036319F" w:rsidRDefault="00FF1764" w:rsidP="00FF1764">
      <w:pPr>
        <w:pStyle w:val="Cabealho"/>
        <w:tabs>
          <w:tab w:val="clear" w:pos="4252"/>
          <w:tab w:val="clear" w:pos="8504"/>
        </w:tabs>
        <w:autoSpaceDE w:val="0"/>
        <w:autoSpaceDN w:val="0"/>
        <w:adjustRightInd w:val="0"/>
        <w:jc w:val="both"/>
        <w:rPr>
          <w:color w:val="000000"/>
          <w:sz w:val="20"/>
          <w:szCs w:val="20"/>
          <w:lang w:eastAsia="pt-BR"/>
        </w:rPr>
      </w:pPr>
      <w:r>
        <w:rPr>
          <w:b/>
          <w:sz w:val="20"/>
          <w:szCs w:val="20"/>
          <w:lang w:eastAsia="zh-CN"/>
        </w:rPr>
        <w:t>3</w:t>
      </w:r>
      <w:r w:rsidR="000D1869" w:rsidRPr="00B0193F">
        <w:rPr>
          <w:b/>
          <w:sz w:val="20"/>
          <w:szCs w:val="20"/>
          <w:lang w:eastAsia="zh-CN"/>
        </w:rPr>
        <w:t>.</w:t>
      </w:r>
      <w:r w:rsidR="000D1869" w:rsidRPr="00B0193F">
        <w:rPr>
          <w:sz w:val="20"/>
          <w:szCs w:val="20"/>
          <w:lang w:eastAsia="zh-CN"/>
        </w:rPr>
        <w:t xml:space="preserve">   </w:t>
      </w:r>
      <w:r w:rsidR="00B2042B" w:rsidRPr="0036319F">
        <w:rPr>
          <w:color w:val="000000"/>
          <w:sz w:val="20"/>
          <w:szCs w:val="20"/>
          <w:lang w:eastAsia="pt-BR"/>
        </w:rPr>
        <w:t xml:space="preserve">Leia o trecho a seguir. </w:t>
      </w:r>
    </w:p>
    <w:p w:rsidR="00B2042B" w:rsidRPr="0036319F" w:rsidRDefault="00B2042B" w:rsidP="00FF1764">
      <w:pPr>
        <w:pStyle w:val="Cabealho"/>
        <w:tabs>
          <w:tab w:val="clear" w:pos="4252"/>
          <w:tab w:val="clear" w:pos="8504"/>
        </w:tabs>
        <w:autoSpaceDE w:val="0"/>
        <w:autoSpaceDN w:val="0"/>
        <w:adjustRightInd w:val="0"/>
        <w:jc w:val="both"/>
        <w:rPr>
          <w:color w:val="000000"/>
          <w:sz w:val="20"/>
          <w:szCs w:val="20"/>
          <w:lang w:eastAsia="pt-BR"/>
        </w:rPr>
      </w:pPr>
    </w:p>
    <w:p w:rsidR="00B2042B" w:rsidRPr="0036319F" w:rsidRDefault="00B2042B" w:rsidP="00FF1764">
      <w:pPr>
        <w:pStyle w:val="Cabealho"/>
        <w:tabs>
          <w:tab w:val="clear" w:pos="4252"/>
          <w:tab w:val="clear" w:pos="8504"/>
        </w:tabs>
        <w:autoSpaceDE w:val="0"/>
        <w:autoSpaceDN w:val="0"/>
        <w:adjustRightInd w:val="0"/>
        <w:jc w:val="both"/>
        <w:rPr>
          <w:color w:val="000000"/>
          <w:sz w:val="20"/>
          <w:szCs w:val="20"/>
          <w:lang w:eastAsia="pt-BR"/>
        </w:rPr>
      </w:pPr>
      <w:r w:rsidRPr="0036319F">
        <w:rPr>
          <w:color w:val="000000"/>
          <w:sz w:val="20"/>
          <w:szCs w:val="20"/>
          <w:lang w:eastAsia="pt-BR"/>
        </w:rPr>
        <w:t>“Não mais atracaram na sua ponte os veleiros que iam partir carregados. Não mais trabalharam ali os negros musculosos que vieram da escravatura. Não mais cantou na velha ponte uma canção um marinheiro nostálgico”.</w:t>
      </w:r>
    </w:p>
    <w:p w:rsidR="00B2042B" w:rsidRPr="0036319F" w:rsidRDefault="00B2042B" w:rsidP="00FF1764">
      <w:pPr>
        <w:pStyle w:val="Cabealho"/>
        <w:tabs>
          <w:tab w:val="clear" w:pos="4252"/>
          <w:tab w:val="clear" w:pos="8504"/>
        </w:tabs>
        <w:autoSpaceDE w:val="0"/>
        <w:autoSpaceDN w:val="0"/>
        <w:adjustRightInd w:val="0"/>
        <w:jc w:val="both"/>
        <w:rPr>
          <w:color w:val="000000"/>
          <w:sz w:val="20"/>
          <w:szCs w:val="20"/>
          <w:lang w:eastAsia="pt-BR"/>
        </w:rPr>
      </w:pPr>
    </w:p>
    <w:p w:rsidR="00B06619" w:rsidRDefault="00B2042B" w:rsidP="00FF1764">
      <w:pPr>
        <w:pStyle w:val="Cabealho"/>
        <w:tabs>
          <w:tab w:val="clear" w:pos="4252"/>
          <w:tab w:val="clear" w:pos="8504"/>
        </w:tabs>
        <w:autoSpaceDE w:val="0"/>
        <w:autoSpaceDN w:val="0"/>
        <w:adjustRightInd w:val="0"/>
        <w:jc w:val="both"/>
        <w:rPr>
          <w:color w:val="000000"/>
          <w:sz w:val="24"/>
          <w:szCs w:val="24"/>
          <w:lang w:eastAsia="pt-BR"/>
        </w:rPr>
      </w:pPr>
      <w:r w:rsidRPr="0036319F">
        <w:rPr>
          <w:color w:val="000000"/>
          <w:sz w:val="20"/>
          <w:szCs w:val="20"/>
          <w:lang w:eastAsia="pt-BR"/>
        </w:rPr>
        <w:t>Sobre esses períodos, é correto afirmar que</w:t>
      </w:r>
      <w:r w:rsidR="00474B44" w:rsidRPr="0036319F">
        <w:rPr>
          <w:color w:val="000000"/>
          <w:sz w:val="20"/>
          <w:szCs w:val="20"/>
          <w:lang w:eastAsia="pt-BR"/>
        </w:rPr>
        <w:t xml:space="preserve"> </w:t>
      </w:r>
    </w:p>
    <w:p w:rsidR="00B06619" w:rsidRPr="007454AD" w:rsidRDefault="00517ECA" w:rsidP="00FF1764">
      <w:pPr>
        <w:spacing w:after="0" w:line="240" w:lineRule="auto"/>
        <w:ind w:left="227" w:hanging="227"/>
        <w:jc w:val="both"/>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15EF0" w:rsidRPr="005621B1">
        <w:rPr>
          <w:color w:val="000000"/>
          <w:sz w:val="20"/>
          <w:szCs w:val="20"/>
          <w:lang w:eastAsia="pt-BR"/>
        </w:rPr>
        <w:t xml:space="preserve">o adjetivo </w:t>
      </w:r>
      <w:r w:rsidR="00A15EF0" w:rsidRPr="005621B1">
        <w:rPr>
          <w:b/>
          <w:bCs/>
          <w:color w:val="000000"/>
          <w:sz w:val="20"/>
          <w:szCs w:val="20"/>
          <w:lang w:eastAsia="pt-BR"/>
        </w:rPr>
        <w:t xml:space="preserve">nostálgico </w:t>
      </w:r>
      <w:r w:rsidR="00A15EF0" w:rsidRPr="005621B1">
        <w:rPr>
          <w:color w:val="000000"/>
          <w:sz w:val="20"/>
          <w:szCs w:val="20"/>
          <w:lang w:eastAsia="pt-BR"/>
        </w:rPr>
        <w:t>autoriza o leitor a inferir que todos os marinheiros eram nostálgicos.</w:t>
      </w:r>
      <w:r w:rsidR="00474B44" w:rsidRPr="005621B1">
        <w:rPr>
          <w:color w:val="000000"/>
          <w:sz w:val="20"/>
          <w:szCs w:val="20"/>
          <w:lang w:eastAsia="pt-BR"/>
        </w:rPr>
        <w:t xml:space="preserve"> </w:t>
      </w:r>
      <w:r w:rsidRPr="006F1737">
        <w:rPr>
          <w:sz w:val="20"/>
          <w:szCs w:val="20"/>
          <w:lang w:eastAsia="zh-CN"/>
        </w:rPr>
        <w:t xml:space="preserve">  </w:t>
      </w:r>
    </w:p>
    <w:p w:rsidR="00B06619" w:rsidRPr="007454AD" w:rsidRDefault="00517ECA" w:rsidP="00FF1764">
      <w:pPr>
        <w:spacing w:after="0" w:line="240" w:lineRule="auto"/>
        <w:ind w:left="227" w:hanging="227"/>
        <w:jc w:val="both"/>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863BE" w:rsidRPr="00E654A8">
        <w:rPr>
          <w:color w:val="000000"/>
          <w:sz w:val="20"/>
          <w:szCs w:val="20"/>
          <w:lang w:eastAsia="pt-BR"/>
        </w:rPr>
        <w:t xml:space="preserve">as ações expressas pelas formas verbais </w:t>
      </w:r>
      <w:r w:rsidR="008863BE" w:rsidRPr="00E654A8">
        <w:rPr>
          <w:b/>
          <w:bCs/>
          <w:color w:val="000000"/>
          <w:sz w:val="20"/>
          <w:szCs w:val="20"/>
          <w:lang w:eastAsia="pt-BR"/>
        </w:rPr>
        <w:t>atracaram</w:t>
      </w:r>
      <w:r w:rsidR="008863BE" w:rsidRPr="00E654A8">
        <w:rPr>
          <w:color w:val="000000"/>
          <w:sz w:val="20"/>
          <w:szCs w:val="20"/>
          <w:lang w:eastAsia="pt-BR"/>
        </w:rPr>
        <w:t xml:space="preserve">, </w:t>
      </w:r>
      <w:r w:rsidR="008863BE" w:rsidRPr="00E654A8">
        <w:rPr>
          <w:b/>
          <w:bCs/>
          <w:color w:val="000000"/>
          <w:sz w:val="20"/>
          <w:szCs w:val="20"/>
          <w:lang w:eastAsia="pt-BR"/>
        </w:rPr>
        <w:t xml:space="preserve">trabalharam </w:t>
      </w:r>
      <w:r w:rsidR="008863BE" w:rsidRPr="00E654A8">
        <w:rPr>
          <w:color w:val="000000"/>
          <w:sz w:val="20"/>
          <w:szCs w:val="20"/>
          <w:lang w:eastAsia="pt-BR"/>
        </w:rPr>
        <w:t xml:space="preserve">e </w:t>
      </w:r>
      <w:r w:rsidR="008863BE" w:rsidRPr="00E654A8">
        <w:rPr>
          <w:b/>
          <w:bCs/>
          <w:color w:val="000000"/>
          <w:sz w:val="20"/>
          <w:szCs w:val="20"/>
          <w:lang w:eastAsia="pt-BR"/>
        </w:rPr>
        <w:t xml:space="preserve">cantou </w:t>
      </w:r>
      <w:r w:rsidR="008863BE" w:rsidRPr="00E654A8">
        <w:rPr>
          <w:color w:val="000000"/>
          <w:sz w:val="20"/>
          <w:szCs w:val="20"/>
          <w:lang w:eastAsia="pt-BR"/>
        </w:rPr>
        <w:t xml:space="preserve">nunca foram realizadas, ideia marcada linguisticamente pela palavra </w:t>
      </w:r>
      <w:r w:rsidR="008863BE" w:rsidRPr="00E654A8">
        <w:rPr>
          <w:b/>
          <w:bCs/>
          <w:color w:val="000000"/>
          <w:sz w:val="20"/>
          <w:szCs w:val="20"/>
          <w:lang w:eastAsia="pt-BR"/>
        </w:rPr>
        <w:t>não</w:t>
      </w:r>
      <w:r w:rsidR="008863BE" w:rsidRPr="00E654A8">
        <w:rPr>
          <w:color w:val="000000"/>
          <w:sz w:val="20"/>
          <w:szCs w:val="20"/>
          <w:lang w:eastAsia="pt-BR"/>
        </w:rPr>
        <w:t>.</w:t>
      </w:r>
      <w:r w:rsidR="00474B44" w:rsidRPr="00E654A8">
        <w:rPr>
          <w:color w:val="000000"/>
          <w:sz w:val="20"/>
          <w:szCs w:val="20"/>
          <w:lang w:eastAsia="pt-BR"/>
        </w:rPr>
        <w:t xml:space="preserve"> </w:t>
      </w:r>
      <w:r w:rsidRPr="006F1737">
        <w:rPr>
          <w:sz w:val="20"/>
          <w:szCs w:val="20"/>
          <w:lang w:eastAsia="zh-CN"/>
        </w:rPr>
        <w:t xml:space="preserve">  </w:t>
      </w:r>
    </w:p>
    <w:p w:rsidR="00B06619" w:rsidRPr="007454AD" w:rsidRDefault="00517ECA" w:rsidP="00FF1764">
      <w:pPr>
        <w:spacing w:after="0" w:line="240" w:lineRule="auto"/>
        <w:ind w:left="227" w:hanging="227"/>
        <w:jc w:val="both"/>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3380E" w:rsidRPr="00326780">
        <w:rPr>
          <w:color w:val="000000"/>
          <w:sz w:val="20"/>
          <w:szCs w:val="20"/>
          <w:lang w:eastAsia="pt-BR"/>
        </w:rPr>
        <w:t xml:space="preserve">as ações expressas pelas formas verbais </w:t>
      </w:r>
      <w:r w:rsidR="0013380E" w:rsidRPr="00326780">
        <w:rPr>
          <w:b/>
          <w:bCs/>
          <w:color w:val="000000"/>
          <w:sz w:val="20"/>
          <w:szCs w:val="20"/>
          <w:lang w:eastAsia="pt-BR"/>
        </w:rPr>
        <w:t>atracaram</w:t>
      </w:r>
      <w:r w:rsidR="0013380E" w:rsidRPr="00326780">
        <w:rPr>
          <w:color w:val="000000"/>
          <w:sz w:val="20"/>
          <w:szCs w:val="20"/>
          <w:lang w:eastAsia="pt-BR"/>
        </w:rPr>
        <w:t xml:space="preserve">, </w:t>
      </w:r>
      <w:r w:rsidR="0013380E" w:rsidRPr="00326780">
        <w:rPr>
          <w:b/>
          <w:bCs/>
          <w:color w:val="000000"/>
          <w:sz w:val="20"/>
          <w:szCs w:val="20"/>
          <w:lang w:eastAsia="pt-BR"/>
        </w:rPr>
        <w:t xml:space="preserve">trabalharam </w:t>
      </w:r>
      <w:r w:rsidR="0013380E" w:rsidRPr="00326780">
        <w:rPr>
          <w:color w:val="000000"/>
          <w:sz w:val="20"/>
          <w:szCs w:val="20"/>
          <w:lang w:eastAsia="pt-BR"/>
        </w:rPr>
        <w:t xml:space="preserve">e </w:t>
      </w:r>
      <w:r w:rsidR="0013380E" w:rsidRPr="00326780">
        <w:rPr>
          <w:b/>
          <w:bCs/>
          <w:color w:val="000000"/>
          <w:sz w:val="20"/>
          <w:szCs w:val="20"/>
          <w:lang w:eastAsia="pt-BR"/>
        </w:rPr>
        <w:t xml:space="preserve">cantou </w:t>
      </w:r>
      <w:r w:rsidR="0013380E" w:rsidRPr="00326780">
        <w:rPr>
          <w:color w:val="000000"/>
          <w:sz w:val="20"/>
          <w:szCs w:val="20"/>
          <w:lang w:eastAsia="pt-BR"/>
        </w:rPr>
        <w:t xml:space="preserve">já foram realizadas um dia, ideia marcada linguisticamente pela palavra </w:t>
      </w:r>
      <w:r w:rsidR="0013380E" w:rsidRPr="00326780">
        <w:rPr>
          <w:b/>
          <w:bCs/>
          <w:color w:val="000000"/>
          <w:sz w:val="20"/>
          <w:szCs w:val="20"/>
          <w:lang w:eastAsia="pt-BR"/>
        </w:rPr>
        <w:t>mais</w:t>
      </w:r>
      <w:r w:rsidR="0013380E" w:rsidRPr="00326780">
        <w:rPr>
          <w:color w:val="000000"/>
          <w:sz w:val="20"/>
          <w:szCs w:val="20"/>
          <w:lang w:eastAsia="pt-BR"/>
        </w:rPr>
        <w:t>.</w:t>
      </w:r>
      <w:r w:rsidR="00474B44" w:rsidRPr="00326780">
        <w:rPr>
          <w:color w:val="000000"/>
          <w:sz w:val="20"/>
          <w:szCs w:val="20"/>
          <w:lang w:eastAsia="pt-BR"/>
        </w:rPr>
        <w:t xml:space="preserve"> </w:t>
      </w:r>
      <w:r w:rsidRPr="006F1737">
        <w:rPr>
          <w:sz w:val="20"/>
          <w:szCs w:val="20"/>
          <w:lang w:eastAsia="zh-CN"/>
        </w:rPr>
        <w:t xml:space="preserve">  </w:t>
      </w:r>
    </w:p>
    <w:p w:rsidR="00B06619" w:rsidRPr="007454AD" w:rsidRDefault="00517ECA" w:rsidP="00FF1764">
      <w:pPr>
        <w:spacing w:after="0" w:line="240" w:lineRule="auto"/>
        <w:ind w:left="227" w:hanging="227"/>
        <w:jc w:val="both"/>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B5F76" w:rsidRPr="000C5103">
        <w:rPr>
          <w:sz w:val="20"/>
          <w:szCs w:val="20"/>
          <w:lang w:eastAsia="pt-BR"/>
        </w:rPr>
        <w:t xml:space="preserve">a oração </w:t>
      </w:r>
      <w:r w:rsidR="003B5F76" w:rsidRPr="000C5103">
        <w:rPr>
          <w:b/>
          <w:bCs/>
          <w:sz w:val="20"/>
          <w:szCs w:val="20"/>
          <w:lang w:eastAsia="pt-BR"/>
        </w:rPr>
        <w:t xml:space="preserve">que iam partir carregados </w:t>
      </w:r>
      <w:r w:rsidR="003B5F76" w:rsidRPr="000C5103">
        <w:rPr>
          <w:sz w:val="20"/>
          <w:szCs w:val="20"/>
          <w:lang w:eastAsia="pt-BR"/>
        </w:rPr>
        <w:t>autoriza o leitor a inferir que todos os veleiros partiriam carregados.</w:t>
      </w:r>
      <w:r w:rsidR="00592A75" w:rsidRPr="000C5103">
        <w:rPr>
          <w:sz w:val="20"/>
          <w:szCs w:val="20"/>
          <w:lang w:eastAsia="pt-BR"/>
        </w:rPr>
        <w:t xml:space="preserve"> </w:t>
      </w:r>
      <w:r w:rsidRPr="006F1737">
        <w:rPr>
          <w:sz w:val="20"/>
          <w:szCs w:val="20"/>
          <w:lang w:eastAsia="zh-CN"/>
        </w:rPr>
        <w:t xml:space="preserve">  </w:t>
      </w:r>
    </w:p>
    <w:p w:rsidR="00FF1764" w:rsidRDefault="00FF1764" w:rsidP="00FF1764">
      <w:pPr>
        <w:spacing w:after="0" w:line="240" w:lineRule="auto"/>
        <w:jc w:val="both"/>
        <w:rPr>
          <w:sz w:val="20"/>
          <w:szCs w:val="20"/>
          <w:lang w:eastAsia="zh-CN"/>
        </w:rPr>
      </w:pPr>
    </w:p>
    <w:p w:rsidR="00FF1764" w:rsidRDefault="00FF1764" w:rsidP="00FF1764">
      <w:pPr>
        <w:spacing w:after="0" w:line="240" w:lineRule="auto"/>
        <w:jc w:val="both"/>
        <w:rPr>
          <w:sz w:val="20"/>
          <w:szCs w:val="20"/>
          <w:lang w:eastAsia="zh-CN"/>
        </w:rPr>
      </w:pPr>
      <w:r>
        <w:rPr>
          <w:sz w:val="20"/>
          <w:szCs w:val="20"/>
          <w:lang w:eastAsia="zh-CN"/>
        </w:rPr>
        <w:t>4. Após ler o fragmento de texto, retire dele:</w:t>
      </w:r>
    </w:p>
    <w:p w:rsidR="00FF1764" w:rsidRDefault="00FF1764" w:rsidP="00FF1764">
      <w:pPr>
        <w:spacing w:after="0" w:line="240" w:lineRule="auto"/>
        <w:jc w:val="both"/>
        <w:rPr>
          <w:sz w:val="20"/>
          <w:szCs w:val="20"/>
          <w:lang w:eastAsia="zh-CN"/>
        </w:rPr>
      </w:pPr>
    </w:p>
    <w:p w:rsidR="00FF1764" w:rsidRPr="00FF1764" w:rsidRDefault="00FF1764" w:rsidP="00FF1764">
      <w:pPr>
        <w:pStyle w:val="PargrafodaLista"/>
        <w:numPr>
          <w:ilvl w:val="0"/>
          <w:numId w:val="2"/>
        </w:numPr>
        <w:spacing w:after="0" w:line="240" w:lineRule="auto"/>
        <w:jc w:val="both"/>
        <w:rPr>
          <w:b/>
          <w:lang w:eastAsia="zh-CN"/>
        </w:rPr>
      </w:pPr>
      <w:r>
        <w:rPr>
          <w:sz w:val="20"/>
          <w:szCs w:val="20"/>
          <w:lang w:eastAsia="zh-CN"/>
        </w:rPr>
        <w:t>Um advérbio:</w:t>
      </w:r>
      <w:r w:rsidR="001A5FCB">
        <w:rPr>
          <w:sz w:val="20"/>
          <w:szCs w:val="20"/>
          <w:lang w:eastAsia="zh-CN"/>
        </w:rPr>
        <w:t>_______________________________________________</w:t>
      </w:r>
    </w:p>
    <w:p w:rsidR="0083752B" w:rsidRPr="0083752B" w:rsidRDefault="0083752B" w:rsidP="00FF1764">
      <w:pPr>
        <w:pStyle w:val="PargrafodaLista"/>
        <w:numPr>
          <w:ilvl w:val="0"/>
          <w:numId w:val="2"/>
        </w:numPr>
        <w:spacing w:after="0" w:line="240" w:lineRule="auto"/>
        <w:jc w:val="both"/>
        <w:rPr>
          <w:b/>
          <w:lang w:eastAsia="zh-CN"/>
        </w:rPr>
      </w:pPr>
      <w:r>
        <w:rPr>
          <w:sz w:val="20"/>
          <w:szCs w:val="20"/>
          <w:lang w:eastAsia="zh-CN"/>
        </w:rPr>
        <w:t>Um substantivo:</w:t>
      </w:r>
      <w:r w:rsidR="001A5FCB">
        <w:rPr>
          <w:sz w:val="20"/>
          <w:szCs w:val="20"/>
          <w:lang w:eastAsia="zh-CN"/>
        </w:rPr>
        <w:t xml:space="preserve"> _____________________________________________</w:t>
      </w:r>
    </w:p>
    <w:p w:rsidR="00B06619" w:rsidRPr="001A5FCB" w:rsidRDefault="0083752B" w:rsidP="00FF1764">
      <w:pPr>
        <w:pStyle w:val="PargrafodaLista"/>
        <w:numPr>
          <w:ilvl w:val="0"/>
          <w:numId w:val="2"/>
        </w:numPr>
        <w:spacing w:after="0" w:line="240" w:lineRule="auto"/>
        <w:jc w:val="both"/>
        <w:rPr>
          <w:b/>
          <w:lang w:eastAsia="zh-CN"/>
        </w:rPr>
      </w:pPr>
      <w:r>
        <w:rPr>
          <w:sz w:val="20"/>
          <w:szCs w:val="20"/>
          <w:lang w:eastAsia="zh-CN"/>
        </w:rPr>
        <w:t>Um verbo:</w:t>
      </w:r>
      <w:r w:rsidR="001A5FCB">
        <w:rPr>
          <w:sz w:val="20"/>
          <w:szCs w:val="20"/>
          <w:lang w:eastAsia="zh-CN"/>
        </w:rPr>
        <w:t>________________________________________________</w:t>
      </w:r>
      <w:r w:rsidR="00A50CB2" w:rsidRPr="00FF1764">
        <w:rPr>
          <w:sz w:val="20"/>
          <w:szCs w:val="20"/>
          <w:lang w:eastAsia="zh-CN"/>
        </w:rPr>
        <w:t xml:space="preserve"> </w:t>
      </w:r>
      <w:r w:rsidR="0090003F" w:rsidRPr="00FF1764">
        <w:rPr>
          <w:rFonts w:cs="Times New Roman"/>
          <w:sz w:val="24"/>
          <w:szCs w:val="24"/>
          <w:lang w:eastAsia="zh-CN"/>
        </w:rPr>
        <w:br w:type="page"/>
      </w:r>
      <w:bookmarkStart w:id="0" w:name="_GoBack"/>
      <w:bookmarkEnd w:id="0"/>
    </w:p>
    <w:p w:rsidR="000E7E93" w:rsidRPr="007454AD" w:rsidRDefault="0090003F" w:rsidP="00FF1764">
      <w:pPr>
        <w:spacing w:after="0" w:line="240" w:lineRule="auto"/>
        <w:jc w:val="both"/>
        <w:rPr>
          <w:rFonts w:cs="Times New Roman"/>
          <w:sz w:val="24"/>
          <w:szCs w:val="24"/>
          <w:lang w:eastAsia="zh-CN"/>
        </w:rPr>
      </w:pPr>
      <w:r w:rsidRPr="007454AD">
        <w:rPr>
          <w:rFonts w:cs="Times New Roman"/>
          <w:sz w:val="24"/>
          <w:szCs w:val="24"/>
          <w:lang w:eastAsia="zh-CN"/>
        </w:rPr>
        <w:lastRenderedPageBreak/>
        <w:br w:type="page"/>
      </w:r>
    </w:p>
    <w:p w:rsidR="000E7E93" w:rsidRPr="007454AD" w:rsidRDefault="000E7E93" w:rsidP="00FF1764">
      <w:pPr>
        <w:spacing w:after="0" w:line="240" w:lineRule="auto"/>
        <w:jc w:val="both"/>
        <w:rPr>
          <w:rFonts w:cs="Times New Roman"/>
          <w:sz w:val="24"/>
          <w:szCs w:val="24"/>
          <w:lang w:eastAsia="zh-CN"/>
        </w:rPr>
      </w:pPr>
    </w:p>
    <w:p w:rsidR="000E7E93" w:rsidRPr="000E7E93" w:rsidRDefault="000E7E93" w:rsidP="00FF1764">
      <w:pPr>
        <w:pBdr>
          <w:bottom w:val="single" w:sz="4" w:space="1" w:color="auto"/>
        </w:pBdr>
        <w:spacing w:after="0" w:line="240" w:lineRule="auto"/>
        <w:jc w:val="both"/>
        <w:rPr>
          <w:b/>
          <w:sz w:val="24"/>
          <w:szCs w:val="24"/>
          <w:lang w:eastAsia="zh-CN"/>
        </w:rPr>
      </w:pPr>
      <w:r w:rsidRPr="000E7E93">
        <w:rPr>
          <w:b/>
          <w:sz w:val="24"/>
          <w:szCs w:val="24"/>
          <w:lang w:eastAsia="zh-CN"/>
        </w:rPr>
        <w:t>Resumo das questões selecionadas nesta atividade</w:t>
      </w:r>
    </w:p>
    <w:p w:rsidR="000E7E93" w:rsidRDefault="000E7E93" w:rsidP="00FF1764">
      <w:pPr>
        <w:spacing w:after="0" w:line="240" w:lineRule="auto"/>
        <w:jc w:val="both"/>
        <w:rPr>
          <w:b/>
          <w:sz w:val="20"/>
          <w:szCs w:val="20"/>
          <w:lang w:eastAsia="zh-CN"/>
        </w:rPr>
      </w:pPr>
    </w:p>
    <w:p w:rsidR="000E7E93" w:rsidRPr="000E7E93" w:rsidRDefault="000E7E93" w:rsidP="00FF1764">
      <w:pPr>
        <w:spacing w:after="0" w:line="240" w:lineRule="auto"/>
        <w:jc w:val="both"/>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09/06/2020 às 00:01</w:t>
      </w:r>
    </w:p>
    <w:p w:rsidR="000E7E93" w:rsidRPr="000E7E93" w:rsidRDefault="000E7E93" w:rsidP="00FF1764">
      <w:pPr>
        <w:spacing w:after="0" w:line="240" w:lineRule="auto"/>
        <w:jc w:val="both"/>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Avaliação - 2º ano - Dependência</w:t>
      </w:r>
    </w:p>
    <w:p w:rsidR="000E7E93" w:rsidRDefault="000E7E93" w:rsidP="00FF1764">
      <w:pPr>
        <w:spacing w:after="0" w:line="240" w:lineRule="auto"/>
        <w:jc w:val="both"/>
        <w:rPr>
          <w:b/>
          <w:sz w:val="20"/>
          <w:szCs w:val="20"/>
          <w:lang w:eastAsia="zh-CN"/>
        </w:rPr>
      </w:pPr>
    </w:p>
    <w:p w:rsidR="000E7E93" w:rsidRDefault="000E7E93" w:rsidP="00FF1764">
      <w:pPr>
        <w:pBdr>
          <w:top w:val="single" w:sz="4" w:space="1" w:color="auto"/>
        </w:pBdr>
        <w:spacing w:after="0" w:line="240" w:lineRule="auto"/>
        <w:jc w:val="both"/>
        <w:rPr>
          <w:b/>
          <w:sz w:val="20"/>
          <w:szCs w:val="20"/>
          <w:lang w:eastAsia="zh-CN"/>
        </w:rPr>
      </w:pPr>
    </w:p>
    <w:p w:rsidR="00A00912" w:rsidRPr="002D03F5" w:rsidRDefault="00A00912" w:rsidP="00FF1764">
      <w:pPr>
        <w:spacing w:after="0" w:line="240" w:lineRule="auto"/>
        <w:jc w:val="both"/>
        <w:rPr>
          <w:b/>
          <w:sz w:val="20"/>
          <w:szCs w:val="20"/>
          <w:lang w:eastAsia="zh-CN"/>
        </w:rPr>
      </w:pPr>
      <w:r w:rsidRPr="002D03F5">
        <w:rPr>
          <w:b/>
          <w:sz w:val="20"/>
          <w:szCs w:val="20"/>
          <w:lang w:eastAsia="zh-CN"/>
        </w:rPr>
        <w:t>Legenda:</w:t>
      </w:r>
    </w:p>
    <w:p w:rsidR="00A00912" w:rsidRPr="002D03F5" w:rsidRDefault="00A00912" w:rsidP="00FF1764">
      <w:pPr>
        <w:spacing w:after="0" w:line="240" w:lineRule="auto"/>
        <w:jc w:val="both"/>
        <w:rPr>
          <w:sz w:val="20"/>
          <w:szCs w:val="20"/>
          <w:lang w:eastAsia="zh-CN"/>
        </w:rPr>
      </w:pPr>
      <w:r w:rsidRPr="002D03F5">
        <w:rPr>
          <w:sz w:val="20"/>
          <w:szCs w:val="20"/>
          <w:lang w:eastAsia="zh-CN"/>
        </w:rPr>
        <w:t>Q/Prova = número da questão na prova</w:t>
      </w:r>
    </w:p>
    <w:p w:rsidR="00A00912" w:rsidRPr="002D03F5" w:rsidRDefault="00A00912" w:rsidP="00FF1764">
      <w:pPr>
        <w:spacing w:after="0" w:line="240" w:lineRule="auto"/>
        <w:jc w:val="both"/>
        <w:rPr>
          <w:sz w:val="20"/>
          <w:szCs w:val="20"/>
          <w:lang w:eastAsia="zh-CN"/>
        </w:rPr>
      </w:pPr>
      <w:r w:rsidRPr="002D03F5">
        <w:rPr>
          <w:sz w:val="20"/>
          <w:szCs w:val="20"/>
          <w:lang w:eastAsia="zh-CN"/>
        </w:rPr>
        <w:t>Q/DB = número da questão no banco de dados do SuperPro®</w:t>
      </w:r>
    </w:p>
    <w:p w:rsidR="00A00912" w:rsidRPr="002D03F5" w:rsidRDefault="00A00912" w:rsidP="00FF1764">
      <w:pPr>
        <w:spacing w:after="0" w:line="240" w:lineRule="auto"/>
        <w:jc w:val="both"/>
        <w:rPr>
          <w:b/>
          <w:sz w:val="20"/>
          <w:szCs w:val="20"/>
          <w:lang w:eastAsia="zh-CN"/>
        </w:rPr>
      </w:pPr>
    </w:p>
    <w:p w:rsidR="000E7E93" w:rsidRPr="000E7E93" w:rsidRDefault="000E7E93" w:rsidP="00FF1764">
      <w:pPr>
        <w:spacing w:after="0" w:line="240" w:lineRule="auto"/>
        <w:jc w:val="both"/>
        <w:rPr>
          <w:b/>
          <w:sz w:val="20"/>
          <w:szCs w:val="20"/>
          <w:lang w:eastAsia="zh-CN"/>
        </w:rPr>
      </w:pPr>
    </w:p>
    <w:p w:rsidR="00DC67B0" w:rsidRDefault="00FB77DC" w:rsidP="00FF1764">
      <w:pPr>
        <w:tabs>
          <w:tab w:val="left" w:pos="851"/>
          <w:tab w:val="left" w:pos="1843"/>
          <w:tab w:val="left" w:pos="3119"/>
          <w:tab w:val="left" w:pos="4394"/>
          <w:tab w:val="left" w:pos="6946"/>
        </w:tabs>
        <w:spacing w:after="0" w:line="240" w:lineRule="auto"/>
        <w:jc w:val="both"/>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F1764">
      <w:pPr>
        <w:tabs>
          <w:tab w:val="left" w:pos="851"/>
          <w:tab w:val="left" w:pos="1843"/>
          <w:tab w:val="left" w:pos="3119"/>
          <w:tab w:val="left" w:pos="4394"/>
          <w:tab w:val="left" w:pos="6946"/>
        </w:tabs>
        <w:spacing w:after="0" w:line="240" w:lineRule="auto"/>
        <w:jc w:val="both"/>
        <w:rPr>
          <w:b/>
          <w:sz w:val="20"/>
          <w:szCs w:val="20"/>
          <w:lang w:eastAsia="zh-CN"/>
        </w:rPr>
      </w:pPr>
    </w:p>
    <w:p w:rsidR="009703A4" w:rsidRDefault="003C7811" w:rsidP="00FF1764">
      <w:pPr>
        <w:tabs>
          <w:tab w:val="left" w:leader="dot" w:pos="851"/>
          <w:tab w:val="left" w:leader="dot" w:pos="1843"/>
          <w:tab w:val="left" w:leader="dot" w:pos="3119"/>
          <w:tab w:val="left" w:leader="dot" w:pos="4394"/>
          <w:tab w:val="left" w:leader="dot" w:pos="6946"/>
        </w:tabs>
        <w:spacing w:after="0" w:line="240" w:lineRule="auto"/>
        <w:jc w:val="both"/>
        <w:rPr>
          <w:color w:val="0000FF"/>
          <w:sz w:val="20"/>
          <w:szCs w:val="20"/>
          <w:lang w:eastAsia="zh-CN"/>
        </w:rPr>
      </w:pPr>
      <w:r w:rsidRPr="005A613C">
        <w:rPr>
          <w:b/>
          <w:sz w:val="20"/>
          <w:szCs w:val="20"/>
          <w:u w:val="single"/>
          <w:lang w:eastAsia="zh-CN"/>
        </w:rPr>
        <w:t xml:space="preserve"> </w:t>
      </w:r>
    </w:p>
    <w:p w:rsidR="00A36B78" w:rsidRDefault="002B0880" w:rsidP="00FF1764">
      <w:pPr>
        <w:tabs>
          <w:tab w:val="left" w:leader="dot" w:pos="851"/>
          <w:tab w:val="left" w:leader="dot" w:pos="1843"/>
          <w:tab w:val="left" w:leader="dot" w:pos="3119"/>
          <w:tab w:val="left" w:leader="dot" w:pos="4394"/>
          <w:tab w:val="left" w:leader="dot" w:pos="6946"/>
        </w:tabs>
        <w:spacing w:after="0" w:line="240" w:lineRule="auto"/>
        <w:jc w:val="both"/>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128321</w:t>
      </w:r>
      <w:r w:rsidR="009B26AA">
        <w:rPr>
          <w:color w:val="0000FF"/>
          <w:sz w:val="20"/>
          <w:szCs w:val="20"/>
          <w:lang w:eastAsia="zh-CN"/>
        </w:rPr>
        <w:tab/>
        <w:t>Média</w:t>
      </w:r>
      <w:r w:rsidR="009B26AA">
        <w:rPr>
          <w:color w:val="0000FF"/>
          <w:sz w:val="20"/>
          <w:szCs w:val="20"/>
          <w:lang w:eastAsia="zh-CN"/>
        </w:rPr>
        <w:tab/>
        <w:t>Português</w:t>
      </w:r>
      <w:r w:rsidR="009B26AA">
        <w:rPr>
          <w:color w:val="0000FF"/>
          <w:sz w:val="20"/>
          <w:szCs w:val="20"/>
          <w:lang w:eastAsia="zh-CN"/>
        </w:rPr>
        <w:tab/>
        <w:t>Unesp/2014</w:t>
      </w:r>
      <w:r w:rsidR="009B26AA">
        <w:rPr>
          <w:color w:val="0000FF"/>
          <w:sz w:val="20"/>
          <w:szCs w:val="20"/>
          <w:lang w:eastAsia="zh-CN"/>
        </w:rPr>
        <w:tab/>
        <w:t>Múltipla escolha</w:t>
      </w:r>
    </w:p>
    <w:p w:rsidR="009703A4" w:rsidRDefault="001829F3" w:rsidP="00FF1764">
      <w:pPr>
        <w:tabs>
          <w:tab w:val="left" w:leader="dot" w:pos="851"/>
          <w:tab w:val="left" w:leader="dot" w:pos="1843"/>
          <w:tab w:val="left" w:leader="dot" w:pos="3119"/>
          <w:tab w:val="left" w:leader="dot" w:pos="4394"/>
          <w:tab w:val="left" w:leader="dot" w:pos="6946"/>
        </w:tabs>
        <w:spacing w:after="0" w:line="240" w:lineRule="auto"/>
        <w:jc w:val="both"/>
        <w:rPr>
          <w:color w:val="0000FF"/>
          <w:sz w:val="20"/>
          <w:szCs w:val="20"/>
          <w:lang w:eastAsia="zh-CN"/>
        </w:rPr>
      </w:pPr>
      <w:r w:rsidRPr="00AF71A9">
        <w:rPr>
          <w:color w:val="0000FF"/>
          <w:sz w:val="20"/>
          <w:szCs w:val="20"/>
          <w:u w:val="single"/>
          <w:lang w:eastAsia="zh-CN"/>
        </w:rPr>
        <w:t xml:space="preserve"> </w:t>
      </w:r>
    </w:p>
    <w:p w:rsidR="00A36B78" w:rsidRDefault="002B0880" w:rsidP="00FF1764">
      <w:pPr>
        <w:tabs>
          <w:tab w:val="left" w:leader="dot" w:pos="851"/>
          <w:tab w:val="left" w:leader="dot" w:pos="1843"/>
          <w:tab w:val="left" w:leader="dot" w:pos="3119"/>
          <w:tab w:val="left" w:leader="dot" w:pos="4394"/>
          <w:tab w:val="left" w:leader="dot" w:pos="6946"/>
        </w:tabs>
        <w:spacing w:after="0" w:line="240" w:lineRule="auto"/>
        <w:jc w:val="both"/>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122738</w:t>
      </w:r>
      <w:r w:rsidR="009B26AA">
        <w:rPr>
          <w:color w:val="0000FF"/>
          <w:sz w:val="20"/>
          <w:szCs w:val="20"/>
          <w:lang w:eastAsia="zh-CN"/>
        </w:rPr>
        <w:tab/>
        <w:t>Média</w:t>
      </w:r>
      <w:r w:rsidR="009B26AA">
        <w:rPr>
          <w:color w:val="0000FF"/>
          <w:sz w:val="20"/>
          <w:szCs w:val="20"/>
          <w:lang w:eastAsia="zh-CN"/>
        </w:rPr>
        <w:tab/>
        <w:t>Português</w:t>
      </w:r>
      <w:r w:rsidR="009B26AA">
        <w:rPr>
          <w:color w:val="0000FF"/>
          <w:sz w:val="20"/>
          <w:szCs w:val="20"/>
          <w:lang w:eastAsia="zh-CN"/>
        </w:rPr>
        <w:tab/>
        <w:t>Ufrn/2013</w:t>
      </w:r>
      <w:r w:rsidR="009B26AA">
        <w:rPr>
          <w:color w:val="0000FF"/>
          <w:sz w:val="20"/>
          <w:szCs w:val="20"/>
          <w:lang w:eastAsia="zh-CN"/>
        </w:rPr>
        <w:tab/>
        <w:t>Múltipla escolha</w:t>
      </w:r>
    </w:p>
    <w:p w:rsidR="00A50CB2" w:rsidRPr="0033074F" w:rsidRDefault="001829F3" w:rsidP="00FF1764">
      <w:pPr>
        <w:jc w:val="both"/>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D956CB">
      <w:pgSz w:w="11906" w:h="16838"/>
      <w:pgMar w:top="851" w:right="1274" w:bottom="1417" w:left="993"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532" w:rsidRDefault="007E4532" w:rsidP="00EA0FD1">
      <w:pPr>
        <w:spacing w:after="0" w:line="240" w:lineRule="auto"/>
      </w:pPr>
      <w:r>
        <w:separator/>
      </w:r>
    </w:p>
  </w:endnote>
  <w:endnote w:type="continuationSeparator" w:id="0">
    <w:p w:rsidR="007E4532" w:rsidRDefault="007E4532"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532" w:rsidRDefault="007E4532" w:rsidP="00EA0FD1">
      <w:pPr>
        <w:spacing w:after="0" w:line="240" w:lineRule="auto"/>
      </w:pPr>
      <w:r>
        <w:separator/>
      </w:r>
    </w:p>
  </w:footnote>
  <w:footnote w:type="continuationSeparator" w:id="0">
    <w:p w:rsidR="007E4532" w:rsidRDefault="007E4532" w:rsidP="00EA0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B604B"/>
    <w:multiLevelType w:val="hybridMultilevel"/>
    <w:tmpl w:val="2034C6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9E77282"/>
    <w:multiLevelType w:val="hybridMultilevel"/>
    <w:tmpl w:val="9E0A4EAC"/>
    <w:lvl w:ilvl="0" w:tplc="04160017">
      <w:start w:val="1"/>
      <w:numFmt w:val="lowerLetter"/>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D1"/>
    <w:rsid w:val="00010554"/>
    <w:rsid w:val="00010D62"/>
    <w:rsid w:val="00013978"/>
    <w:rsid w:val="00023C15"/>
    <w:rsid w:val="0006235F"/>
    <w:rsid w:val="00071D64"/>
    <w:rsid w:val="00072DD5"/>
    <w:rsid w:val="0007453E"/>
    <w:rsid w:val="000802F5"/>
    <w:rsid w:val="0008350C"/>
    <w:rsid w:val="00085036"/>
    <w:rsid w:val="00086B06"/>
    <w:rsid w:val="000876B4"/>
    <w:rsid w:val="000968AC"/>
    <w:rsid w:val="000A27E6"/>
    <w:rsid w:val="000A6129"/>
    <w:rsid w:val="000B1821"/>
    <w:rsid w:val="000C5103"/>
    <w:rsid w:val="000D0C65"/>
    <w:rsid w:val="000D1869"/>
    <w:rsid w:val="000D7ACC"/>
    <w:rsid w:val="000E7E93"/>
    <w:rsid w:val="000F0458"/>
    <w:rsid w:val="000F2B67"/>
    <w:rsid w:val="000F5317"/>
    <w:rsid w:val="001003D0"/>
    <w:rsid w:val="0010137B"/>
    <w:rsid w:val="0010207E"/>
    <w:rsid w:val="00103867"/>
    <w:rsid w:val="00104A9A"/>
    <w:rsid w:val="001115BB"/>
    <w:rsid w:val="00112F1F"/>
    <w:rsid w:val="00124161"/>
    <w:rsid w:val="00126437"/>
    <w:rsid w:val="00127B5F"/>
    <w:rsid w:val="0013380E"/>
    <w:rsid w:val="00133D2F"/>
    <w:rsid w:val="00142C74"/>
    <w:rsid w:val="00161C8C"/>
    <w:rsid w:val="00171E64"/>
    <w:rsid w:val="001726EC"/>
    <w:rsid w:val="00180874"/>
    <w:rsid w:val="001829F3"/>
    <w:rsid w:val="001852C2"/>
    <w:rsid w:val="001868FC"/>
    <w:rsid w:val="00187ED7"/>
    <w:rsid w:val="001A27B6"/>
    <w:rsid w:val="001A5FCB"/>
    <w:rsid w:val="001A7AD1"/>
    <w:rsid w:val="001B4626"/>
    <w:rsid w:val="001C0119"/>
    <w:rsid w:val="001C27B1"/>
    <w:rsid w:val="001C33E1"/>
    <w:rsid w:val="001C3819"/>
    <w:rsid w:val="001C499D"/>
    <w:rsid w:val="001C6D9C"/>
    <w:rsid w:val="001D03F0"/>
    <w:rsid w:val="001D0DC2"/>
    <w:rsid w:val="001F23F6"/>
    <w:rsid w:val="00200389"/>
    <w:rsid w:val="00201A03"/>
    <w:rsid w:val="002124D3"/>
    <w:rsid w:val="00216B0F"/>
    <w:rsid w:val="0022660B"/>
    <w:rsid w:val="0023470E"/>
    <w:rsid w:val="00241D74"/>
    <w:rsid w:val="002476D5"/>
    <w:rsid w:val="002510F8"/>
    <w:rsid w:val="002529EA"/>
    <w:rsid w:val="002547FB"/>
    <w:rsid w:val="0025482E"/>
    <w:rsid w:val="002709BF"/>
    <w:rsid w:val="002831C3"/>
    <w:rsid w:val="00284D07"/>
    <w:rsid w:val="002917C3"/>
    <w:rsid w:val="00293C22"/>
    <w:rsid w:val="0029596E"/>
    <w:rsid w:val="002A0522"/>
    <w:rsid w:val="002A76EF"/>
    <w:rsid w:val="002B0880"/>
    <w:rsid w:val="002B2FCF"/>
    <w:rsid w:val="002B5122"/>
    <w:rsid w:val="002C2A2E"/>
    <w:rsid w:val="002C6D90"/>
    <w:rsid w:val="002D03F5"/>
    <w:rsid w:val="002D3297"/>
    <w:rsid w:val="002E336B"/>
    <w:rsid w:val="002F06B1"/>
    <w:rsid w:val="002F0AFD"/>
    <w:rsid w:val="002F15B4"/>
    <w:rsid w:val="0030236D"/>
    <w:rsid w:val="00302D0A"/>
    <w:rsid w:val="00312AB5"/>
    <w:rsid w:val="0031569E"/>
    <w:rsid w:val="00315B25"/>
    <w:rsid w:val="00316DDF"/>
    <w:rsid w:val="0031752D"/>
    <w:rsid w:val="0032233C"/>
    <w:rsid w:val="00323EEA"/>
    <w:rsid w:val="00326780"/>
    <w:rsid w:val="0033074F"/>
    <w:rsid w:val="00335AEC"/>
    <w:rsid w:val="003406E3"/>
    <w:rsid w:val="00342890"/>
    <w:rsid w:val="00344575"/>
    <w:rsid w:val="0035300B"/>
    <w:rsid w:val="003617B2"/>
    <w:rsid w:val="00362687"/>
    <w:rsid w:val="0036319F"/>
    <w:rsid w:val="00363430"/>
    <w:rsid w:val="00381C74"/>
    <w:rsid w:val="003845F3"/>
    <w:rsid w:val="003871BD"/>
    <w:rsid w:val="00387B80"/>
    <w:rsid w:val="0039044E"/>
    <w:rsid w:val="00390918"/>
    <w:rsid w:val="003909F2"/>
    <w:rsid w:val="00391AB3"/>
    <w:rsid w:val="003A073B"/>
    <w:rsid w:val="003A7237"/>
    <w:rsid w:val="003B340B"/>
    <w:rsid w:val="003B5035"/>
    <w:rsid w:val="003B56BA"/>
    <w:rsid w:val="003B5F76"/>
    <w:rsid w:val="003B6C6A"/>
    <w:rsid w:val="003C0634"/>
    <w:rsid w:val="003C0CD2"/>
    <w:rsid w:val="003C41F7"/>
    <w:rsid w:val="003C75E6"/>
    <w:rsid w:val="003C7811"/>
    <w:rsid w:val="003D6A6D"/>
    <w:rsid w:val="003E393B"/>
    <w:rsid w:val="003E6423"/>
    <w:rsid w:val="003E79F2"/>
    <w:rsid w:val="003F089D"/>
    <w:rsid w:val="003F11FF"/>
    <w:rsid w:val="003F201E"/>
    <w:rsid w:val="003F5C07"/>
    <w:rsid w:val="003F6CC1"/>
    <w:rsid w:val="004136F5"/>
    <w:rsid w:val="004222F6"/>
    <w:rsid w:val="00422512"/>
    <w:rsid w:val="00422E13"/>
    <w:rsid w:val="00427519"/>
    <w:rsid w:val="004310D1"/>
    <w:rsid w:val="00432C0D"/>
    <w:rsid w:val="004416D6"/>
    <w:rsid w:val="00450477"/>
    <w:rsid w:val="00463C39"/>
    <w:rsid w:val="0047190C"/>
    <w:rsid w:val="004722EA"/>
    <w:rsid w:val="00474B44"/>
    <w:rsid w:val="00476B5F"/>
    <w:rsid w:val="00483B63"/>
    <w:rsid w:val="00487C74"/>
    <w:rsid w:val="00497E60"/>
    <w:rsid w:val="004B22A0"/>
    <w:rsid w:val="004B5B2F"/>
    <w:rsid w:val="004D00D4"/>
    <w:rsid w:val="004D20CF"/>
    <w:rsid w:val="004D5100"/>
    <w:rsid w:val="004E4024"/>
    <w:rsid w:val="004E75C6"/>
    <w:rsid w:val="004F01D4"/>
    <w:rsid w:val="004F2AB5"/>
    <w:rsid w:val="004F73F2"/>
    <w:rsid w:val="005002AD"/>
    <w:rsid w:val="00505C74"/>
    <w:rsid w:val="005076DE"/>
    <w:rsid w:val="00514DB7"/>
    <w:rsid w:val="00517ECA"/>
    <w:rsid w:val="00520A59"/>
    <w:rsid w:val="005215D4"/>
    <w:rsid w:val="005278CF"/>
    <w:rsid w:val="0053000B"/>
    <w:rsid w:val="005304C6"/>
    <w:rsid w:val="00531568"/>
    <w:rsid w:val="005444B5"/>
    <w:rsid w:val="00546169"/>
    <w:rsid w:val="0055166A"/>
    <w:rsid w:val="005621B1"/>
    <w:rsid w:val="00565757"/>
    <w:rsid w:val="005722BA"/>
    <w:rsid w:val="00572EDF"/>
    <w:rsid w:val="00573B61"/>
    <w:rsid w:val="005756C0"/>
    <w:rsid w:val="0058468E"/>
    <w:rsid w:val="00592A75"/>
    <w:rsid w:val="005959DB"/>
    <w:rsid w:val="005A613C"/>
    <w:rsid w:val="005B1988"/>
    <w:rsid w:val="005B2600"/>
    <w:rsid w:val="005C55DF"/>
    <w:rsid w:val="005D12E3"/>
    <w:rsid w:val="005E21DD"/>
    <w:rsid w:val="005F134F"/>
    <w:rsid w:val="005F4309"/>
    <w:rsid w:val="005F56B0"/>
    <w:rsid w:val="00620322"/>
    <w:rsid w:val="00620792"/>
    <w:rsid w:val="00620C08"/>
    <w:rsid w:val="006235CE"/>
    <w:rsid w:val="0062389A"/>
    <w:rsid w:val="006306BE"/>
    <w:rsid w:val="006343FA"/>
    <w:rsid w:val="00646C8F"/>
    <w:rsid w:val="00647DFC"/>
    <w:rsid w:val="00651A3E"/>
    <w:rsid w:val="00660511"/>
    <w:rsid w:val="006761D5"/>
    <w:rsid w:val="00676E08"/>
    <w:rsid w:val="00685C85"/>
    <w:rsid w:val="00693478"/>
    <w:rsid w:val="006937F2"/>
    <w:rsid w:val="00695E69"/>
    <w:rsid w:val="006960FB"/>
    <w:rsid w:val="00696A6F"/>
    <w:rsid w:val="0069745B"/>
    <w:rsid w:val="006A615B"/>
    <w:rsid w:val="006B4776"/>
    <w:rsid w:val="006B6453"/>
    <w:rsid w:val="006C1587"/>
    <w:rsid w:val="006C1755"/>
    <w:rsid w:val="006C5B77"/>
    <w:rsid w:val="006D782C"/>
    <w:rsid w:val="006D7FA7"/>
    <w:rsid w:val="006E4AAA"/>
    <w:rsid w:val="006E577D"/>
    <w:rsid w:val="006F0A83"/>
    <w:rsid w:val="006F1737"/>
    <w:rsid w:val="006F56F8"/>
    <w:rsid w:val="0070111B"/>
    <w:rsid w:val="007023B9"/>
    <w:rsid w:val="00702CCC"/>
    <w:rsid w:val="00720640"/>
    <w:rsid w:val="0072129D"/>
    <w:rsid w:val="007212FA"/>
    <w:rsid w:val="007219F3"/>
    <w:rsid w:val="007247E5"/>
    <w:rsid w:val="00725128"/>
    <w:rsid w:val="00735DCC"/>
    <w:rsid w:val="00736A01"/>
    <w:rsid w:val="007454AD"/>
    <w:rsid w:val="0075078F"/>
    <w:rsid w:val="00754AFD"/>
    <w:rsid w:val="00756A48"/>
    <w:rsid w:val="007618EE"/>
    <w:rsid w:val="00771CEF"/>
    <w:rsid w:val="00780253"/>
    <w:rsid w:val="00787BB6"/>
    <w:rsid w:val="00787D49"/>
    <w:rsid w:val="007902F8"/>
    <w:rsid w:val="00795EB5"/>
    <w:rsid w:val="00796C84"/>
    <w:rsid w:val="007A1595"/>
    <w:rsid w:val="007A4E08"/>
    <w:rsid w:val="007B0139"/>
    <w:rsid w:val="007B1BCC"/>
    <w:rsid w:val="007B214D"/>
    <w:rsid w:val="007B4D02"/>
    <w:rsid w:val="007C145B"/>
    <w:rsid w:val="007C460B"/>
    <w:rsid w:val="007D01F8"/>
    <w:rsid w:val="007D1ACC"/>
    <w:rsid w:val="007D1FDE"/>
    <w:rsid w:val="007D2125"/>
    <w:rsid w:val="007D25D9"/>
    <w:rsid w:val="007D53D3"/>
    <w:rsid w:val="007D7013"/>
    <w:rsid w:val="007E4532"/>
    <w:rsid w:val="007E6F4E"/>
    <w:rsid w:val="007F472C"/>
    <w:rsid w:val="007F7B2C"/>
    <w:rsid w:val="00802644"/>
    <w:rsid w:val="00805AF8"/>
    <w:rsid w:val="00811F23"/>
    <w:rsid w:val="00814C6C"/>
    <w:rsid w:val="00816311"/>
    <w:rsid w:val="008168D9"/>
    <w:rsid w:val="00820106"/>
    <w:rsid w:val="008225B0"/>
    <w:rsid w:val="00832114"/>
    <w:rsid w:val="008354EC"/>
    <w:rsid w:val="0083752B"/>
    <w:rsid w:val="00837C66"/>
    <w:rsid w:val="008404E9"/>
    <w:rsid w:val="008471CE"/>
    <w:rsid w:val="00855CB8"/>
    <w:rsid w:val="00861871"/>
    <w:rsid w:val="008707E1"/>
    <w:rsid w:val="00875CAA"/>
    <w:rsid w:val="00876BB5"/>
    <w:rsid w:val="0088045F"/>
    <w:rsid w:val="008828F9"/>
    <w:rsid w:val="00882BC3"/>
    <w:rsid w:val="00884460"/>
    <w:rsid w:val="008863BE"/>
    <w:rsid w:val="00890A86"/>
    <w:rsid w:val="008A7409"/>
    <w:rsid w:val="008C050D"/>
    <w:rsid w:val="008C60BF"/>
    <w:rsid w:val="008D5966"/>
    <w:rsid w:val="008D722B"/>
    <w:rsid w:val="008D7399"/>
    <w:rsid w:val="008D7DC3"/>
    <w:rsid w:val="0090003F"/>
    <w:rsid w:val="00904128"/>
    <w:rsid w:val="00915667"/>
    <w:rsid w:val="00916BF4"/>
    <w:rsid w:val="0094541D"/>
    <w:rsid w:val="0094547B"/>
    <w:rsid w:val="009467C7"/>
    <w:rsid w:val="00947952"/>
    <w:rsid w:val="00951CD6"/>
    <w:rsid w:val="00964EC1"/>
    <w:rsid w:val="00965263"/>
    <w:rsid w:val="009658DE"/>
    <w:rsid w:val="009703A4"/>
    <w:rsid w:val="009756E3"/>
    <w:rsid w:val="009A79E5"/>
    <w:rsid w:val="009A7F89"/>
    <w:rsid w:val="009B26AA"/>
    <w:rsid w:val="009C0347"/>
    <w:rsid w:val="009C48AD"/>
    <w:rsid w:val="009D12BC"/>
    <w:rsid w:val="009D1D42"/>
    <w:rsid w:val="009D641B"/>
    <w:rsid w:val="009E112F"/>
    <w:rsid w:val="009E2AED"/>
    <w:rsid w:val="009E3EED"/>
    <w:rsid w:val="009E4B94"/>
    <w:rsid w:val="009E79E6"/>
    <w:rsid w:val="009F03A1"/>
    <w:rsid w:val="00A00912"/>
    <w:rsid w:val="00A020AC"/>
    <w:rsid w:val="00A03453"/>
    <w:rsid w:val="00A04143"/>
    <w:rsid w:val="00A06675"/>
    <w:rsid w:val="00A12882"/>
    <w:rsid w:val="00A14CCC"/>
    <w:rsid w:val="00A15EF0"/>
    <w:rsid w:val="00A2723A"/>
    <w:rsid w:val="00A3475F"/>
    <w:rsid w:val="00A36B78"/>
    <w:rsid w:val="00A4646C"/>
    <w:rsid w:val="00A50CB2"/>
    <w:rsid w:val="00A5105D"/>
    <w:rsid w:val="00A545E0"/>
    <w:rsid w:val="00A67309"/>
    <w:rsid w:val="00A71313"/>
    <w:rsid w:val="00A719FE"/>
    <w:rsid w:val="00A728E1"/>
    <w:rsid w:val="00A72C5C"/>
    <w:rsid w:val="00A86D58"/>
    <w:rsid w:val="00A915EF"/>
    <w:rsid w:val="00A92CD8"/>
    <w:rsid w:val="00AB1695"/>
    <w:rsid w:val="00AB22E0"/>
    <w:rsid w:val="00AB54BC"/>
    <w:rsid w:val="00AB5A6B"/>
    <w:rsid w:val="00AD0BD1"/>
    <w:rsid w:val="00AD3B50"/>
    <w:rsid w:val="00AE6661"/>
    <w:rsid w:val="00AF14DD"/>
    <w:rsid w:val="00AF2168"/>
    <w:rsid w:val="00AF44F7"/>
    <w:rsid w:val="00AF6E05"/>
    <w:rsid w:val="00AF71A9"/>
    <w:rsid w:val="00B0193F"/>
    <w:rsid w:val="00B020A2"/>
    <w:rsid w:val="00B02548"/>
    <w:rsid w:val="00B05AEB"/>
    <w:rsid w:val="00B06619"/>
    <w:rsid w:val="00B2042B"/>
    <w:rsid w:val="00B36681"/>
    <w:rsid w:val="00B44620"/>
    <w:rsid w:val="00B45ADF"/>
    <w:rsid w:val="00B51346"/>
    <w:rsid w:val="00B56EDF"/>
    <w:rsid w:val="00B570A0"/>
    <w:rsid w:val="00B6419B"/>
    <w:rsid w:val="00B65C95"/>
    <w:rsid w:val="00B751D9"/>
    <w:rsid w:val="00B75DAB"/>
    <w:rsid w:val="00B8372A"/>
    <w:rsid w:val="00B900F8"/>
    <w:rsid w:val="00BA5E00"/>
    <w:rsid w:val="00BA777A"/>
    <w:rsid w:val="00BB10C9"/>
    <w:rsid w:val="00BC0FB7"/>
    <w:rsid w:val="00BC5830"/>
    <w:rsid w:val="00BC5CFC"/>
    <w:rsid w:val="00BC7085"/>
    <w:rsid w:val="00BD3E25"/>
    <w:rsid w:val="00BE0520"/>
    <w:rsid w:val="00BE245E"/>
    <w:rsid w:val="00BE352B"/>
    <w:rsid w:val="00BE36DB"/>
    <w:rsid w:val="00BF040B"/>
    <w:rsid w:val="00BF0B0C"/>
    <w:rsid w:val="00BF2168"/>
    <w:rsid w:val="00C0063C"/>
    <w:rsid w:val="00C0571C"/>
    <w:rsid w:val="00C101C0"/>
    <w:rsid w:val="00C20A43"/>
    <w:rsid w:val="00C2332C"/>
    <w:rsid w:val="00C312FC"/>
    <w:rsid w:val="00C348BE"/>
    <w:rsid w:val="00C525C9"/>
    <w:rsid w:val="00C53092"/>
    <w:rsid w:val="00C571AC"/>
    <w:rsid w:val="00C729E8"/>
    <w:rsid w:val="00C82FF8"/>
    <w:rsid w:val="00C84060"/>
    <w:rsid w:val="00C86E38"/>
    <w:rsid w:val="00CA0C82"/>
    <w:rsid w:val="00CB2A2B"/>
    <w:rsid w:val="00CB3C39"/>
    <w:rsid w:val="00CB4985"/>
    <w:rsid w:val="00CC460D"/>
    <w:rsid w:val="00CC52F6"/>
    <w:rsid w:val="00CD46BD"/>
    <w:rsid w:val="00CE121D"/>
    <w:rsid w:val="00CE2C9A"/>
    <w:rsid w:val="00CE603A"/>
    <w:rsid w:val="00CF1124"/>
    <w:rsid w:val="00D015FB"/>
    <w:rsid w:val="00D108E5"/>
    <w:rsid w:val="00D12688"/>
    <w:rsid w:val="00D21575"/>
    <w:rsid w:val="00D26690"/>
    <w:rsid w:val="00D31954"/>
    <w:rsid w:val="00D4508D"/>
    <w:rsid w:val="00D46A58"/>
    <w:rsid w:val="00D472F0"/>
    <w:rsid w:val="00D5352A"/>
    <w:rsid w:val="00D656C1"/>
    <w:rsid w:val="00D71B6B"/>
    <w:rsid w:val="00D72140"/>
    <w:rsid w:val="00D7267A"/>
    <w:rsid w:val="00D754F4"/>
    <w:rsid w:val="00D903C8"/>
    <w:rsid w:val="00D92385"/>
    <w:rsid w:val="00D92EF8"/>
    <w:rsid w:val="00D956CB"/>
    <w:rsid w:val="00D969BD"/>
    <w:rsid w:val="00DB48AF"/>
    <w:rsid w:val="00DB4A7F"/>
    <w:rsid w:val="00DB6205"/>
    <w:rsid w:val="00DB774E"/>
    <w:rsid w:val="00DC0234"/>
    <w:rsid w:val="00DC2FB0"/>
    <w:rsid w:val="00DC4569"/>
    <w:rsid w:val="00DC4EAF"/>
    <w:rsid w:val="00DC4FB1"/>
    <w:rsid w:val="00DC67B0"/>
    <w:rsid w:val="00DC70FA"/>
    <w:rsid w:val="00DE4C54"/>
    <w:rsid w:val="00DE7FC5"/>
    <w:rsid w:val="00DF07C1"/>
    <w:rsid w:val="00DF4148"/>
    <w:rsid w:val="00DF7140"/>
    <w:rsid w:val="00E0252E"/>
    <w:rsid w:val="00E145FD"/>
    <w:rsid w:val="00E31FDA"/>
    <w:rsid w:val="00E413C7"/>
    <w:rsid w:val="00E47DE8"/>
    <w:rsid w:val="00E5611A"/>
    <w:rsid w:val="00E62908"/>
    <w:rsid w:val="00E63654"/>
    <w:rsid w:val="00E640F5"/>
    <w:rsid w:val="00E654A8"/>
    <w:rsid w:val="00E7001F"/>
    <w:rsid w:val="00E75F6D"/>
    <w:rsid w:val="00E76F9F"/>
    <w:rsid w:val="00E822C2"/>
    <w:rsid w:val="00E83646"/>
    <w:rsid w:val="00E879B9"/>
    <w:rsid w:val="00E92273"/>
    <w:rsid w:val="00E95BF7"/>
    <w:rsid w:val="00E96D6E"/>
    <w:rsid w:val="00EA0FD1"/>
    <w:rsid w:val="00EB42B2"/>
    <w:rsid w:val="00EC0102"/>
    <w:rsid w:val="00EC6671"/>
    <w:rsid w:val="00EE21A2"/>
    <w:rsid w:val="00EE6558"/>
    <w:rsid w:val="00EF495F"/>
    <w:rsid w:val="00EF4B71"/>
    <w:rsid w:val="00F02411"/>
    <w:rsid w:val="00F031A0"/>
    <w:rsid w:val="00F05798"/>
    <w:rsid w:val="00F116E2"/>
    <w:rsid w:val="00F12A7F"/>
    <w:rsid w:val="00F155B4"/>
    <w:rsid w:val="00F26A6F"/>
    <w:rsid w:val="00F34A73"/>
    <w:rsid w:val="00F37426"/>
    <w:rsid w:val="00F4503D"/>
    <w:rsid w:val="00F50300"/>
    <w:rsid w:val="00F5308D"/>
    <w:rsid w:val="00F5488F"/>
    <w:rsid w:val="00F65A77"/>
    <w:rsid w:val="00F65BEB"/>
    <w:rsid w:val="00F66EBD"/>
    <w:rsid w:val="00F805C0"/>
    <w:rsid w:val="00F86423"/>
    <w:rsid w:val="00F935C8"/>
    <w:rsid w:val="00F93F3D"/>
    <w:rsid w:val="00F948A1"/>
    <w:rsid w:val="00F97B70"/>
    <w:rsid w:val="00FA0D6A"/>
    <w:rsid w:val="00FA3790"/>
    <w:rsid w:val="00FA5C86"/>
    <w:rsid w:val="00FB6A28"/>
    <w:rsid w:val="00FB77DC"/>
    <w:rsid w:val="00FC046A"/>
    <w:rsid w:val="00FC3B47"/>
    <w:rsid w:val="00FD67F9"/>
    <w:rsid w:val="00FD6ED9"/>
    <w:rsid w:val="00FE1D61"/>
    <w:rsid w:val="00FE1E53"/>
    <w:rsid w:val="00FE4C40"/>
    <w:rsid w:val="00FF0E1B"/>
    <w:rsid w:val="00FF1764"/>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F643F4-CBF8-4129-83DE-C860F9CD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character" w:styleId="Hyperlink">
    <w:name w:val="Hyperlink"/>
    <w:basedOn w:val="Fontepargpadro"/>
    <w:uiPriority w:val="99"/>
    <w:unhideWhenUsed/>
    <w:rsid w:val="00D956CB"/>
    <w:rPr>
      <w:color w:val="0000FF" w:themeColor="hyperlink"/>
      <w:u w:val="single"/>
    </w:rPr>
  </w:style>
  <w:style w:type="paragraph" w:styleId="PargrafodaLista">
    <w:name w:val="List Paragraph"/>
    <w:basedOn w:val="Normal"/>
    <w:uiPriority w:val="34"/>
    <w:qFormat/>
    <w:rsid w:val="00FF1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beatrizolib@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762</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Beatriz Oliveira</cp:lastModifiedBy>
  <cp:revision>4</cp:revision>
  <dcterms:created xsi:type="dcterms:W3CDTF">2020-06-09T03:02:00Z</dcterms:created>
  <dcterms:modified xsi:type="dcterms:W3CDTF">2020-06-09T14:16:00Z</dcterms:modified>
</cp:coreProperties>
</file>