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909" w:rsidRDefault="007B531A">
      <w:r>
        <w:t>Colégio HMS</w:t>
      </w:r>
    </w:p>
    <w:p w:rsidR="007B531A" w:rsidRDefault="007B531A">
      <w:r>
        <w:t xml:space="preserve">Matéria: História </w:t>
      </w:r>
    </w:p>
    <w:p w:rsidR="007B531A" w:rsidRDefault="007B531A">
      <w:r>
        <w:t xml:space="preserve">Professora: Marion </w:t>
      </w:r>
      <w:proofErr w:type="spellStart"/>
      <w:r>
        <w:t>Mencari</w:t>
      </w:r>
      <w:proofErr w:type="spellEnd"/>
    </w:p>
    <w:p w:rsidR="007B531A" w:rsidRDefault="007B531A"/>
    <w:p w:rsidR="007B531A" w:rsidRDefault="007B531A">
      <w:r>
        <w:t>GABARITO DA PÁG. 146</w:t>
      </w:r>
    </w:p>
    <w:p w:rsidR="007B531A" w:rsidRDefault="007B531A"/>
    <w:p w:rsidR="007B531A" w:rsidRDefault="007B531A" w:rsidP="007B531A">
      <w:pPr>
        <w:pStyle w:val="PargrafodaLista"/>
        <w:numPr>
          <w:ilvl w:val="0"/>
          <w:numId w:val="1"/>
        </w:numPr>
      </w:pPr>
      <w:r>
        <w:t xml:space="preserve">a) </w:t>
      </w:r>
      <w:proofErr w:type="gramStart"/>
      <w:r>
        <w:t>4</w:t>
      </w:r>
      <w:proofErr w:type="gramEnd"/>
    </w:p>
    <w:p w:rsidR="007B531A" w:rsidRDefault="007B531A" w:rsidP="007B531A">
      <w:pPr>
        <w:pStyle w:val="PargrafodaLista"/>
      </w:pPr>
      <w:r>
        <w:t xml:space="preserve">b) </w:t>
      </w:r>
      <w:proofErr w:type="gramStart"/>
      <w:r>
        <w:t>1</w:t>
      </w:r>
      <w:proofErr w:type="gramEnd"/>
    </w:p>
    <w:p w:rsidR="007B531A" w:rsidRDefault="007B531A" w:rsidP="007B531A">
      <w:pPr>
        <w:pStyle w:val="PargrafodaLista"/>
      </w:pPr>
      <w:r>
        <w:t xml:space="preserve">c) </w:t>
      </w:r>
      <w:proofErr w:type="gramStart"/>
      <w:r>
        <w:t>2</w:t>
      </w:r>
      <w:proofErr w:type="gramEnd"/>
    </w:p>
    <w:p w:rsidR="007B531A" w:rsidRDefault="007B531A" w:rsidP="007B531A">
      <w:pPr>
        <w:pStyle w:val="PargrafodaLista"/>
      </w:pPr>
      <w:r>
        <w:t xml:space="preserve">d) </w:t>
      </w:r>
      <w:proofErr w:type="gramStart"/>
      <w:r>
        <w:t>3</w:t>
      </w:r>
      <w:proofErr w:type="gramEnd"/>
    </w:p>
    <w:p w:rsidR="007B531A" w:rsidRDefault="007B531A" w:rsidP="007B531A">
      <w:pPr>
        <w:pStyle w:val="PargrafodaLista"/>
      </w:pPr>
    </w:p>
    <w:p w:rsidR="007B531A" w:rsidRDefault="007B531A" w:rsidP="007B531A">
      <w:pPr>
        <w:pStyle w:val="PargrafodaLista"/>
        <w:numPr>
          <w:ilvl w:val="0"/>
          <w:numId w:val="1"/>
        </w:numPr>
      </w:pPr>
      <w:r>
        <w:t xml:space="preserve">A </w:t>
      </w:r>
      <w:proofErr w:type="spellStart"/>
      <w:r>
        <w:t>pax</w:t>
      </w:r>
      <w:proofErr w:type="spellEnd"/>
      <w:r>
        <w:t xml:space="preserve"> romana foi o nome dado ao período da história de Roma</w:t>
      </w:r>
      <w:proofErr w:type="gramStart"/>
      <w:r>
        <w:t xml:space="preserve">  </w:t>
      </w:r>
      <w:proofErr w:type="gramEnd"/>
      <w:r>
        <w:t xml:space="preserve">que se estende do governo de Augusto até o imperador Marco Aurélio, no final do século II d.C. O período caracterizou-se peça manutenção das fronteiras por meio da tributação das províncias e do controle militar e pela repressão as revoltas populares, medidas que garantiram ao império certa estabilidade interna e externa. A Península Itálica, centro do império, enriqueceu ao adquirir mão de obra e matérias-primas das províncias e fornecer-lhes os bens que produzia: vinhos, azeite, cerâmicas, objetos de metal, etc. Durante a </w:t>
      </w:r>
      <w:proofErr w:type="spellStart"/>
      <w:r>
        <w:t>pax</w:t>
      </w:r>
      <w:proofErr w:type="spellEnd"/>
      <w:r>
        <w:t xml:space="preserve"> romana, os imperadores ordenaram a construção de grandes edifícios públicos e centros de lazer, que expressavam a grandeza do império e a força do governante.</w:t>
      </w:r>
    </w:p>
    <w:p w:rsidR="007B531A" w:rsidRDefault="007B531A" w:rsidP="007B531A">
      <w:pPr>
        <w:pStyle w:val="PargrafodaLista"/>
      </w:pPr>
      <w:bookmarkStart w:id="0" w:name="_GoBack"/>
      <w:bookmarkEnd w:id="0"/>
    </w:p>
    <w:sectPr w:rsidR="007B53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46133"/>
    <w:multiLevelType w:val="hybridMultilevel"/>
    <w:tmpl w:val="E110D3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1A"/>
    <w:rsid w:val="001D0909"/>
    <w:rsid w:val="007B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53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5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724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Samsung1</cp:lastModifiedBy>
  <cp:revision>1</cp:revision>
  <dcterms:created xsi:type="dcterms:W3CDTF">2020-06-01T13:06:00Z</dcterms:created>
  <dcterms:modified xsi:type="dcterms:W3CDTF">2020-06-01T13:14:00Z</dcterms:modified>
</cp:coreProperties>
</file>