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5A" w:rsidRPr="00E139ED" w:rsidRDefault="00CB375A" w:rsidP="00CB375A">
      <w:pPr>
        <w:spacing w:after="0" w:line="240" w:lineRule="auto"/>
        <w:jc w:val="center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ATIVIDADE AVALIATIVA </w:t>
      </w:r>
      <w:r>
        <w:rPr>
          <w:b/>
          <w:sz w:val="18"/>
          <w:szCs w:val="18"/>
          <w:lang w:eastAsia="zh-CN"/>
        </w:rPr>
        <w:t>3</w:t>
      </w:r>
      <w:r>
        <w:rPr>
          <w:b/>
          <w:sz w:val="18"/>
          <w:szCs w:val="18"/>
          <w:lang w:eastAsia="zh-CN"/>
        </w:rPr>
        <w:t xml:space="preserve"> – 6º ANO</w:t>
      </w:r>
    </w:p>
    <w:p w:rsidR="00CB375A" w:rsidRPr="00E139ED" w:rsidRDefault="00CB375A" w:rsidP="00CB375A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CB375A" w:rsidRDefault="00CB375A" w:rsidP="00CB375A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 w:rsidRPr="00E139ED">
        <w:rPr>
          <w:b/>
          <w:sz w:val="18"/>
          <w:szCs w:val="18"/>
          <w:lang w:eastAsia="zh-CN"/>
        </w:rPr>
        <w:t xml:space="preserve">ENVIAR PARA: </w:t>
      </w:r>
      <w:hyperlink r:id="rId4" w:history="1">
        <w:r w:rsidRPr="005002D2">
          <w:rPr>
            <w:rStyle w:val="Hyperlink"/>
            <w:b/>
            <w:sz w:val="18"/>
            <w:szCs w:val="18"/>
            <w:lang w:eastAsia="zh-CN"/>
          </w:rPr>
          <w:t>profbeatrizolib@gmail.com</w:t>
        </w:r>
      </w:hyperlink>
    </w:p>
    <w:p w:rsidR="00CB375A" w:rsidRDefault="00CB375A" w:rsidP="00CB375A">
      <w:pPr>
        <w:spacing w:after="0" w:line="240" w:lineRule="auto"/>
        <w:jc w:val="both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Pode apenas alterar o </w:t>
      </w:r>
      <w:proofErr w:type="spellStart"/>
      <w:r>
        <w:rPr>
          <w:b/>
          <w:sz w:val="18"/>
          <w:szCs w:val="18"/>
          <w:lang w:eastAsia="zh-CN"/>
        </w:rPr>
        <w:t>word</w:t>
      </w:r>
      <w:proofErr w:type="spellEnd"/>
      <w:r>
        <w:rPr>
          <w:b/>
          <w:sz w:val="18"/>
          <w:szCs w:val="18"/>
          <w:lang w:eastAsia="zh-CN"/>
        </w:rPr>
        <w:t xml:space="preserve"> com as respostas e mandar o arquivo editado, incluindo o nome do aluno.</w:t>
      </w:r>
    </w:p>
    <w:p w:rsidR="00CB375A" w:rsidRDefault="00CB375A" w:rsidP="00CB375A">
      <w:pPr>
        <w:spacing w:after="0" w:line="240" w:lineRule="auto"/>
        <w:jc w:val="both"/>
        <w:rPr>
          <w:b/>
          <w:sz w:val="18"/>
          <w:szCs w:val="18"/>
          <w:lang w:eastAsia="zh-CN"/>
        </w:rPr>
      </w:pPr>
    </w:p>
    <w:p w:rsidR="00CB375A" w:rsidRDefault="00CB375A" w:rsidP="00CB375A">
      <w:pPr>
        <w:spacing w:after="0" w:line="240" w:lineRule="auto"/>
        <w:jc w:val="both"/>
        <w:rPr>
          <w:sz w:val="18"/>
          <w:szCs w:val="18"/>
          <w:lang w:eastAsia="zh-CN"/>
        </w:rPr>
      </w:pPr>
      <w:proofErr w:type="gramStart"/>
      <w:r>
        <w:rPr>
          <w:b/>
          <w:sz w:val="18"/>
          <w:szCs w:val="18"/>
          <w:lang w:eastAsia="zh-CN"/>
        </w:rPr>
        <w:t>Aluno:_</w:t>
      </w:r>
      <w:proofErr w:type="gramEnd"/>
      <w:r>
        <w:rPr>
          <w:b/>
          <w:sz w:val="18"/>
          <w:szCs w:val="18"/>
          <w:lang w:eastAsia="zh-CN"/>
        </w:rPr>
        <w:t>____________________________________________________________________________</w:t>
      </w:r>
      <w:r>
        <w:rPr>
          <w:b/>
          <w:sz w:val="18"/>
          <w:szCs w:val="18"/>
          <w:lang w:eastAsia="zh-CN"/>
        </w:rPr>
        <w:br/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1 – (UFPR) –</w:t>
      </w:r>
      <w:r w:rsidRPr="00CB375A">
        <w:rPr>
          <w:rFonts w:ascii="Arial" w:hAnsi="Arial" w:cs="Arial"/>
          <w:color w:val="000000" w:themeColor="text1"/>
          <w:sz w:val="22"/>
          <w:szCs w:val="22"/>
        </w:rPr>
        <w:t> Assinale a alternativa em que todos os vocábulos são acentuados por serem oxítonos: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a) paletó, avô, pajé, café, jiló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b) parabéns, vêm, hífen, saí, oásis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c) você, capilé, Paraná, lápis, régua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d) amém, amável, filó, porém, além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e) caí, aí, ímã, ipê, abricó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2 – (PUC-RJ) – </w:t>
      </w:r>
      <w:r w:rsidRPr="00CB375A">
        <w:rPr>
          <w:rFonts w:ascii="Arial" w:hAnsi="Arial" w:cs="Arial"/>
          <w:color w:val="000000" w:themeColor="text1"/>
          <w:sz w:val="22"/>
          <w:szCs w:val="22"/>
        </w:rPr>
        <w:t>Aponte a opção em que as duas palavras são acentuadas devido à mesma regra: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a) saí – dói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b) relógio – própria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c) só – sóis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d) dá – custará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e) até – pé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3 – (IFSC/2013) – </w:t>
      </w:r>
      <w:r w:rsidRPr="00CB375A">
        <w:rPr>
          <w:rFonts w:ascii="Arial" w:hAnsi="Arial" w:cs="Arial"/>
          <w:color w:val="000000" w:themeColor="text1"/>
          <w:sz w:val="22"/>
          <w:szCs w:val="22"/>
        </w:rPr>
        <w:t>Assinale a alternativa CORRETA quanto à acentuação gráfica.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Aquí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dá muito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cajú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de maio a setembro.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CB375A">
        <w:rPr>
          <w:rFonts w:ascii="Arial" w:hAnsi="Arial" w:cs="Arial"/>
          <w:color w:val="000000" w:themeColor="text1"/>
          <w:sz w:val="22"/>
          <w:szCs w:val="22"/>
        </w:rPr>
        <w:t>b) No</w:t>
      </w:r>
      <w:proofErr w:type="gram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rítmo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em que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andavamos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>, levaríamos toda a manhã para percorrer duas léguas.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CB375A">
        <w:rPr>
          <w:rFonts w:ascii="Arial" w:hAnsi="Arial" w:cs="Arial"/>
          <w:color w:val="000000" w:themeColor="text1"/>
          <w:sz w:val="22"/>
          <w:szCs w:val="22"/>
        </w:rPr>
        <w:t>c) Para</w:t>
      </w:r>
      <w:proofErr w:type="gram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mantê-los saudáveis é melhor alimentá-los com legumes crus.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d) Joel tinha os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biceps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mal definidos e o tórax exagerado para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alguem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tão baixo.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e) O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juíz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condenou-o a devolver com juros aos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cófres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B375A">
        <w:rPr>
          <w:rFonts w:ascii="Arial" w:hAnsi="Arial" w:cs="Arial"/>
          <w:color w:val="000000" w:themeColor="text1"/>
          <w:sz w:val="22"/>
          <w:szCs w:val="22"/>
        </w:rPr>
        <w:t>publicos</w:t>
      </w:r>
      <w:proofErr w:type="spellEnd"/>
      <w:r w:rsidRPr="00CB375A">
        <w:rPr>
          <w:rFonts w:ascii="Arial" w:hAnsi="Arial" w:cs="Arial"/>
          <w:color w:val="000000" w:themeColor="text1"/>
          <w:sz w:val="22"/>
          <w:szCs w:val="22"/>
        </w:rPr>
        <w:t xml:space="preserve"> todo o dinheiro desviado.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4 – (UFPR) – </w:t>
      </w:r>
      <w:r w:rsidRPr="00CB375A">
        <w:rPr>
          <w:rFonts w:ascii="Arial" w:hAnsi="Arial" w:cs="Arial"/>
          <w:color w:val="000000" w:themeColor="text1"/>
          <w:sz w:val="22"/>
          <w:szCs w:val="22"/>
        </w:rPr>
        <w:t>Assinale a alternativa em que todos os vocábulos são acentuados por serem oxítonos: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a) paletó, avô, pajé, café, jiló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b) parabéns, vêm, hífen, saí, oásis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c) você, capilé, Paraná, lápis, régua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d) amém, amável, filó, porém, além</w:t>
      </w:r>
    </w:p>
    <w:p w:rsidR="00B07FE6" w:rsidRPr="00CB375A" w:rsidRDefault="00B07FE6" w:rsidP="00CB37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B375A">
        <w:rPr>
          <w:rFonts w:ascii="Arial" w:hAnsi="Arial" w:cs="Arial"/>
          <w:color w:val="000000" w:themeColor="text1"/>
          <w:sz w:val="22"/>
          <w:szCs w:val="22"/>
        </w:rPr>
        <w:t>e) caí, aí, ímã, ipê, abricó</w:t>
      </w:r>
    </w:p>
    <w:p w:rsidR="003621A2" w:rsidRPr="00CB375A" w:rsidRDefault="003621A2" w:rsidP="00CB375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07FE6" w:rsidRPr="00CB375A" w:rsidRDefault="00B07FE6" w:rsidP="00CB375A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CB375A">
        <w:rPr>
          <w:rFonts w:ascii="Arial" w:hAnsi="Arial" w:cs="Arial"/>
          <w:lang w:eastAsia="zh-CN"/>
        </w:rPr>
        <w:t xml:space="preserve">TEXTO PARA A PRÓXIMA QUESTÃO: </w:t>
      </w: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B375A">
        <w:rPr>
          <w:rFonts w:ascii="Arial" w:hAnsi="Arial" w:cs="Arial"/>
          <w:position w:val="-6"/>
          <w:lang w:eastAsia="pt-BR"/>
        </w:rPr>
        <w:object w:dxaOrig="4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5pt;height:12.6pt" o:ole="">
            <v:imagedata r:id="rId5" o:title=""/>
          </v:shape>
          <o:OLEObject Type="Embed" ProgID="Equation.DSMT4" ShapeID="_x0000_i1025" DrawAspect="Content" ObjectID="_1658663573" r:id="rId6"/>
        </w:object>
      </w:r>
      <w:r w:rsidRPr="00CB375A">
        <w:rPr>
          <w:rFonts w:ascii="Arial" w:hAnsi="Arial" w:cs="Arial"/>
          <w:lang w:eastAsia="pt-BR"/>
        </w:rPr>
        <w:t xml:space="preserve"> </w:t>
      </w:r>
      <w:proofErr w:type="gramStart"/>
      <w:r w:rsidRPr="00CB375A">
        <w:rPr>
          <w:rFonts w:ascii="Arial" w:hAnsi="Arial" w:cs="Arial"/>
          <w:lang w:eastAsia="pt-BR"/>
        </w:rPr>
        <w:t>dos</w:t>
      </w:r>
      <w:proofErr w:type="gramEnd"/>
      <w:r w:rsidRPr="00CB375A">
        <w:rPr>
          <w:rFonts w:ascii="Arial" w:hAnsi="Arial" w:cs="Arial"/>
          <w:lang w:eastAsia="pt-BR"/>
        </w:rPr>
        <w:t xml:space="preserve"> pais americanos culpam o videogame por expor os filhos à violência</w:t>
      </w: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B375A">
        <w:rPr>
          <w:rFonts w:ascii="Arial" w:hAnsi="Arial" w:cs="Arial"/>
          <w:lang w:eastAsia="pt-BR"/>
        </w:rPr>
        <w:t xml:space="preserve">Será que videogames tornam as crianças mais agressivas? Com certeza, você já ouviu essa questão por aí. </w:t>
      </w:r>
      <w:r w:rsidRPr="00CB375A">
        <w:rPr>
          <w:rFonts w:ascii="Arial" w:hAnsi="Arial" w:cs="Arial"/>
          <w:vertAlign w:val="superscript"/>
          <w:lang w:eastAsia="pt-BR"/>
        </w:rPr>
        <w:t>1</w:t>
      </w:r>
      <w:r w:rsidRPr="00CB375A">
        <w:rPr>
          <w:rFonts w:ascii="Arial" w:hAnsi="Arial" w:cs="Arial"/>
          <w:lang w:eastAsia="pt-BR"/>
        </w:rPr>
        <w:t xml:space="preserve">Afinal, a polêmica existe há muito tempo. </w:t>
      </w:r>
      <w:r w:rsidRPr="00CB375A">
        <w:rPr>
          <w:rFonts w:ascii="Arial" w:hAnsi="Arial" w:cs="Arial"/>
          <w:vertAlign w:val="superscript"/>
          <w:lang w:eastAsia="pt-BR"/>
        </w:rPr>
        <w:t>2</w:t>
      </w:r>
      <w:r w:rsidRPr="00CB375A">
        <w:rPr>
          <w:rFonts w:ascii="Arial" w:hAnsi="Arial" w:cs="Arial"/>
          <w:lang w:eastAsia="pt-BR"/>
        </w:rPr>
        <w:t xml:space="preserve">Por enquanto, a ciência não tem uma resposta definitiva sobre o tema. </w:t>
      </w:r>
      <w:r w:rsidRPr="00CB375A">
        <w:rPr>
          <w:rFonts w:ascii="Arial" w:hAnsi="Arial" w:cs="Arial"/>
          <w:vertAlign w:val="superscript"/>
          <w:lang w:eastAsia="pt-BR"/>
        </w:rPr>
        <w:t>3</w:t>
      </w:r>
      <w:r w:rsidRPr="00CB375A">
        <w:rPr>
          <w:rFonts w:ascii="Arial" w:hAnsi="Arial" w:cs="Arial"/>
          <w:lang w:eastAsia="pt-BR"/>
        </w:rPr>
        <w:t xml:space="preserve">Estudos recentes apontam que eles não podem ser culpados pela violência infantil. </w:t>
      </w:r>
      <w:r w:rsidRPr="00CB375A">
        <w:rPr>
          <w:rFonts w:ascii="Arial" w:hAnsi="Arial" w:cs="Arial"/>
          <w:vertAlign w:val="superscript"/>
          <w:lang w:eastAsia="pt-BR"/>
        </w:rPr>
        <w:t>4</w:t>
      </w:r>
      <w:r w:rsidRPr="00CB375A">
        <w:rPr>
          <w:rFonts w:ascii="Arial" w:hAnsi="Arial" w:cs="Arial"/>
          <w:lang w:eastAsia="pt-BR"/>
        </w:rPr>
        <w:t xml:space="preserve">Já outros afirmam que eles alteram a atividade cerebral e deixam as pessoas mais insensíveis. </w:t>
      </w: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B375A">
        <w:rPr>
          <w:rFonts w:ascii="Arial" w:hAnsi="Arial" w:cs="Arial"/>
          <w:vertAlign w:val="superscript"/>
          <w:lang w:eastAsia="pt-BR"/>
        </w:rPr>
        <w:t>5</w:t>
      </w:r>
      <w:r w:rsidRPr="00CB375A">
        <w:rPr>
          <w:rFonts w:ascii="Arial" w:hAnsi="Arial" w:cs="Arial"/>
          <w:lang w:eastAsia="pt-BR"/>
        </w:rPr>
        <w:t xml:space="preserve">Mas, segundo uma pesquisa realizada pela </w:t>
      </w:r>
      <w:r w:rsidRPr="00CB375A">
        <w:rPr>
          <w:rFonts w:ascii="Arial" w:hAnsi="Arial" w:cs="Arial"/>
          <w:i/>
          <w:iCs/>
          <w:lang w:eastAsia="pt-BR"/>
        </w:rPr>
        <w:t xml:space="preserve">Common </w:t>
      </w:r>
      <w:proofErr w:type="spellStart"/>
      <w:r w:rsidRPr="00CB375A">
        <w:rPr>
          <w:rFonts w:ascii="Arial" w:hAnsi="Arial" w:cs="Arial"/>
          <w:i/>
          <w:iCs/>
          <w:lang w:eastAsia="pt-BR"/>
        </w:rPr>
        <w:t>Sense</w:t>
      </w:r>
      <w:proofErr w:type="spellEnd"/>
      <w:r w:rsidRPr="00CB375A">
        <w:rPr>
          <w:rFonts w:ascii="Arial" w:hAnsi="Arial" w:cs="Arial"/>
          <w:i/>
          <w:iCs/>
          <w:lang w:eastAsia="pt-BR"/>
        </w:rPr>
        <w:t xml:space="preserve"> Media </w:t>
      </w:r>
      <w:r w:rsidRPr="00CB375A">
        <w:rPr>
          <w:rFonts w:ascii="Arial" w:hAnsi="Arial" w:cs="Arial"/>
          <w:lang w:eastAsia="pt-BR"/>
        </w:rPr>
        <w:t xml:space="preserve">e divulgada nesta semana, os pais americanos não têm dúvidas: </w:t>
      </w:r>
      <w:r w:rsidRPr="00CB375A">
        <w:rPr>
          <w:rFonts w:ascii="Arial" w:hAnsi="Arial" w:cs="Arial"/>
          <w:position w:val="-6"/>
          <w:lang w:eastAsia="pt-BR"/>
        </w:rPr>
        <w:object w:dxaOrig="480" w:dyaOrig="260">
          <v:shape id="_x0000_i1026" type="#_x0000_t75" style="width:23.85pt;height:12.6pt" o:ole="">
            <v:imagedata r:id="rId7" o:title=""/>
          </v:shape>
          <o:OLEObject Type="Embed" ProgID="Equation.DSMT4" ShapeID="_x0000_i1026" DrawAspect="Content" ObjectID="_1658663574" r:id="rId8"/>
        </w:object>
      </w:r>
      <w:r w:rsidRPr="00CB375A">
        <w:rPr>
          <w:rFonts w:ascii="Arial" w:hAnsi="Arial" w:cs="Arial"/>
          <w:lang w:eastAsia="pt-BR"/>
        </w:rPr>
        <w:t xml:space="preserve"> deles culpam jogos, filmes e a TV por manter uma cultura de violência entre as crianças. Os dados mostram também que os pais aprovam medidas mais rigorosas para manter os filhos longe de conteúdos violentos: </w:t>
      </w:r>
      <w:r w:rsidRPr="00CB375A">
        <w:rPr>
          <w:rFonts w:ascii="Arial" w:hAnsi="Arial" w:cs="Arial"/>
          <w:vertAlign w:val="superscript"/>
          <w:lang w:eastAsia="pt-BR"/>
        </w:rPr>
        <w:t>6</w:t>
      </w:r>
      <w:r w:rsidRPr="00CB375A">
        <w:rPr>
          <w:rFonts w:ascii="Arial" w:hAnsi="Arial" w:cs="Arial"/>
          <w:position w:val="-6"/>
          <w:lang w:eastAsia="pt-BR"/>
        </w:rPr>
        <w:object w:dxaOrig="480" w:dyaOrig="260">
          <v:shape id="_x0000_i1027" type="#_x0000_t75" style="width:23.85pt;height:12.6pt" o:ole="">
            <v:imagedata r:id="rId9" o:title=""/>
          </v:shape>
          <o:OLEObject Type="Embed" ProgID="Equation.DSMT4" ShapeID="_x0000_i1027" DrawAspect="Content" ObjectID="_1658663575" r:id="rId10"/>
        </w:object>
      </w:r>
      <w:r w:rsidRPr="00CB375A">
        <w:rPr>
          <w:rFonts w:ascii="Arial" w:hAnsi="Arial" w:cs="Arial"/>
          <w:lang w:eastAsia="pt-BR"/>
        </w:rPr>
        <w:t xml:space="preserve"> acreditam que anúncios violentos não deveriam ser veiculados durante programas com grande audiência infantil </w:t>
      </w:r>
      <w:proofErr w:type="gramStart"/>
      <w:r w:rsidRPr="00CB375A">
        <w:rPr>
          <w:rFonts w:ascii="Arial" w:hAnsi="Arial" w:cs="Arial"/>
          <w:lang w:eastAsia="pt-BR"/>
        </w:rPr>
        <w:t xml:space="preserve">e </w:t>
      </w:r>
      <w:r w:rsidRPr="00CB375A">
        <w:rPr>
          <w:rFonts w:ascii="Arial" w:hAnsi="Arial" w:cs="Arial"/>
          <w:position w:val="-6"/>
          <w:lang w:eastAsia="pt-BR"/>
        </w:rPr>
        <w:object w:dxaOrig="480" w:dyaOrig="260">
          <v:shape id="_x0000_i1028" type="#_x0000_t75" style="width:23.85pt;height:12.6pt" o:ole="">
            <v:imagedata r:id="rId11" o:title=""/>
          </v:shape>
          <o:OLEObject Type="Embed" ProgID="Equation.DSMT4" ShapeID="_x0000_i1028" DrawAspect="Content" ObjectID="_1658663576" r:id="rId12"/>
        </w:object>
      </w:r>
      <w:r w:rsidRPr="00CB375A">
        <w:rPr>
          <w:rFonts w:ascii="Arial" w:hAnsi="Arial" w:cs="Arial"/>
          <w:lang w:eastAsia="pt-BR"/>
        </w:rPr>
        <w:t xml:space="preserve"> apoiam</w:t>
      </w:r>
      <w:proofErr w:type="gramEnd"/>
      <w:r w:rsidRPr="00CB375A">
        <w:rPr>
          <w:rFonts w:ascii="Arial" w:hAnsi="Arial" w:cs="Arial"/>
          <w:lang w:eastAsia="pt-BR"/>
        </w:rPr>
        <w:t xml:space="preserve"> que só possam ser exibidos trailers com a mesma classificação indicativa do filme. </w:t>
      </w: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B375A">
        <w:rPr>
          <w:rFonts w:ascii="Arial" w:hAnsi="Arial" w:cs="Arial"/>
          <w:lang w:eastAsia="pt-BR"/>
        </w:rPr>
        <w:t xml:space="preserve">“Os pais estão claramente preocupados com o impacto que a violência na mídia pode ter em suas crianças”, diz </w:t>
      </w:r>
      <w:r w:rsidRPr="00CB375A">
        <w:rPr>
          <w:rFonts w:ascii="Arial" w:hAnsi="Arial" w:cs="Arial"/>
          <w:vertAlign w:val="superscript"/>
          <w:lang w:eastAsia="pt-BR"/>
        </w:rPr>
        <w:t>7</w:t>
      </w:r>
      <w:r w:rsidRPr="00CB375A">
        <w:rPr>
          <w:rFonts w:ascii="Arial" w:hAnsi="Arial" w:cs="Arial"/>
          <w:lang w:eastAsia="pt-BR"/>
        </w:rPr>
        <w:t xml:space="preserve">James </w:t>
      </w:r>
      <w:proofErr w:type="spellStart"/>
      <w:r w:rsidRPr="00CB375A">
        <w:rPr>
          <w:rFonts w:ascii="Arial" w:hAnsi="Arial" w:cs="Arial"/>
          <w:lang w:eastAsia="pt-BR"/>
        </w:rPr>
        <w:t>Steyer</w:t>
      </w:r>
      <w:proofErr w:type="spellEnd"/>
      <w:r w:rsidRPr="00CB375A">
        <w:rPr>
          <w:rFonts w:ascii="Arial" w:hAnsi="Arial" w:cs="Arial"/>
          <w:lang w:eastAsia="pt-BR"/>
        </w:rPr>
        <w:t xml:space="preserve">, criador e CEO da empresa responsável pela </w:t>
      </w:r>
      <w:r w:rsidRPr="00CB375A">
        <w:rPr>
          <w:rFonts w:ascii="Arial" w:hAnsi="Arial" w:cs="Arial"/>
          <w:lang w:eastAsia="pt-BR"/>
        </w:rPr>
        <w:lastRenderedPageBreak/>
        <w:t xml:space="preserve">pesquisa. </w:t>
      </w:r>
      <w:r w:rsidRPr="00CB375A">
        <w:rPr>
          <w:rFonts w:ascii="Arial" w:hAnsi="Arial" w:cs="Arial"/>
          <w:vertAlign w:val="superscript"/>
          <w:lang w:eastAsia="pt-BR"/>
        </w:rPr>
        <w:t>8</w:t>
      </w:r>
      <w:r w:rsidRPr="00CB375A">
        <w:rPr>
          <w:rFonts w:ascii="Arial" w:hAnsi="Arial" w:cs="Arial"/>
          <w:lang w:eastAsia="pt-BR"/>
        </w:rPr>
        <w:t xml:space="preserve">Além dos jogos de videogame, outras preocupações dos pais são o </w:t>
      </w:r>
      <w:proofErr w:type="spellStart"/>
      <w:proofErr w:type="gramStart"/>
      <w:r w:rsidRPr="00CB375A">
        <w:rPr>
          <w:rFonts w:ascii="Arial" w:hAnsi="Arial" w:cs="Arial"/>
          <w:i/>
          <w:iCs/>
          <w:lang w:eastAsia="pt-BR"/>
        </w:rPr>
        <w:t>bullying</w:t>
      </w:r>
      <w:proofErr w:type="spellEnd"/>
      <w:r w:rsidRPr="00CB375A">
        <w:rPr>
          <w:rFonts w:ascii="Arial" w:hAnsi="Arial" w:cs="Arial"/>
          <w:i/>
          <w:iCs/>
          <w:lang w:eastAsia="pt-BR"/>
        </w:rPr>
        <w:t xml:space="preserve"> </w:t>
      </w:r>
      <w:r w:rsidRPr="00CB375A">
        <w:rPr>
          <w:rFonts w:ascii="Arial" w:hAnsi="Arial" w:cs="Arial"/>
          <w:position w:val="-10"/>
          <w:lang w:eastAsia="pt-BR"/>
        </w:rPr>
        <w:object w:dxaOrig="660" w:dyaOrig="300">
          <v:shape id="_x0000_i1029" type="#_x0000_t75" style="width:33.2pt;height:14.95pt" o:ole="">
            <v:imagedata r:id="rId13" o:title=""/>
          </v:shape>
          <o:OLEObject Type="Embed" ProgID="Equation.DSMT4" ShapeID="_x0000_i1029" DrawAspect="Content" ObjectID="_1658663577" r:id="rId14"/>
        </w:object>
      </w:r>
      <w:r w:rsidRPr="00CB375A">
        <w:rPr>
          <w:rFonts w:ascii="Arial" w:hAnsi="Arial" w:cs="Arial"/>
          <w:lang w:eastAsia="pt-BR"/>
        </w:rPr>
        <w:t xml:space="preserve"> o</w:t>
      </w:r>
      <w:proofErr w:type="gramEnd"/>
      <w:r w:rsidRPr="00CB375A">
        <w:rPr>
          <w:rFonts w:ascii="Arial" w:hAnsi="Arial" w:cs="Arial"/>
          <w:lang w:eastAsia="pt-BR"/>
        </w:rPr>
        <w:t xml:space="preserve"> acesso a armas </w:t>
      </w:r>
      <w:r w:rsidRPr="00CB375A">
        <w:rPr>
          <w:rFonts w:ascii="Arial" w:hAnsi="Arial" w:cs="Arial"/>
          <w:position w:val="-10"/>
          <w:lang w:eastAsia="pt-BR"/>
        </w:rPr>
        <w:object w:dxaOrig="600" w:dyaOrig="300">
          <v:shape id="_x0000_i1030" type="#_x0000_t75" style="width:29.9pt;height:14.95pt" o:ole="">
            <v:imagedata r:id="rId15" o:title=""/>
          </v:shape>
          <o:OLEObject Type="Embed" ProgID="Equation.DSMT4" ShapeID="_x0000_i1030" DrawAspect="Content" ObjectID="_1658663578" r:id="rId16"/>
        </w:object>
      </w:r>
      <w:r w:rsidRPr="00CB375A">
        <w:rPr>
          <w:rFonts w:ascii="Arial" w:hAnsi="Arial" w:cs="Arial"/>
          <w:lang w:eastAsia="pt-BR"/>
        </w:rPr>
        <w:t xml:space="preserve"> e os níveis atuais de crime </w:t>
      </w:r>
      <w:r w:rsidRPr="00CB375A">
        <w:rPr>
          <w:rFonts w:ascii="Arial" w:hAnsi="Arial" w:cs="Arial"/>
          <w:position w:val="-10"/>
          <w:lang w:eastAsia="pt-BR"/>
        </w:rPr>
        <w:object w:dxaOrig="660" w:dyaOrig="300">
          <v:shape id="_x0000_i1031" type="#_x0000_t75" style="width:33.2pt;height:14.95pt" o:ole="">
            <v:imagedata r:id="rId17" o:title=""/>
          </v:shape>
          <o:OLEObject Type="Embed" ProgID="Equation.DSMT4" ShapeID="_x0000_i1031" DrawAspect="Content" ObjectID="_1658663579" r:id="rId18"/>
        </w:object>
      </w: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B375A">
        <w:rPr>
          <w:rFonts w:ascii="Arial" w:hAnsi="Arial" w:cs="Arial"/>
          <w:lang w:eastAsia="pt-BR"/>
        </w:rPr>
        <w:t>E você, o que acha desse assunto?</w:t>
      </w: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B375A">
        <w:rPr>
          <w:rFonts w:ascii="Arial" w:hAnsi="Arial" w:cs="Arial"/>
          <w:lang w:eastAsia="pt-BR"/>
        </w:rPr>
        <w:t xml:space="preserve">Fonte: http://super.abril.com.br/blogs/superblog/ 77-dos-pais-americanos-culpam-o-videogame-por-expor-os-filhos-a-violencia/ </w:t>
      </w: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B07FE6" w:rsidRPr="00CB375A" w:rsidRDefault="00B07FE6" w:rsidP="00CB375A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B07FE6" w:rsidRPr="00CB375A" w:rsidRDefault="00B07FE6" w:rsidP="00CB37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B375A">
        <w:rPr>
          <w:rFonts w:ascii="Arial" w:hAnsi="Arial" w:cs="Arial"/>
          <w:b/>
          <w:lang w:eastAsia="zh-CN"/>
        </w:rPr>
        <w:t>5.</w:t>
      </w:r>
      <w:r w:rsidRPr="00CB375A">
        <w:rPr>
          <w:rFonts w:ascii="Arial" w:hAnsi="Arial" w:cs="Arial"/>
          <w:lang w:eastAsia="zh-CN"/>
        </w:rPr>
        <w:t xml:space="preserve"> </w:t>
      </w:r>
      <w:proofErr w:type="gramStart"/>
      <w:r w:rsidRPr="00CB375A">
        <w:rPr>
          <w:rFonts w:ascii="Arial" w:hAnsi="Arial" w:cs="Arial"/>
          <w:lang w:eastAsia="zh-CN"/>
        </w:rPr>
        <w:t xml:space="preserve">  </w:t>
      </w:r>
      <w:r w:rsidRPr="00CB375A">
        <w:rPr>
          <w:rFonts w:ascii="Arial" w:hAnsi="Arial" w:cs="Arial"/>
          <w:lang w:eastAsia="pt-BR"/>
        </w:rPr>
        <w:t>As</w:t>
      </w:r>
      <w:proofErr w:type="gramEnd"/>
      <w:r w:rsidRPr="00CB375A">
        <w:rPr>
          <w:rFonts w:ascii="Arial" w:hAnsi="Arial" w:cs="Arial"/>
          <w:lang w:eastAsia="pt-BR"/>
        </w:rPr>
        <w:t xml:space="preserve"> palavras em destaque estão com função de substantivos ou adjetivos, exceto na alternativa </w:t>
      </w:r>
    </w:p>
    <w:p w:rsidR="00B07FE6" w:rsidRPr="00CB375A" w:rsidRDefault="00B07FE6" w:rsidP="00CB375A">
      <w:pPr>
        <w:spacing w:after="0" w:line="240" w:lineRule="auto"/>
        <w:ind w:left="227" w:hanging="227"/>
        <w:jc w:val="both"/>
        <w:rPr>
          <w:rFonts w:ascii="Arial" w:hAnsi="Arial" w:cs="Arial"/>
          <w:lang w:eastAsia="zh-CN"/>
        </w:rPr>
      </w:pPr>
      <w:proofErr w:type="gramStart"/>
      <w:r w:rsidRPr="00CB375A">
        <w:rPr>
          <w:rFonts w:ascii="Arial" w:hAnsi="Arial" w:cs="Arial"/>
          <w:lang w:eastAsia="zh-CN"/>
        </w:rPr>
        <w:t xml:space="preserve">a) </w:t>
      </w:r>
      <w:r w:rsidRPr="00CB375A">
        <w:rPr>
          <w:rFonts w:ascii="Arial" w:hAnsi="Arial" w:cs="Arial"/>
          <w:lang w:eastAsia="pt-BR"/>
        </w:rPr>
        <w:t>Por</w:t>
      </w:r>
      <w:proofErr w:type="gramEnd"/>
      <w:r w:rsidRPr="00CB375A">
        <w:rPr>
          <w:rFonts w:ascii="Arial" w:hAnsi="Arial" w:cs="Arial"/>
          <w:lang w:eastAsia="pt-BR"/>
        </w:rPr>
        <w:t xml:space="preserve"> enquanto, a ciência não tem uma </w:t>
      </w:r>
      <w:r w:rsidRPr="00CB375A">
        <w:rPr>
          <w:rFonts w:ascii="Arial" w:hAnsi="Arial" w:cs="Arial"/>
          <w:b/>
          <w:bCs/>
          <w:lang w:eastAsia="pt-BR"/>
        </w:rPr>
        <w:t xml:space="preserve">resposta definitiva </w:t>
      </w:r>
      <w:r w:rsidRPr="00CB375A">
        <w:rPr>
          <w:rFonts w:ascii="Arial" w:hAnsi="Arial" w:cs="Arial"/>
          <w:lang w:eastAsia="pt-BR"/>
        </w:rPr>
        <w:t xml:space="preserve">sobre o tema. (ref. 2) </w:t>
      </w:r>
      <w:r w:rsidRPr="00CB375A">
        <w:rPr>
          <w:rFonts w:ascii="Arial" w:hAnsi="Arial" w:cs="Arial"/>
          <w:lang w:eastAsia="zh-CN"/>
        </w:rPr>
        <w:t xml:space="preserve">  </w:t>
      </w:r>
    </w:p>
    <w:p w:rsidR="00B07FE6" w:rsidRPr="00CB375A" w:rsidRDefault="00B07FE6" w:rsidP="00CB375A">
      <w:pPr>
        <w:spacing w:after="0" w:line="240" w:lineRule="auto"/>
        <w:ind w:left="227" w:hanging="227"/>
        <w:jc w:val="both"/>
        <w:rPr>
          <w:rFonts w:ascii="Arial" w:hAnsi="Arial" w:cs="Arial"/>
          <w:lang w:eastAsia="zh-CN"/>
        </w:rPr>
      </w:pPr>
      <w:r w:rsidRPr="00CB375A">
        <w:rPr>
          <w:rFonts w:ascii="Arial" w:hAnsi="Arial" w:cs="Arial"/>
          <w:lang w:eastAsia="zh-CN"/>
        </w:rPr>
        <w:t xml:space="preserve">b) </w:t>
      </w:r>
      <w:r w:rsidRPr="00CB375A">
        <w:rPr>
          <w:rFonts w:ascii="Arial" w:hAnsi="Arial" w:cs="Arial"/>
          <w:b/>
          <w:bCs/>
          <w:lang w:eastAsia="pt-BR"/>
        </w:rPr>
        <w:t xml:space="preserve">Estudos recentes apontam </w:t>
      </w:r>
      <w:r w:rsidRPr="00CB375A">
        <w:rPr>
          <w:rFonts w:ascii="Arial" w:hAnsi="Arial" w:cs="Arial"/>
          <w:lang w:eastAsia="pt-BR"/>
        </w:rPr>
        <w:t xml:space="preserve">que eles não podem ser culpados pela violência infantil. (ref. 3) </w:t>
      </w:r>
      <w:r w:rsidRPr="00CB375A">
        <w:rPr>
          <w:rFonts w:ascii="Arial" w:hAnsi="Arial" w:cs="Arial"/>
          <w:lang w:eastAsia="zh-CN"/>
        </w:rPr>
        <w:t xml:space="preserve">  </w:t>
      </w:r>
    </w:p>
    <w:p w:rsidR="00B07FE6" w:rsidRPr="00CB375A" w:rsidRDefault="00B07FE6" w:rsidP="00CB375A">
      <w:pPr>
        <w:spacing w:after="0" w:line="240" w:lineRule="auto"/>
        <w:ind w:left="227" w:hanging="227"/>
        <w:jc w:val="both"/>
        <w:rPr>
          <w:rFonts w:ascii="Arial" w:hAnsi="Arial" w:cs="Arial"/>
          <w:lang w:eastAsia="zh-CN"/>
        </w:rPr>
      </w:pPr>
      <w:proofErr w:type="gramStart"/>
      <w:r w:rsidRPr="00CB375A">
        <w:rPr>
          <w:rFonts w:ascii="Arial" w:hAnsi="Arial" w:cs="Arial"/>
          <w:lang w:eastAsia="zh-CN"/>
        </w:rPr>
        <w:t xml:space="preserve">c) </w:t>
      </w:r>
      <w:r w:rsidRPr="00CB375A">
        <w:rPr>
          <w:rFonts w:ascii="Arial" w:hAnsi="Arial" w:cs="Arial"/>
          <w:lang w:eastAsia="pt-BR"/>
        </w:rPr>
        <w:t>Já</w:t>
      </w:r>
      <w:proofErr w:type="gramEnd"/>
      <w:r w:rsidRPr="00CB375A">
        <w:rPr>
          <w:rFonts w:ascii="Arial" w:hAnsi="Arial" w:cs="Arial"/>
          <w:lang w:eastAsia="pt-BR"/>
        </w:rPr>
        <w:t xml:space="preserve"> outros afirmam que eles alteram a </w:t>
      </w:r>
      <w:r w:rsidRPr="00CB375A">
        <w:rPr>
          <w:rFonts w:ascii="Arial" w:hAnsi="Arial" w:cs="Arial"/>
          <w:b/>
          <w:bCs/>
          <w:lang w:eastAsia="pt-BR"/>
        </w:rPr>
        <w:t xml:space="preserve">atividade cerebral </w:t>
      </w:r>
      <w:r w:rsidRPr="00CB375A">
        <w:rPr>
          <w:rFonts w:ascii="Arial" w:hAnsi="Arial" w:cs="Arial"/>
          <w:lang w:eastAsia="pt-BR"/>
        </w:rPr>
        <w:t xml:space="preserve">e deixam as pessoas mais insensíveis. (ref. 4) </w:t>
      </w:r>
      <w:r w:rsidRPr="00CB375A">
        <w:rPr>
          <w:rFonts w:ascii="Arial" w:hAnsi="Arial" w:cs="Arial"/>
          <w:lang w:eastAsia="zh-CN"/>
        </w:rPr>
        <w:t xml:space="preserve">  </w:t>
      </w:r>
    </w:p>
    <w:p w:rsidR="00B07FE6" w:rsidRPr="00CB375A" w:rsidRDefault="00B07FE6" w:rsidP="00CB375A">
      <w:pPr>
        <w:spacing w:after="0" w:line="240" w:lineRule="auto"/>
        <w:ind w:left="227" w:hanging="227"/>
        <w:jc w:val="both"/>
        <w:rPr>
          <w:rFonts w:ascii="Arial" w:hAnsi="Arial" w:cs="Arial"/>
          <w:lang w:eastAsia="zh-CN"/>
        </w:rPr>
      </w:pPr>
      <w:r w:rsidRPr="00CB375A">
        <w:rPr>
          <w:rFonts w:ascii="Arial" w:hAnsi="Arial" w:cs="Arial"/>
          <w:lang w:eastAsia="zh-CN"/>
        </w:rPr>
        <w:t xml:space="preserve">d) </w:t>
      </w:r>
      <w:r w:rsidRPr="00CB375A">
        <w:rPr>
          <w:rFonts w:ascii="Arial" w:hAnsi="Arial" w:cs="Arial"/>
          <w:lang w:eastAsia="pt-BR"/>
        </w:rPr>
        <w:t xml:space="preserve">88% acreditam que anúncios violentos não deveriam ser veiculados durante programas com </w:t>
      </w:r>
      <w:r w:rsidRPr="00CB375A">
        <w:rPr>
          <w:rFonts w:ascii="Arial" w:hAnsi="Arial" w:cs="Arial"/>
          <w:b/>
          <w:bCs/>
          <w:lang w:eastAsia="pt-BR"/>
        </w:rPr>
        <w:t xml:space="preserve">grande audiência infantil </w:t>
      </w:r>
      <w:r w:rsidRPr="00CB375A">
        <w:rPr>
          <w:rFonts w:ascii="Arial" w:hAnsi="Arial" w:cs="Arial"/>
          <w:lang w:eastAsia="pt-BR"/>
        </w:rPr>
        <w:t xml:space="preserve">(ref. 6). </w:t>
      </w:r>
      <w:r w:rsidRPr="00CB375A">
        <w:rPr>
          <w:rFonts w:ascii="Arial" w:hAnsi="Arial" w:cs="Arial"/>
          <w:lang w:eastAsia="zh-CN"/>
        </w:rPr>
        <w:t xml:space="preserve">  </w:t>
      </w:r>
    </w:p>
    <w:p w:rsidR="00B07FE6" w:rsidRPr="00CB375A" w:rsidRDefault="00B07FE6" w:rsidP="00CB375A">
      <w:pPr>
        <w:spacing w:after="0" w:line="240" w:lineRule="auto"/>
        <w:ind w:left="227" w:hanging="227"/>
        <w:jc w:val="both"/>
        <w:rPr>
          <w:rFonts w:ascii="Arial" w:hAnsi="Arial" w:cs="Arial"/>
          <w:lang w:eastAsia="zh-CN"/>
        </w:rPr>
      </w:pPr>
      <w:r w:rsidRPr="00CB375A">
        <w:rPr>
          <w:rFonts w:ascii="Arial" w:hAnsi="Arial" w:cs="Arial"/>
          <w:lang w:eastAsia="zh-CN"/>
        </w:rPr>
        <w:t xml:space="preserve">e) </w:t>
      </w:r>
      <w:r w:rsidRPr="00CB375A">
        <w:rPr>
          <w:rFonts w:ascii="Arial" w:hAnsi="Arial" w:cs="Arial"/>
          <w:lang w:eastAsia="pt-BR"/>
        </w:rPr>
        <w:t xml:space="preserve">James </w:t>
      </w:r>
      <w:proofErr w:type="spellStart"/>
      <w:r w:rsidRPr="00CB375A">
        <w:rPr>
          <w:rFonts w:ascii="Arial" w:hAnsi="Arial" w:cs="Arial"/>
          <w:lang w:eastAsia="pt-BR"/>
        </w:rPr>
        <w:t>Steyer</w:t>
      </w:r>
      <w:proofErr w:type="spellEnd"/>
      <w:r w:rsidRPr="00CB375A">
        <w:rPr>
          <w:rFonts w:ascii="Arial" w:hAnsi="Arial" w:cs="Arial"/>
          <w:lang w:eastAsia="pt-BR"/>
        </w:rPr>
        <w:t xml:space="preserve">, criador e CEO da </w:t>
      </w:r>
      <w:r w:rsidRPr="00CB375A">
        <w:rPr>
          <w:rFonts w:ascii="Arial" w:hAnsi="Arial" w:cs="Arial"/>
          <w:b/>
          <w:bCs/>
          <w:lang w:eastAsia="pt-BR"/>
        </w:rPr>
        <w:t xml:space="preserve">empresa responsável </w:t>
      </w:r>
      <w:r w:rsidRPr="00CB375A">
        <w:rPr>
          <w:rFonts w:ascii="Arial" w:hAnsi="Arial" w:cs="Arial"/>
          <w:lang w:eastAsia="pt-BR"/>
        </w:rPr>
        <w:t>pela pesquisa. (ref. 7)</w:t>
      </w:r>
      <w:r w:rsidRPr="00CB375A">
        <w:rPr>
          <w:rFonts w:ascii="Arial" w:hAnsi="Arial" w:cs="Arial"/>
          <w:b/>
          <w:bCs/>
          <w:lang w:eastAsia="pt-BR"/>
        </w:rPr>
        <w:t xml:space="preserve"> </w:t>
      </w:r>
      <w:r w:rsidRPr="00CB375A">
        <w:rPr>
          <w:rFonts w:ascii="Arial" w:hAnsi="Arial" w:cs="Arial"/>
          <w:lang w:eastAsia="zh-CN"/>
        </w:rPr>
        <w:t xml:space="preserve">  </w:t>
      </w:r>
    </w:p>
    <w:p w:rsidR="00B07FE6" w:rsidRPr="00BE014D" w:rsidRDefault="00B07FE6" w:rsidP="00CB375A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  <w:r w:rsidRPr="00CB375A">
        <w:rPr>
          <w:rFonts w:ascii="Arial" w:hAnsi="Arial" w:cs="Arial"/>
          <w:lang w:eastAsia="zh-CN"/>
        </w:rPr>
        <w:t xml:space="preserve"> </w:t>
      </w:r>
      <w:bookmarkStart w:id="0" w:name="_GoBack"/>
      <w:bookmarkEnd w:id="0"/>
    </w:p>
    <w:sectPr w:rsidR="00B07FE6" w:rsidRPr="00BE014D" w:rsidSect="00CB375A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6"/>
    <w:rsid w:val="003621A2"/>
    <w:rsid w:val="00767D29"/>
    <w:rsid w:val="008C55E6"/>
    <w:rsid w:val="00B07FE6"/>
    <w:rsid w:val="00BE014D"/>
    <w:rsid w:val="00C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68FEC-014D-4F4C-A53D-8BADC3B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7FE6"/>
    <w:rPr>
      <w:b/>
      <w:bCs/>
    </w:rPr>
  </w:style>
  <w:style w:type="character" w:styleId="Hyperlink">
    <w:name w:val="Hyperlink"/>
    <w:basedOn w:val="Fontepargpadro"/>
    <w:uiPriority w:val="99"/>
    <w:unhideWhenUsed/>
    <w:rsid w:val="00CB3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hyperlink" Target="mailto:profbeatrizolib@gmail.com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3</cp:revision>
  <dcterms:created xsi:type="dcterms:W3CDTF">2020-08-11T18:06:00Z</dcterms:created>
  <dcterms:modified xsi:type="dcterms:W3CDTF">2020-08-11T18:06:00Z</dcterms:modified>
</cp:coreProperties>
</file>