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81" w:rsidRPr="00A84B10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A84B10">
        <w:rPr>
          <w:rFonts w:ascii="Arial" w:hAnsi="Arial" w:cs="Arial"/>
          <w:sz w:val="20"/>
          <w:szCs w:val="20"/>
        </w:rPr>
        <w:t>Considere uma amostra de mercúrio sofrendo</w:t>
      </w:r>
    </w:p>
    <w:p w:rsidR="00EC4881" w:rsidRDefault="00EC4881" w:rsidP="00EC488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529BBA0" wp14:editId="2D0FAF2F">
            <wp:simplePos x="0" y="0"/>
            <wp:positionH relativeFrom="column">
              <wp:posOffset>340360</wp:posOffset>
            </wp:positionH>
            <wp:positionV relativeFrom="paragraph">
              <wp:posOffset>300355</wp:posOffset>
            </wp:positionV>
            <wp:extent cx="2578100" cy="66103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B10">
        <w:rPr>
          <w:rFonts w:ascii="Arial" w:hAnsi="Arial" w:cs="Arial"/>
          <w:sz w:val="20"/>
          <w:szCs w:val="20"/>
        </w:rPr>
        <w:t>as seguintes transformações:</w:t>
      </w:r>
    </w:p>
    <w:p w:rsidR="00EC4881" w:rsidRDefault="00EC4881" w:rsidP="00EC4881">
      <w:pPr>
        <w:rPr>
          <w:rFonts w:ascii="Arial" w:hAnsi="Arial" w:cs="Arial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variação de entalpia é negativa nas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transformações: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1 e 2.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1 e 3.</w:t>
      </w:r>
    </w:p>
    <w:p w:rsidR="00EC4881" w:rsidRDefault="006A35BB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81AAE" wp14:editId="34246186">
                <wp:simplePos x="0" y="0"/>
                <wp:positionH relativeFrom="column">
                  <wp:posOffset>635</wp:posOffset>
                </wp:positionH>
                <wp:positionV relativeFrom="paragraph">
                  <wp:posOffset>48895</wp:posOffset>
                </wp:positionV>
                <wp:extent cx="102870" cy="95250"/>
                <wp:effectExtent l="19050" t="38100" r="30480" b="3810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5250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" o:spid="_x0000_s1026" style="position:absolute;margin-left:.05pt;margin-top:3.85pt;width:8.1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87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" path="m,36382r39293,l51435,,63577,36382r39293,l71081,58867,83224,95250,51435,72764,19646,95250,31789,58867,,36382xe" fillcolor="#4f81bd [3204]" strokecolor="red" strokeweight="2pt">
                <v:path arrowok="t" o:connecttype="custom" o:connectlocs="0,36382;39293,36382;51435,0;63577,36382;102870,36382;71081,58867;83224,95250;51435,72764;19646,95250;31789,58867;0,36382" o:connectangles="0,0,0,0,0,0,0,0,0,0,0"/>
              </v:shape>
            </w:pict>
          </mc:Fallback>
        </mc:AlternateContent>
      </w:r>
      <w:r w:rsidR="00EC4881">
        <w:rPr>
          <w:rFonts w:ascii="Arial" w:hAnsi="Arial" w:cs="Arial"/>
          <w:sz w:val="20"/>
          <w:szCs w:val="20"/>
        </w:rPr>
        <w:t>c) 1 e 4.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2 e 3.</w:t>
      </w:r>
    </w:p>
    <w:p w:rsidR="00EC4881" w:rsidRDefault="00EC4881" w:rsidP="00EC48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2 e 4.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(Univali-SC) Em um texto, a seguinte frase é encontrada: “Quando a água sofre fusão,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ocorre uma reação química exotérmica”. Na frase há: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apenas um erro, porque a água não funde.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apenas um erro, porque a reação é endotérmica.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apenas um erro, porque não se trata de uma reação química, mas de processo químico.</w:t>
      </w:r>
    </w:p>
    <w:p w:rsidR="00EC4881" w:rsidRDefault="006A35BB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633FC" wp14:editId="5EA4FD7F">
                <wp:simplePos x="0" y="0"/>
                <wp:positionH relativeFrom="column">
                  <wp:posOffset>1905</wp:posOffset>
                </wp:positionH>
                <wp:positionV relativeFrom="paragraph">
                  <wp:posOffset>36195</wp:posOffset>
                </wp:positionV>
                <wp:extent cx="102870" cy="95250"/>
                <wp:effectExtent l="19050" t="38100" r="30480" b="3810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5250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6" o:spid="_x0000_s1026" style="position:absolute;margin-left:.15pt;margin-top:2.85pt;width:8.1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87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" path="m,36382r39293,l51435,,63577,36382r39293,l71081,58867,83224,95250,51435,72764,19646,95250,31789,58867,,36382xe" fillcolor="#4f81bd [3204]" strokecolor="red" strokeweight="2pt">
                <v:path arrowok="t" o:connecttype="custom" o:connectlocs="0,36382;39293,36382;51435,0;63577,36382;102870,36382;71081,58867;83224,95250;51435,72764;19646,95250;31789,58867;0,36382" o:connectangles="0,0,0,0,0,0,0,0,0,0,0"/>
              </v:shape>
            </w:pict>
          </mc:Fallback>
        </mc:AlternateContent>
      </w:r>
      <w:r w:rsidR="00EC4881">
        <w:rPr>
          <w:rFonts w:ascii="Arial" w:hAnsi="Arial" w:cs="Arial"/>
          <w:sz w:val="20"/>
          <w:szCs w:val="20"/>
        </w:rPr>
        <w:t>d) dois erros, porque não se trata de reação química nem o processo químico é exotérmico.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três erros, porque a água não se funde, não ocorre reação química e o processo físico é endotérmico.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Considere a equação termoquímica abaixo: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176952DC" wp14:editId="3E9C7E64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3194685" cy="517525"/>
            <wp:effectExtent l="0" t="0" r="571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Pode-se, conseqüentemente, afirmar que a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formação de 2,0 mols de NH</w:t>
      </w:r>
      <w:r>
        <w:rPr>
          <w:rFonts w:ascii="Arial" w:hAnsi="Arial" w:cs="Arial"/>
          <w:sz w:val="13"/>
          <w:szCs w:val="13"/>
        </w:rPr>
        <w:t xml:space="preserve">3 (g) </w:t>
      </w:r>
      <w:r>
        <w:rPr>
          <w:rFonts w:ascii="Arial" w:hAnsi="Arial" w:cs="Arial"/>
          <w:sz w:val="20"/>
          <w:szCs w:val="20"/>
        </w:rPr>
        <w:t>consome: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2,0 mols de H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20"/>
          <w:szCs w:val="20"/>
        </w:rPr>
        <w:t>, com liberação de calor.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1,5 mols de H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20"/>
          <w:szCs w:val="20"/>
        </w:rPr>
        <w:t>, com absorção de calor.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1,5 mols de H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20"/>
          <w:szCs w:val="20"/>
        </w:rPr>
        <w:t>, com liberação de calor.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1,0 mol de N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z w:val="20"/>
          <w:szCs w:val="20"/>
        </w:rPr>
        <w:t>, com absorção de calor.</w:t>
      </w:r>
    </w:p>
    <w:p w:rsidR="00EC4881" w:rsidRDefault="005C220E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A67BD" wp14:editId="1ADAB83F">
                <wp:simplePos x="0" y="0"/>
                <wp:positionH relativeFrom="column">
                  <wp:posOffset>1270</wp:posOffset>
                </wp:positionH>
                <wp:positionV relativeFrom="paragraph">
                  <wp:posOffset>31115</wp:posOffset>
                </wp:positionV>
                <wp:extent cx="102870" cy="95250"/>
                <wp:effectExtent l="19050" t="38100" r="30480" b="38100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5250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7" o:spid="_x0000_s1026" style="position:absolute;margin-left:.1pt;margin-top:2.45pt;width:8.1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87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" path="m,36382r39293,l51435,,63577,36382r39293,l71081,58867,83224,95250,51435,72764,19646,95250,31789,58867,,36382xe" fillcolor="#4f81bd [3204]" strokecolor="red" strokeweight="2pt">
                <v:path arrowok="t" o:connecttype="custom" o:connectlocs="0,36382;39293,36382;51435,0;63577,36382;102870,36382;71081,58867;83224,95250;51435,72764;19646,95250;31789,58867;0,36382" o:connectangles="0,0,0,0,0,0,0,0,0,0,0"/>
              </v:shape>
            </w:pict>
          </mc:Fallback>
        </mc:AlternateContent>
      </w:r>
      <w:r w:rsidR="00EC4881">
        <w:rPr>
          <w:rFonts w:ascii="Arial" w:hAnsi="Arial" w:cs="Arial"/>
          <w:sz w:val="20"/>
          <w:szCs w:val="20"/>
        </w:rPr>
        <w:t>e) 1,0 mol de N</w:t>
      </w:r>
      <w:r w:rsidR="00EC4881">
        <w:rPr>
          <w:rFonts w:ascii="Arial" w:hAnsi="Arial" w:cs="Arial"/>
          <w:sz w:val="13"/>
          <w:szCs w:val="13"/>
        </w:rPr>
        <w:t>2</w:t>
      </w:r>
      <w:r w:rsidR="00EC4881">
        <w:rPr>
          <w:rFonts w:ascii="Arial" w:hAnsi="Arial" w:cs="Arial"/>
          <w:sz w:val="20"/>
          <w:szCs w:val="20"/>
        </w:rPr>
        <w:t>, com liberação de calor.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Considere as seguintes transformações que ocorrem em uma vela acesa: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Solidificação da parafina que escorre da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vela.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Queima da parafina.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Vaporização da parafina.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Dessas transformações, APENAS: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I é endotérmica.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II é endotérmica.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III é endotérmica.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I e II são endotérmicas.</w:t>
      </w:r>
    </w:p>
    <w:p w:rsidR="00EC4881" w:rsidRDefault="005C220E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2687C8" wp14:editId="5933F120">
                <wp:simplePos x="0" y="0"/>
                <wp:positionH relativeFrom="column">
                  <wp:posOffset>2540</wp:posOffset>
                </wp:positionH>
                <wp:positionV relativeFrom="paragraph">
                  <wp:posOffset>31115</wp:posOffset>
                </wp:positionV>
                <wp:extent cx="102870" cy="95250"/>
                <wp:effectExtent l="19050" t="38100" r="30480" b="3810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5250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8" o:spid="_x0000_s1026" style="position:absolute;margin-left:.2pt;margin-top:2.45pt;width:8.1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87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" path="m,36382r39293,l51435,,63577,36382r39293,l71081,58867,83224,95250,51435,72764,19646,95250,31789,58867,,36382xe" fillcolor="#4f81bd [3204]" strokecolor="red" strokeweight="2pt">
                <v:path arrowok="t" o:connecttype="custom" o:connectlocs="0,36382;39293,36382;51435,0;63577,36382;102870,36382;71081,58867;83224,95250;51435,72764;19646,95250;31789,58867;0,36382" o:connectangles="0,0,0,0,0,0,0,0,0,0,0"/>
              </v:shape>
            </w:pict>
          </mc:Fallback>
        </mc:AlternateContent>
      </w:r>
      <w:r w:rsidR="00EC4881">
        <w:rPr>
          <w:rFonts w:ascii="Arial" w:hAnsi="Arial" w:cs="Arial"/>
          <w:sz w:val="20"/>
          <w:szCs w:val="20"/>
        </w:rPr>
        <w:t>e) II e III são endotérmicas.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(UERJ) Ao se dissolver uma determinada quantidade de cloreto de amônio em água a 25°C, obteve-se uma solução cuja temperatura foi de 15°C. A transformação descrita caracteriza um processo do tipo: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a) atérmico.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adiabático.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isotérmico.</w:t>
      </w:r>
    </w:p>
    <w:p w:rsidR="00EC4881" w:rsidRDefault="004E508B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F98B6" wp14:editId="0FB23C63">
                <wp:simplePos x="0" y="0"/>
                <wp:positionH relativeFrom="column">
                  <wp:posOffset>3810</wp:posOffset>
                </wp:positionH>
                <wp:positionV relativeFrom="paragraph">
                  <wp:posOffset>47625</wp:posOffset>
                </wp:positionV>
                <wp:extent cx="102870" cy="95250"/>
                <wp:effectExtent l="19050" t="38100" r="30480" b="3810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5250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9" o:spid="_x0000_s1026" style="position:absolute;margin-left:.3pt;margin-top:3.75pt;width:8.1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87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" path="m,36382r39293,l51435,,63577,36382r39293,l71081,58867,83224,95250,51435,72764,19646,95250,31789,58867,,36382xe" fillcolor="#4f81bd [3204]" strokecolor="red" strokeweight="2pt">
                <v:path arrowok="t" o:connecttype="custom" o:connectlocs="0,36382;39293,36382;51435,0;63577,36382;102870,36382;71081,58867;83224,95250;51435,72764;19646,95250;31789,58867;0,36382" o:connectangles="0,0,0,0,0,0,0,0,0,0,0"/>
              </v:shape>
            </w:pict>
          </mc:Fallback>
        </mc:AlternateContent>
      </w:r>
      <w:r w:rsidR="00EC4881">
        <w:rPr>
          <w:rFonts w:ascii="Arial" w:hAnsi="Arial" w:cs="Arial"/>
          <w:sz w:val="20"/>
          <w:szCs w:val="20"/>
        </w:rPr>
        <w:t>d) exotérmico.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endotérmico.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Reação exotérmica é aquela na qual: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1 - há liberação de calor.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2 - há diminuição de energia.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3 - a entalpia dos reagentes é maior que a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produtos.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4 - a variação de entalpia é negativa.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Estão corretos os seguintes complementos: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somente 1.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somente 2 e 4.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somente 1 e 3.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somente 1 e 4.</w:t>
      </w:r>
    </w:p>
    <w:p w:rsidR="00EC4881" w:rsidRDefault="004E508B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28C20E" wp14:editId="3BA97B3D">
                <wp:simplePos x="0" y="0"/>
                <wp:positionH relativeFrom="column">
                  <wp:posOffset>5080</wp:posOffset>
                </wp:positionH>
                <wp:positionV relativeFrom="paragraph">
                  <wp:posOffset>25400</wp:posOffset>
                </wp:positionV>
                <wp:extent cx="102870" cy="95250"/>
                <wp:effectExtent l="19050" t="38100" r="30480" b="38100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5250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" o:spid="_x0000_s1026" style="position:absolute;margin-left:.4pt;margin-top:2pt;width:8.1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87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" path="m,36382r39293,l51435,,63577,36382r39293,l71081,58867,83224,95250,51435,72764,19646,95250,31789,58867,,36382xe" fillcolor="#4f81bd [3204]" strokecolor="red" strokeweight="2pt">
                <v:path arrowok="t" o:connecttype="custom" o:connectlocs="0,36382;39293,36382;51435,0;63577,36382;102870,36382;71081,58867;83224,95250;51435,72764;19646,95250;31789,58867;0,36382" o:connectangles="0,0,0,0,0,0,0,0,0,0,0"/>
              </v:shape>
            </w:pict>
          </mc:Fallback>
        </mc:AlternateContent>
      </w:r>
      <w:r w:rsidR="00EC4881">
        <w:rPr>
          <w:rFonts w:ascii="Arial" w:hAnsi="Arial" w:cs="Arial"/>
          <w:sz w:val="20"/>
          <w:szCs w:val="20"/>
        </w:rPr>
        <w:t>e) 1, 2, 3 e 4.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Considere o seguinte gráfico: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6FE99911" wp14:editId="6FA20D12">
            <wp:simplePos x="0" y="0"/>
            <wp:positionH relativeFrom="column">
              <wp:posOffset>-635</wp:posOffset>
            </wp:positionH>
            <wp:positionV relativeFrom="paragraph">
              <wp:posOffset>102870</wp:posOffset>
            </wp:positionV>
            <wp:extent cx="2853055" cy="2016125"/>
            <wp:effectExtent l="0" t="0" r="4445" b="317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acordo com o gráfico acima, indique a opção que completa, respectivamente, as lacunas da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frase abaixo. "A variação da entalpia é ........ ; a reação é ......... porque se processa .........calor"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positiva, exotérmica, liberando.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positiva, endotérmica, absorvendo.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negativa, endotérmica, absorvendo.</w:t>
      </w:r>
    </w:p>
    <w:p w:rsidR="00EC4881" w:rsidRDefault="004E508B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881B2" wp14:editId="52C48692">
                <wp:simplePos x="0" y="0"/>
                <wp:positionH relativeFrom="column">
                  <wp:posOffset>6350</wp:posOffset>
                </wp:positionH>
                <wp:positionV relativeFrom="paragraph">
                  <wp:posOffset>15875</wp:posOffset>
                </wp:positionV>
                <wp:extent cx="102870" cy="95250"/>
                <wp:effectExtent l="19050" t="38100" r="30480" b="3810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5250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1" o:spid="_x0000_s1026" style="position:absolute;margin-left:.5pt;margin-top:1.25pt;width:8.1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87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" path="m,36382r39293,l51435,,63577,36382r39293,l71081,58867,83224,95250,51435,72764,19646,95250,31789,58867,,36382xe" fillcolor="#4f81bd [3204]" strokecolor="red" strokeweight="2pt">
                <v:path arrowok="t" o:connecttype="custom" o:connectlocs="0,36382;39293,36382;51435,0;63577,36382;102870,36382;71081,58867;83224,95250;51435,72764;19646,95250;31789,58867;0,36382" o:connectangles="0,0,0,0,0,0,0,0,0,0,0"/>
              </v:shape>
            </w:pict>
          </mc:Fallback>
        </mc:AlternateContent>
      </w:r>
      <w:r w:rsidR="00EC4881">
        <w:rPr>
          <w:rFonts w:ascii="Arial" w:hAnsi="Arial" w:cs="Arial"/>
          <w:sz w:val="20"/>
          <w:szCs w:val="20"/>
        </w:rPr>
        <w:t>d) negativa, exotérmica, liberando.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negativa, exotérmica, absorvendo.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>
        <w:rPr>
          <w:rFonts w:ascii="Arial" w:hAnsi="Arial" w:cs="Arial"/>
          <w:color w:val="000000"/>
          <w:sz w:val="20"/>
          <w:szCs w:val="20"/>
        </w:rPr>
        <w:t>(Covest-1ªfase-91) O butano, componente do gás de cozinha, queima segundo a equação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abaixo: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8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B6102" wp14:editId="2A757EFE">
                <wp:simplePos x="0" y="0"/>
                <wp:positionH relativeFrom="column">
                  <wp:posOffset>991036</wp:posOffset>
                </wp:positionH>
                <wp:positionV relativeFrom="paragraph">
                  <wp:posOffset>60004</wp:posOffset>
                </wp:positionV>
                <wp:extent cx="198304" cy="0"/>
                <wp:effectExtent l="0" t="76200" r="1143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30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8.05pt;margin-top:4.7pt;width:15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80"/>
          <w:sz w:val="20"/>
          <w:szCs w:val="20"/>
        </w:rPr>
        <w:t>C</w:t>
      </w:r>
      <w:r>
        <w:rPr>
          <w:rFonts w:ascii="Arial" w:hAnsi="Arial" w:cs="Arial"/>
          <w:b/>
          <w:bCs/>
          <w:color w:val="000080"/>
          <w:sz w:val="13"/>
          <w:szCs w:val="13"/>
        </w:rPr>
        <w:t>4</w:t>
      </w:r>
      <w:r>
        <w:rPr>
          <w:rFonts w:ascii="Arial" w:hAnsi="Arial" w:cs="Arial"/>
          <w:b/>
          <w:bCs/>
          <w:color w:val="000080"/>
          <w:sz w:val="20"/>
          <w:szCs w:val="20"/>
        </w:rPr>
        <w:t>H</w:t>
      </w:r>
      <w:r>
        <w:rPr>
          <w:rFonts w:ascii="Arial" w:hAnsi="Arial" w:cs="Arial"/>
          <w:b/>
          <w:bCs/>
          <w:color w:val="000080"/>
          <w:sz w:val="13"/>
          <w:szCs w:val="13"/>
        </w:rPr>
        <w:t xml:space="preserve">10 </w:t>
      </w:r>
      <w:r>
        <w:rPr>
          <w:rFonts w:ascii="Arial" w:hAnsi="Arial" w:cs="Arial"/>
          <w:b/>
          <w:bCs/>
          <w:color w:val="000080"/>
          <w:sz w:val="20"/>
          <w:szCs w:val="20"/>
        </w:rPr>
        <w:t>+ 13/2 O</w:t>
      </w:r>
      <w:r>
        <w:rPr>
          <w:rFonts w:ascii="Arial" w:hAnsi="Arial" w:cs="Arial"/>
          <w:b/>
          <w:bCs/>
          <w:color w:val="000080"/>
          <w:sz w:val="13"/>
          <w:szCs w:val="13"/>
        </w:rPr>
        <w:t xml:space="preserve">2 </w:t>
      </w:r>
      <w:r>
        <w:rPr>
          <w:rFonts w:ascii="TT1FEAo00" w:hAnsi="TT1FEAo00" w:cs="TT1FEAo00"/>
          <w:color w:val="000080"/>
          <w:sz w:val="20"/>
          <w:szCs w:val="20"/>
        </w:rPr>
        <w:t xml:space="preserve">          </w:t>
      </w:r>
      <w:r>
        <w:rPr>
          <w:rFonts w:ascii="Arial" w:hAnsi="Arial" w:cs="Arial"/>
          <w:b/>
          <w:bCs/>
          <w:color w:val="000080"/>
          <w:sz w:val="20"/>
          <w:szCs w:val="20"/>
        </w:rPr>
        <w:t>4 CO</w:t>
      </w:r>
      <w:r>
        <w:rPr>
          <w:rFonts w:ascii="Arial" w:hAnsi="Arial" w:cs="Arial"/>
          <w:b/>
          <w:bCs/>
          <w:color w:val="000080"/>
          <w:sz w:val="13"/>
          <w:szCs w:val="13"/>
        </w:rPr>
        <w:t xml:space="preserve">2 </w:t>
      </w:r>
      <w:r>
        <w:rPr>
          <w:rFonts w:ascii="Arial" w:hAnsi="Arial" w:cs="Arial"/>
          <w:b/>
          <w:bCs/>
          <w:color w:val="000080"/>
          <w:sz w:val="20"/>
          <w:szCs w:val="20"/>
        </w:rPr>
        <w:t>+ 5 H</w:t>
      </w:r>
      <w:r>
        <w:rPr>
          <w:rFonts w:ascii="Arial" w:hAnsi="Arial" w:cs="Arial"/>
          <w:b/>
          <w:bCs/>
          <w:color w:val="000080"/>
          <w:sz w:val="13"/>
          <w:szCs w:val="13"/>
        </w:rPr>
        <w:t>2</w:t>
      </w:r>
      <w:r>
        <w:rPr>
          <w:rFonts w:ascii="Arial" w:hAnsi="Arial" w:cs="Arial"/>
          <w:b/>
          <w:bCs/>
          <w:color w:val="000080"/>
          <w:sz w:val="20"/>
          <w:szCs w:val="20"/>
        </w:rPr>
        <w:t>O + 688 kcal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grande importância desta reação química deve-se: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à formação de água.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à formação de gás carbônico.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à formação de gás carbônico e água.</w:t>
      </w:r>
    </w:p>
    <w:p w:rsidR="00EC4881" w:rsidRDefault="004E508B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B2781B" wp14:editId="3CB67E8C">
                <wp:simplePos x="0" y="0"/>
                <wp:positionH relativeFrom="column">
                  <wp:posOffset>7620</wp:posOffset>
                </wp:positionH>
                <wp:positionV relativeFrom="paragraph">
                  <wp:posOffset>16510</wp:posOffset>
                </wp:positionV>
                <wp:extent cx="102870" cy="95250"/>
                <wp:effectExtent l="19050" t="38100" r="30480" b="38100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5250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2" o:spid="_x0000_s1026" style="position:absolute;margin-left:.6pt;margin-top:1.3pt;width:8.1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87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" path="m,36382r39293,l51435,,63577,36382r39293,l71081,58867,83224,95250,51435,72764,19646,95250,31789,58867,,36382xe" fillcolor="#4f81bd [3204]" strokecolor="red" strokeweight="2pt">
                <v:path arrowok="t" o:connecttype="custom" o:connectlocs="0,36382;39293,36382;51435,0;63577,36382;102870,36382;71081,58867;83224,95250;51435,72764;19646,95250;31789,58867;0,36382" o:connectangles="0,0,0,0,0,0,0,0,0,0,0"/>
              </v:shape>
            </w:pict>
          </mc:Fallback>
        </mc:AlternateContent>
      </w:r>
      <w:bookmarkEnd w:id="0"/>
      <w:r w:rsidR="00EC4881">
        <w:rPr>
          <w:rFonts w:ascii="Arial" w:hAnsi="Arial" w:cs="Arial"/>
          <w:color w:val="000000"/>
          <w:sz w:val="20"/>
          <w:szCs w:val="20"/>
        </w:rPr>
        <w:t>d) ao desprendimento de 688 kcal.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e) ao fato de tratar-se de uma reação</w:t>
      </w:r>
    </w:p>
    <w:p w:rsidR="00EC4881" w:rsidRDefault="00EC4881" w:rsidP="00EC4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endotérmica.</w:t>
      </w:r>
    </w:p>
    <w:p w:rsidR="00EC4881" w:rsidRDefault="00EC4881"/>
    <w:sectPr w:rsidR="00EC4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FE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71C0"/>
    <w:multiLevelType w:val="hybridMultilevel"/>
    <w:tmpl w:val="E1F622B2"/>
    <w:lvl w:ilvl="0" w:tplc="D5E077D0">
      <w:start w:val="1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37FE7"/>
    <w:multiLevelType w:val="hybridMultilevel"/>
    <w:tmpl w:val="D048D22E"/>
    <w:lvl w:ilvl="0" w:tplc="D2D2407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81"/>
    <w:rsid w:val="001970DB"/>
    <w:rsid w:val="00294135"/>
    <w:rsid w:val="004E508B"/>
    <w:rsid w:val="005C220E"/>
    <w:rsid w:val="006A35BB"/>
    <w:rsid w:val="009875D3"/>
    <w:rsid w:val="00EC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5D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5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2020-08-06T15:49:00Z</dcterms:created>
  <dcterms:modified xsi:type="dcterms:W3CDTF">2020-08-13T13:01:00Z</dcterms:modified>
</cp:coreProperties>
</file>