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9ACC" w14:textId="77777777" w:rsidR="002E3209" w:rsidRP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E3209">
        <w:rPr>
          <w:rFonts w:ascii="Times New Roman" w:eastAsia="Times New Roman" w:hAnsi="Times New Roman" w:cs="Times New Roman"/>
          <w:b/>
          <w:color w:val="000000"/>
        </w:rPr>
        <w:t>Orações subordinadas adjetivas</w:t>
      </w:r>
    </w:p>
    <w:p w14:paraId="471D38DC" w14:textId="77777777" w:rsidR="002E3209" w:rsidRP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471B24F7" w14:textId="77777777" w:rsid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2E3209">
        <w:rPr>
          <w:rFonts w:ascii="Times New Roman" w:eastAsia="Times New Roman" w:hAnsi="Times New Roman" w:cs="Times New Roman"/>
          <w:color w:val="000000"/>
        </w:rPr>
        <w:t>Estas orações valem por adjetivos e funcionam como adjunto adnominal do substantivo a que se referem. Assim, no período: O professor elogiou os alunos </w:t>
      </w:r>
      <w:r w:rsidRPr="002E3209">
        <w:rPr>
          <w:rFonts w:ascii="Times New Roman" w:eastAsia="Times New Roman" w:hAnsi="Times New Roman" w:cs="Times New Roman"/>
          <w:color w:val="003399"/>
        </w:rPr>
        <w:t>que participaram. </w:t>
      </w:r>
      <w:r w:rsidRPr="002E3209">
        <w:rPr>
          <w:rFonts w:ascii="Times New Roman" w:eastAsia="Times New Roman" w:hAnsi="Times New Roman" w:cs="Times New Roman"/>
          <w:color w:val="000000"/>
        </w:rPr>
        <w:t>A oração adjetiva 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que participaram </w:t>
      </w:r>
      <w:r w:rsidRPr="002E3209">
        <w:rPr>
          <w:rFonts w:ascii="Times New Roman" w:eastAsia="Times New Roman" w:hAnsi="Times New Roman" w:cs="Times New Roman"/>
          <w:color w:val="000000"/>
        </w:rPr>
        <w:t>está acrescentando ao substantivo 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os alunos, </w:t>
      </w:r>
      <w:r w:rsidRPr="002E3209">
        <w:rPr>
          <w:rFonts w:ascii="Times New Roman" w:eastAsia="Times New Roman" w:hAnsi="Times New Roman" w:cs="Times New Roman"/>
          <w:color w:val="000000"/>
        </w:rPr>
        <w:t>a mesma idéia que poderia ser expressa pelo adjetivo 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participantes:</w:t>
      </w:r>
    </w:p>
    <w:p w14:paraId="7765F7C9" w14:textId="77777777" w:rsidR="002E3209" w:rsidRP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1DDFD4FB" w14:textId="77777777" w:rsidR="002E3209" w:rsidRPr="002E3209" w:rsidRDefault="002E3209" w:rsidP="002E3209">
      <w:pPr>
        <w:shd w:val="clear" w:color="auto" w:fill="FFFFFF"/>
        <w:spacing w:after="0" w:line="32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84806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O professor elogiou 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os alunos</w:t>
      </w:r>
      <w:r w:rsidRPr="002E3209">
        <w:rPr>
          <w:rFonts w:ascii="Times New Roman" w:eastAsia="Times New Roman" w:hAnsi="Times New Roman" w:cs="Times New Roman"/>
          <w:color w:val="000000"/>
        </w:rPr>
        <w:t> </w:t>
      </w:r>
      <w:r w:rsidRPr="002E3209">
        <w:rPr>
          <w:rFonts w:ascii="Times New Roman" w:eastAsia="Times New Roman" w:hAnsi="Times New Roman" w:cs="Times New Roman"/>
          <w:color w:val="003399"/>
        </w:rPr>
        <w:t>participantes. </w:t>
      </w:r>
      <w:r w:rsidRPr="002E3209">
        <w:rPr>
          <w:rFonts w:ascii="Times New Roman" w:eastAsia="Times New Roman" w:hAnsi="Times New Roman" w:cs="Times New Roman"/>
          <w:color w:val="000000"/>
        </w:rPr>
        <w:t>(adjunto adnominal).</w:t>
      </w:r>
    </w:p>
    <w:p w14:paraId="2EFA5782" w14:textId="77777777" w:rsidR="002E3209" w:rsidRPr="002E3209" w:rsidRDefault="002E3209" w:rsidP="002E3209">
      <w:pPr>
        <w:shd w:val="clear" w:color="auto" w:fill="FFFFFF"/>
        <w:spacing w:after="0" w:line="32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84806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O professor elogiou os alunos</w:t>
      </w:r>
      <w:r w:rsidRPr="002E3209">
        <w:rPr>
          <w:rFonts w:ascii="Times New Roman" w:eastAsia="Times New Roman" w:hAnsi="Times New Roman" w:cs="Times New Roman"/>
          <w:color w:val="003399"/>
        </w:rPr>
        <w:t> / que participaram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 </w:t>
      </w:r>
      <w:r w:rsidRPr="002E3209">
        <w:rPr>
          <w:rFonts w:ascii="Times New Roman" w:eastAsia="Times New Roman" w:hAnsi="Times New Roman" w:cs="Times New Roman"/>
          <w:color w:val="000000"/>
        </w:rPr>
        <w:t>(oração adjetiva).</w:t>
      </w:r>
    </w:p>
    <w:p w14:paraId="54FBE427" w14:textId="77777777" w:rsid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</w:rPr>
      </w:pPr>
    </w:p>
    <w:p w14:paraId="5E6C8269" w14:textId="77777777" w:rsid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000000"/>
        </w:rPr>
        <w:t>As orações adjetivas são principiadas pelos pronomes relativos 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que, o qual (com suas flexões), quem, cujo (com suas flexões), quanto (com suas flexões), onde e como </w:t>
      </w:r>
      <w:r w:rsidRPr="002E3209">
        <w:rPr>
          <w:rFonts w:ascii="Times New Roman" w:eastAsia="Times New Roman" w:hAnsi="Times New Roman" w:cs="Times New Roman"/>
          <w:color w:val="000000"/>
        </w:rPr>
        <w:t>– por intermédio dos quais se prendem a um substantivo:</w:t>
      </w:r>
    </w:p>
    <w:p w14:paraId="03D3D29C" w14:textId="77777777" w:rsidR="002E3209" w:rsidRP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704363B1" w14:textId="77777777" w:rsidR="002E3209" w:rsidRPr="002E3209" w:rsidRDefault="002E3209" w:rsidP="002E3209">
      <w:pPr>
        <w:shd w:val="clear" w:color="auto" w:fill="FFFFFF"/>
        <w:spacing w:after="0" w:line="32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84806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A 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cidade</w:t>
      </w:r>
      <w:r w:rsidRPr="002E3209">
        <w:rPr>
          <w:rFonts w:ascii="Times New Roman" w:eastAsia="Times New Roman" w:hAnsi="Times New Roman" w:cs="Times New Roman"/>
          <w:color w:val="000000"/>
        </w:rPr>
        <w:t> / </w:t>
      </w:r>
      <w:r w:rsidRPr="002E3209">
        <w:rPr>
          <w:rFonts w:ascii="Times New Roman" w:eastAsia="Times New Roman" w:hAnsi="Times New Roman" w:cs="Times New Roman"/>
          <w:color w:val="003399"/>
        </w:rPr>
        <w:t>onde</w:t>
      </w:r>
      <w:r w:rsidRPr="002E3209">
        <w:rPr>
          <w:rFonts w:ascii="Times New Roman" w:eastAsia="Times New Roman" w:hAnsi="Times New Roman" w:cs="Times New Roman"/>
          <w:color w:val="000000"/>
        </w:rPr>
        <w:t> moro é pouco poluída.</w:t>
      </w:r>
    </w:p>
    <w:p w14:paraId="64545FE8" w14:textId="77777777" w:rsidR="002E3209" w:rsidRPr="002E3209" w:rsidRDefault="002E3209" w:rsidP="002E3209">
      <w:pPr>
        <w:shd w:val="clear" w:color="auto" w:fill="FFFFFF"/>
        <w:spacing w:after="120" w:line="32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84806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Há palavras / </w:t>
      </w:r>
      <w:r w:rsidRPr="002E3209">
        <w:rPr>
          <w:rFonts w:ascii="Times New Roman" w:eastAsia="Times New Roman" w:hAnsi="Times New Roman" w:cs="Times New Roman"/>
          <w:color w:val="003399"/>
        </w:rPr>
        <w:t>cuja </w:t>
      </w:r>
      <w:r w:rsidRPr="002E3209">
        <w:rPr>
          <w:rFonts w:ascii="Times New Roman" w:eastAsia="Times New Roman" w:hAnsi="Times New Roman" w:cs="Times New Roman"/>
          <w:color w:val="000000"/>
        </w:rPr>
        <w:t>origem é obscura.</w:t>
      </w:r>
    </w:p>
    <w:p w14:paraId="13F0229F" w14:textId="77777777" w:rsidR="002E3209" w:rsidRPr="002E3209" w:rsidRDefault="002E3209" w:rsidP="002E3209">
      <w:pPr>
        <w:shd w:val="clear" w:color="auto" w:fill="FFFFFF"/>
        <w:spacing w:after="12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000000"/>
        </w:rPr>
        <w:t>Lembro-lhes que é fundamental diferenciar o relativo [que] da conjunção integrante [que], que introduz uma oração subordinada substantiva. Para reconhecer o relativo [que] substitua-o por 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o/a qual, os/as quais, pelo qual, pela qual):</w:t>
      </w:r>
    </w:p>
    <w:p w14:paraId="7E6CF158" w14:textId="77777777" w:rsidR="002E3209" w:rsidRPr="002E3209" w:rsidRDefault="002E3209" w:rsidP="002E3209">
      <w:pPr>
        <w:shd w:val="clear" w:color="auto" w:fill="FFFFFF"/>
        <w:spacing w:after="0" w:line="32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43634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Comprei a casa / </w:t>
      </w:r>
      <w:r w:rsidRPr="002E3209">
        <w:rPr>
          <w:rFonts w:ascii="Times New Roman" w:eastAsia="Times New Roman" w:hAnsi="Times New Roman" w:cs="Times New Roman"/>
          <w:color w:val="003399"/>
        </w:rPr>
        <w:t>que</w:t>
      </w:r>
      <w:r w:rsidRPr="002E3209">
        <w:rPr>
          <w:rFonts w:ascii="Times New Roman" w:eastAsia="Times New Roman" w:hAnsi="Times New Roman" w:cs="Times New Roman"/>
          <w:color w:val="000000"/>
        </w:rPr>
        <w:t> </w:t>
      </w:r>
      <w:r w:rsidRPr="002E3209">
        <w:rPr>
          <w:rFonts w:ascii="Times New Roman" w:eastAsia="Times New Roman" w:hAnsi="Times New Roman" w:cs="Times New Roman"/>
          <w:color w:val="003399"/>
        </w:rPr>
        <w:t>(a qual)</w:t>
      </w:r>
      <w:r w:rsidRPr="002E3209">
        <w:rPr>
          <w:rFonts w:ascii="Times New Roman" w:eastAsia="Times New Roman" w:hAnsi="Times New Roman" w:cs="Times New Roman"/>
          <w:color w:val="000000"/>
        </w:rPr>
        <w:t> você indicou.</w:t>
      </w:r>
    </w:p>
    <w:p w14:paraId="3473B707" w14:textId="77777777" w:rsidR="002E3209" w:rsidRPr="002E3209" w:rsidRDefault="002E3209" w:rsidP="002E3209">
      <w:pPr>
        <w:shd w:val="clear" w:color="auto" w:fill="FFFFFF"/>
        <w:spacing w:after="0" w:line="32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43634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Você me deu um presente / </w:t>
      </w:r>
      <w:r w:rsidRPr="002E3209">
        <w:rPr>
          <w:rFonts w:ascii="Times New Roman" w:eastAsia="Times New Roman" w:hAnsi="Times New Roman" w:cs="Times New Roman"/>
          <w:color w:val="003399"/>
        </w:rPr>
        <w:t>que</w:t>
      </w:r>
      <w:r w:rsidRPr="002E3209">
        <w:rPr>
          <w:rFonts w:ascii="Times New Roman" w:eastAsia="Times New Roman" w:hAnsi="Times New Roman" w:cs="Times New Roman"/>
          <w:color w:val="000000"/>
        </w:rPr>
        <w:t> </w:t>
      </w:r>
      <w:r w:rsidRPr="002E3209">
        <w:rPr>
          <w:rFonts w:ascii="Times New Roman" w:eastAsia="Times New Roman" w:hAnsi="Times New Roman" w:cs="Times New Roman"/>
          <w:color w:val="003399"/>
        </w:rPr>
        <w:t>(o qual)</w:t>
      </w:r>
      <w:r w:rsidRPr="002E3209">
        <w:rPr>
          <w:rFonts w:ascii="Times New Roman" w:eastAsia="Times New Roman" w:hAnsi="Times New Roman" w:cs="Times New Roman"/>
          <w:color w:val="000000"/>
        </w:rPr>
        <w:t> me agradou.</w:t>
      </w:r>
    </w:p>
    <w:p w14:paraId="56415D56" w14:textId="77777777" w:rsidR="002E3209" w:rsidRP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943634"/>
        </w:rPr>
      </w:pPr>
    </w:p>
    <w:p w14:paraId="24A68542" w14:textId="77777777" w:rsidR="002E3209" w:rsidRP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E3209">
        <w:rPr>
          <w:rFonts w:ascii="Times New Roman" w:hAnsi="Times New Roman" w:cs="Times New Roman"/>
          <w:b/>
          <w:color w:val="000000"/>
          <w:shd w:val="clear" w:color="auto" w:fill="FFFFFF"/>
        </w:rPr>
        <w:t>Há dois tipos de orações subordinadas adjetivas:</w:t>
      </w:r>
    </w:p>
    <w:p w14:paraId="235306BA" w14:textId="77777777" w:rsidR="002E3209" w:rsidRDefault="002E3209" w:rsidP="002E3209">
      <w:pPr>
        <w:shd w:val="clear" w:color="auto" w:fill="FFFFFF"/>
        <w:spacing w:after="6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4335C791" w14:textId="77777777" w:rsidR="002E3209" w:rsidRPr="002E3209" w:rsidRDefault="002E3209" w:rsidP="002E3209">
      <w:pPr>
        <w:shd w:val="clear" w:color="auto" w:fill="FFFFFF"/>
        <w:spacing w:after="60" w:line="3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b/>
          <w:bCs/>
          <w:color w:val="000000"/>
        </w:rPr>
        <w:t>Explicativas </w:t>
      </w:r>
      <w:r w:rsidRPr="002E3209">
        <w:rPr>
          <w:rFonts w:ascii="Times New Roman" w:eastAsia="Times New Roman" w:hAnsi="Times New Roman" w:cs="Times New Roman"/>
          <w:color w:val="000000"/>
        </w:rPr>
        <w:t>– explicam ou esclarecem, à maneira de aposto, o termo antecedente (substantivo ou pronome) acrescentando-lhe uma informação:</w:t>
      </w:r>
    </w:p>
    <w:p w14:paraId="0135CFC9" w14:textId="77777777" w:rsidR="002E3209" w:rsidRPr="002E3209" w:rsidRDefault="002E3209" w:rsidP="002E3209">
      <w:pPr>
        <w:shd w:val="clear" w:color="auto" w:fill="FFFFFF"/>
        <w:spacing w:after="60" w:line="30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84806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Deus, </w:t>
      </w:r>
      <w:r w:rsidRPr="002E3209">
        <w:rPr>
          <w:rFonts w:ascii="Times New Roman" w:eastAsia="Times New Roman" w:hAnsi="Times New Roman" w:cs="Times New Roman"/>
          <w:color w:val="003399"/>
        </w:rPr>
        <w:t>que é nosso pai</w:t>
      </w:r>
      <w:r w:rsidRPr="002E3209">
        <w:rPr>
          <w:rFonts w:ascii="Times New Roman" w:eastAsia="Times New Roman" w:hAnsi="Times New Roman" w:cs="Times New Roman"/>
          <w:color w:val="000000"/>
        </w:rPr>
        <w:t>, nos salvará.</w:t>
      </w:r>
    </w:p>
    <w:p w14:paraId="0870F7CA" w14:textId="77777777" w:rsidR="002E3209" w:rsidRPr="002E3209" w:rsidRDefault="002E3209" w:rsidP="002E3209">
      <w:pPr>
        <w:shd w:val="clear" w:color="auto" w:fill="FFFFFF"/>
        <w:spacing w:after="60" w:line="30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84806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Roberto, </w:t>
      </w:r>
      <w:r w:rsidRPr="002E3209">
        <w:rPr>
          <w:rFonts w:ascii="Times New Roman" w:eastAsia="Times New Roman" w:hAnsi="Times New Roman" w:cs="Times New Roman"/>
          <w:color w:val="003399"/>
        </w:rPr>
        <w:t>que nasceu rico</w:t>
      </w:r>
      <w:r w:rsidRPr="002E3209">
        <w:rPr>
          <w:rFonts w:ascii="Times New Roman" w:eastAsia="Times New Roman" w:hAnsi="Times New Roman" w:cs="Times New Roman"/>
          <w:color w:val="000000"/>
        </w:rPr>
        <w:t>, acabou na miséria.</w:t>
      </w:r>
    </w:p>
    <w:p w14:paraId="70DEA279" w14:textId="77777777" w:rsidR="002E3209" w:rsidRPr="002E3209" w:rsidRDefault="002E3209" w:rsidP="002E3209">
      <w:pPr>
        <w:shd w:val="clear" w:color="auto" w:fill="FFFFFF"/>
        <w:spacing w:after="8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000000"/>
        </w:rPr>
        <w:t>Tendo em vista os exemplos observados, é de regra separar por vírgulas (ou travessões) a oração explicativa.</w:t>
      </w:r>
    </w:p>
    <w:p w14:paraId="280BFA1A" w14:textId="77777777" w:rsid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b/>
          <w:bCs/>
          <w:color w:val="000000"/>
        </w:rPr>
        <w:t>Restritivas – </w:t>
      </w:r>
      <w:r w:rsidRPr="002E3209">
        <w:rPr>
          <w:rFonts w:ascii="Times New Roman" w:eastAsia="Times New Roman" w:hAnsi="Times New Roman" w:cs="Times New Roman"/>
          <w:color w:val="000000"/>
        </w:rPr>
        <w:t>tem por objetivo restringir, limitar, reduzir a significação do termo antecedente. Em razão disso, não pode ser suprimida, sob a pena de a oraçãoi principal ficar prejudicada em sua compreensão:</w:t>
      </w:r>
    </w:p>
    <w:p w14:paraId="6E867628" w14:textId="77777777" w:rsidR="002E3209" w:rsidRP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376FDE02" w14:textId="77777777" w:rsidR="002E3209" w:rsidRPr="002E3209" w:rsidRDefault="002E3209" w:rsidP="002E3209">
      <w:pPr>
        <w:shd w:val="clear" w:color="auto" w:fill="FFFFFF"/>
        <w:spacing w:after="0" w:line="32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84806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Pedra / </w:t>
      </w:r>
      <w:r w:rsidRPr="002E3209">
        <w:rPr>
          <w:rFonts w:ascii="Times New Roman" w:eastAsia="Times New Roman" w:hAnsi="Times New Roman" w:cs="Times New Roman"/>
          <w:color w:val="003399"/>
        </w:rPr>
        <w:t>que rola</w:t>
      </w:r>
      <w:r w:rsidRPr="002E3209">
        <w:rPr>
          <w:rFonts w:ascii="Times New Roman" w:eastAsia="Times New Roman" w:hAnsi="Times New Roman" w:cs="Times New Roman"/>
          <w:color w:val="000000"/>
        </w:rPr>
        <w:t> / não cria limo.</w:t>
      </w:r>
    </w:p>
    <w:p w14:paraId="59A4C7C5" w14:textId="77777777" w:rsidR="002E3209" w:rsidRPr="002E3209" w:rsidRDefault="002E3209" w:rsidP="002E3209">
      <w:pPr>
        <w:shd w:val="clear" w:color="auto" w:fill="FFFFFF"/>
        <w:spacing w:after="8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000000"/>
        </w:rPr>
        <w:t>A oração adjetiva do exemplo restringe a categoria de pedras: 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não são todas as pedras que não criam limo, mas só as que rolam.</w:t>
      </w:r>
    </w:p>
    <w:p w14:paraId="2190B0A0" w14:textId="77777777" w:rsidR="002E3209" w:rsidRPr="002E3209" w:rsidRDefault="002E3209" w:rsidP="002E3209">
      <w:pPr>
        <w:shd w:val="clear" w:color="auto" w:fill="FFFFFF"/>
        <w:spacing w:after="0" w:line="320" w:lineRule="atLeast"/>
        <w:ind w:left="454" w:hanging="227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984806"/>
        </w:rPr>
        <w:t>●   </w:t>
      </w:r>
      <w:r w:rsidRPr="002E3209">
        <w:rPr>
          <w:rFonts w:ascii="Times New Roman" w:eastAsia="Times New Roman" w:hAnsi="Times New Roman" w:cs="Times New Roman"/>
          <w:color w:val="000000"/>
        </w:rPr>
        <w:t>Os pecadores / </w:t>
      </w:r>
      <w:r w:rsidRPr="002E3209">
        <w:rPr>
          <w:rFonts w:ascii="Times New Roman" w:eastAsia="Times New Roman" w:hAnsi="Times New Roman" w:cs="Times New Roman"/>
          <w:color w:val="003399"/>
        </w:rPr>
        <w:t>que se arrependem</w:t>
      </w:r>
      <w:r w:rsidRPr="002E3209">
        <w:rPr>
          <w:rFonts w:ascii="Times New Roman" w:eastAsia="Times New Roman" w:hAnsi="Times New Roman" w:cs="Times New Roman"/>
          <w:color w:val="000000"/>
        </w:rPr>
        <w:t> / alcançam o perdão de Deus.</w:t>
      </w:r>
    </w:p>
    <w:p w14:paraId="46D4BEB8" w14:textId="77777777" w:rsid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6AA57574" w14:textId="77777777" w:rsidR="002E3209" w:rsidRPr="002E3209" w:rsidRDefault="002E3209" w:rsidP="002E320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E3209">
        <w:rPr>
          <w:rFonts w:ascii="Times New Roman" w:eastAsia="Times New Roman" w:hAnsi="Times New Roman" w:cs="Times New Roman"/>
          <w:color w:val="000000"/>
        </w:rPr>
        <w:t>Não se quer dizer, no exemplo, que 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todos e quaisquer pecadores alcançam o perdão de Deus,</w:t>
      </w:r>
      <w:r w:rsidRPr="002E3209">
        <w:rPr>
          <w:rFonts w:ascii="Times New Roman" w:eastAsia="Times New Roman" w:hAnsi="Times New Roman" w:cs="Times New Roman"/>
          <w:color w:val="000000"/>
        </w:rPr>
        <w:t> a afirmação restringe somente aos</w:t>
      </w:r>
      <w:r w:rsidR="00291075">
        <w:rPr>
          <w:rFonts w:ascii="Times New Roman" w:eastAsia="Times New Roman" w:hAnsi="Times New Roman" w:cs="Times New Roman"/>
          <w:color w:val="000000"/>
        </w:rPr>
        <w:t xml:space="preserve"> </w:t>
      </w:r>
      <w:r w:rsidRPr="002E3209">
        <w:rPr>
          <w:rFonts w:ascii="Times New Roman" w:eastAsia="Times New Roman" w:hAnsi="Times New Roman" w:cs="Times New Roman"/>
          <w:iCs/>
          <w:color w:val="000000"/>
        </w:rPr>
        <w:t>pecadores que se arrependem.</w:t>
      </w:r>
    </w:p>
    <w:p w14:paraId="6897D075" w14:textId="77777777" w:rsidR="002E3209" w:rsidRDefault="002E3209" w:rsidP="002E3209">
      <w:pPr>
        <w:shd w:val="clear" w:color="auto" w:fill="FFFFFF"/>
        <w:spacing w:after="80" w:line="32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325193C" w14:textId="77777777" w:rsidR="002E3209" w:rsidRDefault="002E3209" w:rsidP="002E3209">
      <w:pPr>
        <w:shd w:val="clear" w:color="auto" w:fill="FFFFFF"/>
        <w:spacing w:after="80" w:line="32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145C885" w14:textId="77777777" w:rsidR="00291075" w:rsidRDefault="00291075" w:rsidP="002E3209">
      <w:pPr>
        <w:shd w:val="clear" w:color="auto" w:fill="FFFFFF"/>
        <w:spacing w:after="80" w:line="3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2A7939" w14:textId="77777777" w:rsidR="00291075" w:rsidRDefault="00291075" w:rsidP="00291075">
      <w:pPr>
        <w:pStyle w:val="SemEspaamento"/>
        <w:rPr>
          <w:rFonts w:eastAsia="Times New Roman"/>
        </w:rPr>
      </w:pPr>
    </w:p>
    <w:p w14:paraId="7179508D" w14:textId="77777777" w:rsidR="00291075" w:rsidRDefault="00291075" w:rsidP="00291075">
      <w:pPr>
        <w:pStyle w:val="SemEspaamento"/>
        <w:rPr>
          <w:rFonts w:ascii="Times New Roman" w:eastAsia="Times New Roman" w:hAnsi="Times New Roman" w:cs="Times New Roman"/>
          <w:b/>
        </w:rPr>
      </w:pPr>
    </w:p>
    <w:p w14:paraId="5614310D" w14:textId="77777777" w:rsidR="00714575" w:rsidRDefault="00714575" w:rsidP="00291075">
      <w:pPr>
        <w:pStyle w:val="SemEspaamen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FAA9510" w14:textId="42EBFDB2" w:rsidR="002E3209" w:rsidRDefault="00563703" w:rsidP="00291075">
      <w:pPr>
        <w:pStyle w:val="SemEspaamen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Separe e classifique as orações</w:t>
      </w:r>
    </w:p>
    <w:p w14:paraId="2E2582BF" w14:textId="77777777" w:rsidR="00714575" w:rsidRPr="00714575" w:rsidRDefault="00714575" w:rsidP="00291075">
      <w:pPr>
        <w:pStyle w:val="SemEspaamen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0159D7E" w14:textId="77777777" w:rsidR="002E3209" w:rsidRPr="00714575" w:rsidRDefault="002E3209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 xml:space="preserve">01 - Duro é </w:t>
      </w:r>
      <w:r w:rsidR="00E80890" w:rsidRPr="00714575">
        <w:rPr>
          <w:rFonts w:ascii="Times New Roman" w:eastAsia="Times New Roman" w:hAnsi="Times New Roman" w:cs="Times New Roman"/>
          <w:sz w:val="23"/>
          <w:szCs w:val="23"/>
        </w:rPr>
        <w:t>o sofrimento que nasce do vício</w:t>
      </w:r>
    </w:p>
    <w:p w14:paraId="0847EF40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4AB2231F" w14:textId="77777777" w:rsidR="002E3209" w:rsidRPr="00714575" w:rsidRDefault="002E3209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02 - A água, que é incolor, é indispensável.</w:t>
      </w:r>
    </w:p>
    <w:p w14:paraId="2EFA30EF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4F33FE0A" w14:textId="77777777" w:rsidR="002E3209" w:rsidRPr="00714575" w:rsidRDefault="002E3209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03 - Comprei uma roupa que não gostei.</w:t>
      </w:r>
    </w:p>
    <w:p w14:paraId="18A5AED6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2730FC1E" w14:textId="77777777" w:rsidR="002E3209" w:rsidRPr="00714575" w:rsidRDefault="002E3209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04 - Deus, que é o pai de todos, sabia da luta que ele tivera.</w:t>
      </w:r>
    </w:p>
    <w:p w14:paraId="1D44E377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76D71A87" w14:textId="77777777" w:rsidR="002E3209" w:rsidRPr="00714575" w:rsidRDefault="002E3209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05 - As pessoas que fingem não são dignas de confiança.</w:t>
      </w:r>
    </w:p>
    <w:p w14:paraId="3521A621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66EF07D8" w14:textId="77777777" w:rsidR="002E3209" w:rsidRPr="00714575" w:rsidRDefault="002E3209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06 - Há coisas que nos comovem.</w:t>
      </w:r>
    </w:p>
    <w:p w14:paraId="7B0CCAB9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34CA1292" w14:textId="77777777" w:rsidR="002E3209" w:rsidRPr="00714575" w:rsidRDefault="002E3209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07 - O vulcão, que parecia extinto, voltou a dar sinal de vida.</w:t>
      </w:r>
    </w:p>
    <w:p w14:paraId="47372C27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2AA5A817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08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- Os animais da região, que contraíram febre aftosa, serão examinados.</w:t>
      </w:r>
    </w:p>
    <w:p w14:paraId="302E3E9E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7924F914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09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- O livro que li é muito chato.</w:t>
      </w:r>
    </w:p>
    <w:p w14:paraId="1A7471A0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0037B642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10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- A Lua, que é satélite da terra, inspirou muitos poetas.</w:t>
      </w:r>
    </w:p>
    <w:p w14:paraId="7457BF1D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654BC421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11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- Infeliz é o homem que não age honestamente.</w:t>
      </w:r>
    </w:p>
    <w:p w14:paraId="26B0134F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4BE19810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12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- Os homens que tem seu preço são fáceis de corromper.</w:t>
      </w:r>
    </w:p>
    <w:p w14:paraId="289379E7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3CB84F76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13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– As garotas, que gostam de dançar, se divertiram muito.</w:t>
      </w:r>
    </w:p>
    <w:p w14:paraId="05CD32B8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2C1F6FF2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14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- O professor indicou os livros que deviam ser lidos.</w:t>
      </w:r>
    </w:p>
    <w:p w14:paraId="4D166C1B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703E35CD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15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>- Conhece a casa onde moro?</w:t>
      </w:r>
    </w:p>
    <w:p w14:paraId="1DA2EC31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0E4BCAE0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16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- Espinhosa é a estrada por onde passamos.</w:t>
      </w:r>
    </w:p>
    <w:p w14:paraId="0CB2BA43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3FA0495F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17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– João da Matta, que era bom aluno, foi aprovado.</w:t>
      </w:r>
    </w:p>
    <w:p w14:paraId="032BA1B9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3BE7F260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18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– Poucas eram a árvores que o inverno despira.</w:t>
      </w:r>
    </w:p>
    <w:p w14:paraId="4C4A213F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52EA4C98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19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– Balançou a rede, que rangeu nos galhos.</w:t>
      </w:r>
    </w:p>
    <w:p w14:paraId="018953D7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0C6212CF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20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– Ele que era esperto, entendeu-me.</w:t>
      </w:r>
    </w:p>
    <w:p w14:paraId="29784F6A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078B6E0A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21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– Você é um dos poucos alunos que eu conheço.</w:t>
      </w:r>
    </w:p>
    <w:p w14:paraId="0B092D45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7A1A71AA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22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– Minha mãe, que era advogada, prestou serviços ao réu.</w:t>
      </w:r>
    </w:p>
    <w:p w14:paraId="638774CA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5E984C83" w14:textId="77777777" w:rsidR="002E3209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23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– O professor, que facilita, ajuda os alunos nos conteúdos.</w:t>
      </w:r>
    </w:p>
    <w:p w14:paraId="13BC2358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33A4B412" w14:textId="77777777" w:rsidR="00E80890" w:rsidRPr="00714575" w:rsidRDefault="00E80890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24</w:t>
      </w:r>
      <w:r w:rsidR="002E3209" w:rsidRPr="00714575">
        <w:rPr>
          <w:rFonts w:ascii="Times New Roman" w:eastAsia="Times New Roman" w:hAnsi="Times New Roman" w:cs="Times New Roman"/>
          <w:sz w:val="23"/>
          <w:szCs w:val="23"/>
        </w:rPr>
        <w:t xml:space="preserve"> - O jovem que se esforça consegue.</w:t>
      </w:r>
    </w:p>
    <w:p w14:paraId="509CECDB" w14:textId="77777777" w:rsidR="00291075" w:rsidRPr="00714575" w:rsidRDefault="00291075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2F3770FD" w14:textId="77777777" w:rsidR="00291075" w:rsidRPr="00714575" w:rsidRDefault="00291075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25- O grupo selecionou as imagens que ilustrarão a pesquisa.</w:t>
      </w:r>
    </w:p>
    <w:p w14:paraId="7CF6752B" w14:textId="77777777" w:rsidR="00291075" w:rsidRPr="00714575" w:rsidRDefault="00291075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15F9FBF8" w14:textId="77777777" w:rsidR="00291075" w:rsidRPr="00714575" w:rsidRDefault="00291075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26- A viagem que fizemos à fazenda foi relaxante.</w:t>
      </w:r>
    </w:p>
    <w:p w14:paraId="32440A9F" w14:textId="77777777" w:rsidR="00291075" w:rsidRPr="00714575" w:rsidRDefault="00291075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77585212" w14:textId="77777777" w:rsidR="00291075" w:rsidRPr="00714575" w:rsidRDefault="00291075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27- Amanhã é aniversário de Ageu, que completa quinze anos.</w:t>
      </w:r>
    </w:p>
    <w:p w14:paraId="1251745A" w14:textId="77777777" w:rsidR="00291075" w:rsidRPr="00714575" w:rsidRDefault="00291075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R_________________________________________________________________</w:t>
      </w:r>
    </w:p>
    <w:p w14:paraId="59E96541" w14:textId="77777777" w:rsidR="00291075" w:rsidRPr="00714575" w:rsidRDefault="00291075" w:rsidP="00291075">
      <w:pPr>
        <w:pStyle w:val="SemEspaamento"/>
        <w:rPr>
          <w:rFonts w:ascii="Times New Roman" w:eastAsia="Times New Roman" w:hAnsi="Times New Roman" w:cs="Times New Roman"/>
          <w:sz w:val="23"/>
          <w:szCs w:val="23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28- Os Estados Unidos, que são a maior economia mundial, consomem muito.</w:t>
      </w:r>
    </w:p>
    <w:p w14:paraId="69DE502B" w14:textId="77777777" w:rsidR="002E3209" w:rsidRPr="00291075" w:rsidRDefault="00291075" w:rsidP="00291075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r w:rsidRPr="00714575">
        <w:rPr>
          <w:rFonts w:ascii="Times New Roman" w:eastAsia="Times New Roman" w:hAnsi="Times New Roman" w:cs="Times New Roman"/>
          <w:sz w:val="23"/>
          <w:szCs w:val="23"/>
        </w:rPr>
        <w:t>R__________________________________</w:t>
      </w:r>
      <w:r w:rsidRPr="0029107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sectPr w:rsidR="002E3209" w:rsidRPr="00291075" w:rsidSect="00714575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09"/>
    <w:rsid w:val="00291075"/>
    <w:rsid w:val="002E3209"/>
    <w:rsid w:val="004F2877"/>
    <w:rsid w:val="00563703"/>
    <w:rsid w:val="00714575"/>
    <w:rsid w:val="00DB56A0"/>
    <w:rsid w:val="00E80890"/>
    <w:rsid w:val="00E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AEB1"/>
  <w15:docId w15:val="{95B11621-0DD9-4DEA-B3A9-D4F4EED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E3209"/>
  </w:style>
  <w:style w:type="paragraph" w:styleId="PargrafodaLista">
    <w:name w:val="List Paragraph"/>
    <w:basedOn w:val="Normal"/>
    <w:uiPriority w:val="34"/>
    <w:qFormat/>
    <w:rsid w:val="002E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91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Barbosa</dc:creator>
  <cp:lastModifiedBy>Thiago L. Barbosa</cp:lastModifiedBy>
  <cp:revision>3</cp:revision>
  <dcterms:created xsi:type="dcterms:W3CDTF">2020-08-28T10:49:00Z</dcterms:created>
  <dcterms:modified xsi:type="dcterms:W3CDTF">2020-08-28T10:50:00Z</dcterms:modified>
</cp:coreProperties>
</file>