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92CFE" w14:textId="77777777" w:rsidR="008647B0" w:rsidRDefault="00E07179" w:rsidP="008647B0">
      <w:r>
        <w:rPr>
          <w:noProof/>
        </w:rPr>
        <w:drawing>
          <wp:inline distT="0" distB="0" distL="0" distR="0" wp14:anchorId="514510B5" wp14:editId="26F8F472">
            <wp:extent cx="6685471" cy="161976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93626" cy="1670194"/>
                    </a:xfrm>
                    <a:prstGeom prst="rect">
                      <a:avLst/>
                    </a:prstGeom>
                    <a:noFill/>
                    <a:ln>
                      <a:noFill/>
                    </a:ln>
                  </pic:spPr>
                </pic:pic>
              </a:graphicData>
            </a:graphic>
          </wp:inline>
        </w:drawing>
      </w:r>
    </w:p>
    <w:p w14:paraId="19EE2E9D" w14:textId="3BE70FC2" w:rsidR="00007EDC" w:rsidRDefault="00853831" w:rsidP="00853831">
      <w:pPr>
        <w:jc w:val="center"/>
        <w:rPr>
          <w:rFonts w:ascii="Arial" w:eastAsia="Times New Roman" w:hAnsi="Arial" w:cs="Arial"/>
          <w:b/>
          <w:bCs/>
          <w:color w:val="000000"/>
          <w:sz w:val="24"/>
          <w:szCs w:val="24"/>
          <w:lang w:eastAsia="zh-CN"/>
        </w:rPr>
      </w:pPr>
      <w:r>
        <w:rPr>
          <w:rFonts w:ascii="Arial" w:eastAsia="Times New Roman" w:hAnsi="Arial" w:cs="Arial"/>
          <w:b/>
          <w:bCs/>
          <w:color w:val="000000"/>
          <w:sz w:val="24"/>
          <w:szCs w:val="24"/>
          <w:lang w:eastAsia="zh-CN"/>
        </w:rPr>
        <w:t>Correção</w:t>
      </w:r>
    </w:p>
    <w:p w14:paraId="5C2ADB20" w14:textId="73255056" w:rsidR="0018070A" w:rsidRPr="0018070A" w:rsidRDefault="00007EDC" w:rsidP="008647B0">
      <w:pPr>
        <w:rPr>
          <w:rFonts w:ascii="Arial" w:eastAsia="Times New Roman" w:hAnsi="Arial" w:cs="Arial"/>
          <w:b/>
          <w:bCs/>
          <w:color w:val="000000"/>
          <w:sz w:val="24"/>
          <w:szCs w:val="24"/>
          <w:lang w:eastAsia="zh-CN"/>
        </w:rPr>
      </w:pPr>
      <w:r w:rsidRPr="0018070A">
        <w:rPr>
          <w:rFonts w:ascii="Arial" w:eastAsia="Times New Roman" w:hAnsi="Arial" w:cs="Arial"/>
          <w:b/>
          <w:bCs/>
          <w:color w:val="000000"/>
          <w:sz w:val="24"/>
          <w:szCs w:val="24"/>
          <w:lang w:eastAsia="zh-CN"/>
        </w:rPr>
        <w:t>Págs. 170 e 171 (nº 1 ao 10)</w:t>
      </w:r>
    </w:p>
    <w:p w14:paraId="76AE9B93" w14:textId="0BA6FDF4" w:rsidR="00853831" w:rsidRPr="00853831" w:rsidRDefault="0018070A" w:rsidP="0018070A">
      <w:pPr>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w:t>
      </w:r>
      <w:r w:rsidR="00853831" w:rsidRPr="00853831">
        <w:rPr>
          <w:rFonts w:ascii="Arial" w:eastAsia="Times New Roman" w:hAnsi="Arial" w:cs="Arial"/>
          <w:color w:val="000000"/>
          <w:sz w:val="24"/>
          <w:szCs w:val="24"/>
          <w:lang w:eastAsia="zh-CN"/>
        </w:rPr>
        <w:t>De que maneira o relevo e a hidrografia da Região Sudeste favoreceram as atividades de geração de energia elétrica?</w:t>
      </w:r>
    </w:p>
    <w:p w14:paraId="23935AF4" w14:textId="1DF0B99D" w:rsidR="00853831" w:rsidRDefault="00853831" w:rsidP="00853831">
      <w:pPr>
        <w:rPr>
          <w:rFonts w:ascii="Arial" w:eastAsia="Times New Roman" w:hAnsi="Arial" w:cs="Arial"/>
          <w:color w:val="FF0000"/>
          <w:sz w:val="24"/>
          <w:szCs w:val="24"/>
          <w:lang w:eastAsia="zh-CN"/>
        </w:rPr>
      </w:pPr>
      <w:r w:rsidRPr="0018070A">
        <w:rPr>
          <w:rFonts w:ascii="Arial" w:eastAsia="Times New Roman" w:hAnsi="Arial" w:cs="Arial"/>
          <w:color w:val="FF0000"/>
          <w:sz w:val="24"/>
          <w:szCs w:val="24"/>
          <w:lang w:eastAsia="zh-CN"/>
        </w:rPr>
        <w:t>A associação da extensa hidrografia com a predominância de áreas de planalto faz com que na Região Sudeste haja grande potencial de geração de energia.</w:t>
      </w:r>
    </w:p>
    <w:p w14:paraId="370D7787" w14:textId="77777777" w:rsidR="0018070A" w:rsidRPr="0018070A" w:rsidRDefault="0018070A" w:rsidP="00853831">
      <w:pPr>
        <w:rPr>
          <w:rFonts w:ascii="Arial" w:eastAsia="Times New Roman" w:hAnsi="Arial" w:cs="Arial"/>
          <w:color w:val="FF0000"/>
          <w:sz w:val="24"/>
          <w:szCs w:val="24"/>
          <w:lang w:eastAsia="zh-CN"/>
        </w:rPr>
      </w:pPr>
    </w:p>
    <w:p w14:paraId="07131E4D" w14:textId="7D37084E" w:rsidR="00853831" w:rsidRPr="00853831" w:rsidRDefault="0018070A" w:rsidP="0018070A">
      <w:pPr>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 </w:t>
      </w:r>
      <w:r w:rsidR="00853831" w:rsidRPr="00853831">
        <w:rPr>
          <w:rFonts w:ascii="Arial" w:eastAsia="Times New Roman" w:hAnsi="Arial" w:cs="Arial"/>
          <w:color w:val="000000"/>
          <w:sz w:val="24"/>
          <w:szCs w:val="24"/>
          <w:lang w:eastAsia="zh-CN"/>
        </w:rPr>
        <w:t>Reescreva o parágrafo, preenchendo as lacunas com as palavras do quadro.</w:t>
      </w:r>
    </w:p>
    <w:tbl>
      <w:tblPr>
        <w:tblW w:w="9300" w:type="dxa"/>
        <w:tblInd w:w="590" w:type="dxa"/>
        <w:tblBorders>
          <w:top w:val="single" w:sz="6" w:space="0" w:color="00457D"/>
          <w:left w:val="single" w:sz="6" w:space="0" w:color="00457D"/>
          <w:bottom w:val="single" w:sz="6" w:space="0" w:color="00457D"/>
          <w:right w:val="single" w:sz="6" w:space="0" w:color="00457D"/>
        </w:tblBorders>
        <w:shd w:val="clear" w:color="auto" w:fill="FFFFFF"/>
        <w:tblCellMar>
          <w:top w:w="15" w:type="dxa"/>
          <w:left w:w="15" w:type="dxa"/>
          <w:bottom w:w="15" w:type="dxa"/>
          <w:right w:w="15" w:type="dxa"/>
        </w:tblCellMar>
        <w:tblLook w:val="04A0" w:firstRow="1" w:lastRow="0" w:firstColumn="1" w:lastColumn="0" w:noHBand="0" w:noVBand="1"/>
      </w:tblPr>
      <w:tblGrid>
        <w:gridCol w:w="1309"/>
        <w:gridCol w:w="3418"/>
        <w:gridCol w:w="2024"/>
        <w:gridCol w:w="2549"/>
      </w:tblGrid>
      <w:tr w:rsidR="00853831" w:rsidRPr="00853831" w14:paraId="093AF8FE" w14:textId="77777777" w:rsidTr="0018070A">
        <w:tc>
          <w:tcPr>
            <w:tcW w:w="0" w:type="auto"/>
            <w:tcBorders>
              <w:top w:val="single" w:sz="6" w:space="0" w:color="00A6A6"/>
              <w:left w:val="single" w:sz="6" w:space="0" w:color="00A6A6"/>
              <w:bottom w:val="single" w:sz="6" w:space="0" w:color="00A6A6"/>
            </w:tcBorders>
            <w:shd w:val="clear" w:color="auto" w:fill="FFFFFF"/>
            <w:vAlign w:val="center"/>
            <w:hideMark/>
          </w:tcPr>
          <w:p w14:paraId="2C0FD91B" w14:textId="77777777" w:rsidR="00853831" w:rsidRPr="00853831" w:rsidRDefault="00853831" w:rsidP="00853831">
            <w:pPr>
              <w:rPr>
                <w:rFonts w:ascii="Arial" w:eastAsia="Times New Roman" w:hAnsi="Arial" w:cs="Arial"/>
                <w:color w:val="000000"/>
                <w:sz w:val="24"/>
                <w:szCs w:val="24"/>
                <w:lang w:eastAsia="zh-CN"/>
              </w:rPr>
            </w:pPr>
            <w:r w:rsidRPr="00853831">
              <w:rPr>
                <w:rFonts w:ascii="Arial" w:eastAsia="Times New Roman" w:hAnsi="Arial" w:cs="Arial"/>
                <w:color w:val="000000"/>
                <w:sz w:val="24"/>
                <w:szCs w:val="24"/>
                <w:lang w:eastAsia="zh-CN"/>
              </w:rPr>
              <w:t>Tietê</w:t>
            </w:r>
          </w:p>
        </w:tc>
        <w:tc>
          <w:tcPr>
            <w:tcW w:w="0" w:type="auto"/>
            <w:tcBorders>
              <w:top w:val="single" w:sz="6" w:space="0" w:color="00A6A6"/>
              <w:left w:val="single" w:sz="6" w:space="0" w:color="00A6A6"/>
              <w:bottom w:val="single" w:sz="6" w:space="0" w:color="00A6A6"/>
            </w:tcBorders>
            <w:shd w:val="clear" w:color="auto" w:fill="FFFFFF"/>
            <w:vAlign w:val="center"/>
            <w:hideMark/>
          </w:tcPr>
          <w:p w14:paraId="77089A47" w14:textId="77777777" w:rsidR="00853831" w:rsidRPr="00853831" w:rsidRDefault="00853831" w:rsidP="00853831">
            <w:pPr>
              <w:rPr>
                <w:rFonts w:ascii="Arial" w:eastAsia="Times New Roman" w:hAnsi="Arial" w:cs="Arial"/>
                <w:color w:val="000000"/>
                <w:sz w:val="24"/>
                <w:szCs w:val="24"/>
                <w:lang w:eastAsia="zh-CN"/>
              </w:rPr>
            </w:pPr>
            <w:r w:rsidRPr="00853831">
              <w:rPr>
                <w:rFonts w:ascii="Arial" w:eastAsia="Times New Roman" w:hAnsi="Arial" w:cs="Arial"/>
                <w:color w:val="000000"/>
                <w:sz w:val="24"/>
                <w:szCs w:val="24"/>
                <w:lang w:eastAsia="zh-CN"/>
              </w:rPr>
              <w:t>Sudeste</w:t>
            </w:r>
          </w:p>
        </w:tc>
        <w:tc>
          <w:tcPr>
            <w:tcW w:w="0" w:type="auto"/>
            <w:tcBorders>
              <w:top w:val="single" w:sz="6" w:space="0" w:color="00A6A6"/>
              <w:left w:val="single" w:sz="6" w:space="0" w:color="00A6A6"/>
              <w:bottom w:val="single" w:sz="6" w:space="0" w:color="00A6A6"/>
            </w:tcBorders>
            <w:shd w:val="clear" w:color="auto" w:fill="FFFFFF"/>
            <w:vAlign w:val="center"/>
            <w:hideMark/>
          </w:tcPr>
          <w:p w14:paraId="20137BD9" w14:textId="77777777" w:rsidR="00853831" w:rsidRPr="00853831" w:rsidRDefault="00853831" w:rsidP="00853831">
            <w:pPr>
              <w:rPr>
                <w:rFonts w:ascii="Arial" w:eastAsia="Times New Roman" w:hAnsi="Arial" w:cs="Arial"/>
                <w:color w:val="000000"/>
                <w:sz w:val="24"/>
                <w:szCs w:val="24"/>
                <w:lang w:eastAsia="zh-CN"/>
              </w:rPr>
            </w:pPr>
            <w:r w:rsidRPr="00853831">
              <w:rPr>
                <w:rFonts w:ascii="Arial" w:eastAsia="Times New Roman" w:hAnsi="Arial" w:cs="Arial"/>
                <w:color w:val="000000"/>
                <w:sz w:val="24"/>
                <w:szCs w:val="24"/>
                <w:lang w:eastAsia="zh-CN"/>
              </w:rPr>
              <w:t>hidrovia</w:t>
            </w:r>
          </w:p>
        </w:tc>
        <w:tc>
          <w:tcPr>
            <w:tcW w:w="0" w:type="auto"/>
            <w:tcBorders>
              <w:top w:val="single" w:sz="6" w:space="0" w:color="00A6A6"/>
              <w:left w:val="single" w:sz="6" w:space="0" w:color="00A6A6"/>
              <w:bottom w:val="single" w:sz="6" w:space="0" w:color="00A6A6"/>
              <w:right w:val="single" w:sz="6" w:space="0" w:color="00A6A6"/>
            </w:tcBorders>
            <w:shd w:val="clear" w:color="auto" w:fill="FFFFFF"/>
            <w:vAlign w:val="center"/>
            <w:hideMark/>
          </w:tcPr>
          <w:p w14:paraId="2682F698" w14:textId="77777777" w:rsidR="00853831" w:rsidRPr="00853831" w:rsidRDefault="00853831" w:rsidP="00853831">
            <w:pPr>
              <w:rPr>
                <w:rFonts w:ascii="Arial" w:eastAsia="Times New Roman" w:hAnsi="Arial" w:cs="Arial"/>
                <w:color w:val="000000"/>
                <w:sz w:val="24"/>
                <w:szCs w:val="24"/>
                <w:lang w:eastAsia="zh-CN"/>
              </w:rPr>
            </w:pPr>
            <w:r w:rsidRPr="00853831">
              <w:rPr>
                <w:rFonts w:ascii="Arial" w:eastAsia="Times New Roman" w:hAnsi="Arial" w:cs="Arial"/>
                <w:color w:val="000000"/>
                <w:sz w:val="24"/>
                <w:szCs w:val="24"/>
                <w:lang w:eastAsia="zh-CN"/>
              </w:rPr>
              <w:t>ferroviária</w:t>
            </w:r>
          </w:p>
        </w:tc>
      </w:tr>
      <w:tr w:rsidR="00853831" w:rsidRPr="00853831" w14:paraId="7F1FEE9E" w14:textId="77777777" w:rsidTr="0018070A">
        <w:tc>
          <w:tcPr>
            <w:tcW w:w="0" w:type="auto"/>
            <w:tcBorders>
              <w:left w:val="single" w:sz="6" w:space="0" w:color="00A6A6"/>
              <w:bottom w:val="single" w:sz="6" w:space="0" w:color="00A6A6"/>
            </w:tcBorders>
            <w:shd w:val="clear" w:color="auto" w:fill="FFFFFF"/>
            <w:vAlign w:val="center"/>
            <w:hideMark/>
          </w:tcPr>
          <w:p w14:paraId="366EDE99" w14:textId="77777777" w:rsidR="00853831" w:rsidRPr="00853831" w:rsidRDefault="00853831" w:rsidP="00853831">
            <w:pPr>
              <w:rPr>
                <w:rFonts w:ascii="Arial" w:eastAsia="Times New Roman" w:hAnsi="Arial" w:cs="Arial"/>
                <w:color w:val="000000"/>
                <w:sz w:val="24"/>
                <w:szCs w:val="24"/>
                <w:lang w:eastAsia="zh-CN"/>
              </w:rPr>
            </w:pPr>
            <w:r w:rsidRPr="00853831">
              <w:rPr>
                <w:rFonts w:ascii="Arial" w:eastAsia="Times New Roman" w:hAnsi="Arial" w:cs="Arial"/>
                <w:color w:val="000000"/>
                <w:sz w:val="24"/>
                <w:szCs w:val="24"/>
                <w:lang w:eastAsia="zh-CN"/>
              </w:rPr>
              <w:t>Sul</w:t>
            </w:r>
          </w:p>
        </w:tc>
        <w:tc>
          <w:tcPr>
            <w:tcW w:w="0" w:type="auto"/>
            <w:tcBorders>
              <w:left w:val="single" w:sz="6" w:space="0" w:color="00A6A6"/>
              <w:bottom w:val="single" w:sz="6" w:space="0" w:color="00A6A6"/>
            </w:tcBorders>
            <w:shd w:val="clear" w:color="auto" w:fill="FFFFFF"/>
            <w:vAlign w:val="center"/>
            <w:hideMark/>
          </w:tcPr>
          <w:p w14:paraId="565E6182" w14:textId="77777777" w:rsidR="00853831" w:rsidRPr="00853831" w:rsidRDefault="00853831" w:rsidP="00853831">
            <w:pPr>
              <w:rPr>
                <w:rFonts w:ascii="Arial" w:eastAsia="Times New Roman" w:hAnsi="Arial" w:cs="Arial"/>
                <w:color w:val="000000"/>
                <w:sz w:val="24"/>
                <w:szCs w:val="24"/>
                <w:lang w:eastAsia="zh-CN"/>
              </w:rPr>
            </w:pPr>
            <w:r w:rsidRPr="00853831">
              <w:rPr>
                <w:rFonts w:ascii="Arial" w:eastAsia="Times New Roman" w:hAnsi="Arial" w:cs="Arial"/>
                <w:color w:val="000000"/>
                <w:sz w:val="24"/>
                <w:szCs w:val="24"/>
                <w:lang w:eastAsia="zh-CN"/>
              </w:rPr>
              <w:t>Centro-Oeste</w:t>
            </w:r>
          </w:p>
        </w:tc>
        <w:tc>
          <w:tcPr>
            <w:tcW w:w="0" w:type="auto"/>
            <w:tcBorders>
              <w:left w:val="single" w:sz="6" w:space="0" w:color="00A6A6"/>
              <w:bottom w:val="single" w:sz="6" w:space="0" w:color="00A6A6"/>
            </w:tcBorders>
            <w:shd w:val="clear" w:color="auto" w:fill="FFFFFF"/>
            <w:vAlign w:val="center"/>
            <w:hideMark/>
          </w:tcPr>
          <w:p w14:paraId="7DCF8E77" w14:textId="77777777" w:rsidR="00853831" w:rsidRPr="00853831" w:rsidRDefault="00853831" w:rsidP="00853831">
            <w:pPr>
              <w:rPr>
                <w:rFonts w:ascii="Arial" w:eastAsia="Times New Roman" w:hAnsi="Arial" w:cs="Arial"/>
                <w:color w:val="000000"/>
                <w:sz w:val="24"/>
                <w:szCs w:val="24"/>
                <w:lang w:eastAsia="zh-CN"/>
              </w:rPr>
            </w:pPr>
            <w:r w:rsidRPr="00853831">
              <w:rPr>
                <w:rFonts w:ascii="Arial" w:eastAsia="Times New Roman" w:hAnsi="Arial" w:cs="Arial"/>
                <w:color w:val="000000"/>
                <w:sz w:val="24"/>
                <w:szCs w:val="24"/>
                <w:lang w:eastAsia="zh-CN"/>
              </w:rPr>
              <w:t>Paraná</w:t>
            </w:r>
          </w:p>
        </w:tc>
        <w:tc>
          <w:tcPr>
            <w:tcW w:w="0" w:type="auto"/>
            <w:tcBorders>
              <w:left w:val="single" w:sz="6" w:space="0" w:color="00A6A6"/>
              <w:bottom w:val="single" w:sz="6" w:space="0" w:color="00A6A6"/>
              <w:right w:val="single" w:sz="6" w:space="0" w:color="00A6A6"/>
            </w:tcBorders>
            <w:shd w:val="clear" w:color="auto" w:fill="FFFFFF"/>
            <w:vAlign w:val="center"/>
            <w:hideMark/>
          </w:tcPr>
          <w:p w14:paraId="1E996E0F" w14:textId="77777777" w:rsidR="00853831" w:rsidRPr="00853831" w:rsidRDefault="00853831" w:rsidP="00853831">
            <w:pPr>
              <w:rPr>
                <w:rFonts w:ascii="Arial" w:eastAsia="Times New Roman" w:hAnsi="Arial" w:cs="Arial"/>
                <w:color w:val="000000"/>
                <w:sz w:val="24"/>
                <w:szCs w:val="24"/>
                <w:lang w:eastAsia="zh-CN"/>
              </w:rPr>
            </w:pPr>
            <w:r w:rsidRPr="00853831">
              <w:rPr>
                <w:rFonts w:ascii="Arial" w:eastAsia="Times New Roman" w:hAnsi="Arial" w:cs="Arial"/>
                <w:color w:val="000000"/>
                <w:sz w:val="24"/>
                <w:szCs w:val="24"/>
                <w:lang w:eastAsia="zh-CN"/>
              </w:rPr>
              <w:t>rodoviária</w:t>
            </w:r>
          </w:p>
        </w:tc>
      </w:tr>
    </w:tbl>
    <w:p w14:paraId="1950C262" w14:textId="77777777" w:rsidR="00853831" w:rsidRDefault="00853831" w:rsidP="00853831">
      <w:pPr>
        <w:rPr>
          <w:rFonts w:ascii="Arial" w:eastAsia="Times New Roman" w:hAnsi="Arial" w:cs="Arial"/>
          <w:color w:val="000000"/>
          <w:sz w:val="24"/>
          <w:szCs w:val="24"/>
          <w:lang w:eastAsia="zh-CN"/>
        </w:rPr>
      </w:pPr>
    </w:p>
    <w:p w14:paraId="43E3C817" w14:textId="06D811FD" w:rsidR="00853831" w:rsidRDefault="00853831" w:rsidP="00853831">
      <w:pPr>
        <w:rPr>
          <w:rFonts w:ascii="Arial" w:eastAsia="Times New Roman" w:hAnsi="Arial" w:cs="Arial"/>
          <w:color w:val="000000"/>
          <w:sz w:val="24"/>
          <w:szCs w:val="24"/>
          <w:lang w:eastAsia="zh-CN"/>
        </w:rPr>
      </w:pPr>
      <w:r w:rsidRPr="00853831">
        <w:rPr>
          <w:rFonts w:ascii="Arial" w:eastAsia="Times New Roman" w:hAnsi="Arial" w:cs="Arial"/>
          <w:color w:val="000000"/>
          <w:sz w:val="24"/>
          <w:szCs w:val="24"/>
          <w:lang w:eastAsia="zh-CN"/>
        </w:rPr>
        <w:t xml:space="preserve">Os rios ________________ e ________________ formam a principal ________________ da Região Sudeste. Através de uma extensão de 2.400 km, seu eixo de navegação interliga as </w:t>
      </w:r>
    </w:p>
    <w:p w14:paraId="071213F2" w14:textId="13E21F6C" w:rsidR="00853831" w:rsidRPr="00853831" w:rsidRDefault="00853831" w:rsidP="00853831">
      <w:pPr>
        <w:rPr>
          <w:rFonts w:ascii="Arial" w:eastAsia="Times New Roman" w:hAnsi="Arial" w:cs="Arial"/>
          <w:color w:val="000000"/>
          <w:sz w:val="24"/>
          <w:szCs w:val="24"/>
          <w:lang w:eastAsia="zh-CN"/>
        </w:rPr>
      </w:pPr>
      <w:r w:rsidRPr="00853831">
        <w:rPr>
          <w:rFonts w:ascii="Arial" w:eastAsia="Times New Roman" w:hAnsi="Arial" w:cs="Arial"/>
          <w:color w:val="000000"/>
          <w:sz w:val="24"/>
          <w:szCs w:val="24"/>
          <w:lang w:eastAsia="zh-CN"/>
        </w:rPr>
        <w:t>regiões ________________ e ________________. A utilização dessa modalidade de transporte de cargas é mais econômica do que as modalidades ________________ e ________________.</w:t>
      </w:r>
    </w:p>
    <w:p w14:paraId="0CB968FA" w14:textId="6D3559FF" w:rsidR="00853831" w:rsidRDefault="00853831" w:rsidP="00853831">
      <w:pPr>
        <w:rPr>
          <w:rFonts w:ascii="Arial" w:eastAsia="Times New Roman" w:hAnsi="Arial" w:cs="Arial"/>
          <w:color w:val="FF0000"/>
          <w:sz w:val="24"/>
          <w:szCs w:val="24"/>
          <w:lang w:eastAsia="zh-CN"/>
        </w:rPr>
      </w:pPr>
      <w:r w:rsidRPr="0018070A">
        <w:rPr>
          <w:rFonts w:ascii="Arial" w:eastAsia="Times New Roman" w:hAnsi="Arial" w:cs="Arial"/>
          <w:color w:val="FF0000"/>
          <w:sz w:val="24"/>
          <w:szCs w:val="24"/>
          <w:lang w:eastAsia="zh-CN"/>
        </w:rPr>
        <w:t>Tietê; Paraná; hidrovia; Sul; Sudeste; Centro-Oeste; ferro</w:t>
      </w:r>
      <w:r w:rsidRPr="0018070A">
        <w:rPr>
          <w:rFonts w:ascii="Arial" w:eastAsia="Times New Roman" w:hAnsi="Arial" w:cs="Arial"/>
          <w:color w:val="FF0000"/>
          <w:sz w:val="24"/>
          <w:szCs w:val="24"/>
          <w:lang w:eastAsia="zh-CN"/>
        </w:rPr>
        <w:softHyphen/>
        <w:t>viária; rodoviária.</w:t>
      </w:r>
    </w:p>
    <w:p w14:paraId="32CA822D" w14:textId="77777777" w:rsidR="0018070A" w:rsidRPr="0018070A" w:rsidRDefault="0018070A" w:rsidP="00853831">
      <w:pPr>
        <w:rPr>
          <w:rFonts w:ascii="Arial" w:eastAsia="Times New Roman" w:hAnsi="Arial" w:cs="Arial"/>
          <w:color w:val="FF0000"/>
          <w:sz w:val="24"/>
          <w:szCs w:val="24"/>
          <w:lang w:eastAsia="zh-CN"/>
        </w:rPr>
      </w:pPr>
    </w:p>
    <w:p w14:paraId="51CA7F61" w14:textId="48CE7687" w:rsidR="00853831" w:rsidRPr="00853831" w:rsidRDefault="0018070A" w:rsidP="0018070A">
      <w:pPr>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3. </w:t>
      </w:r>
      <w:r w:rsidR="00853831" w:rsidRPr="00853831">
        <w:rPr>
          <w:rFonts w:ascii="Arial" w:eastAsia="Times New Roman" w:hAnsi="Arial" w:cs="Arial"/>
          <w:color w:val="000000"/>
          <w:sz w:val="24"/>
          <w:szCs w:val="24"/>
          <w:lang w:eastAsia="zh-CN"/>
        </w:rPr>
        <w:t>Observe novamente a figura 4, na página 162. Quais tipos de vegetação subsistem?</w:t>
      </w:r>
    </w:p>
    <w:p w14:paraId="60859702" w14:textId="3FFCF0F3" w:rsidR="00853831" w:rsidRPr="0018070A" w:rsidRDefault="00853831" w:rsidP="00853831">
      <w:pPr>
        <w:rPr>
          <w:rFonts w:ascii="Arial" w:eastAsia="Times New Roman" w:hAnsi="Arial" w:cs="Arial"/>
          <w:color w:val="FF0000"/>
          <w:sz w:val="24"/>
          <w:szCs w:val="24"/>
          <w:lang w:eastAsia="zh-CN"/>
        </w:rPr>
      </w:pPr>
      <w:r w:rsidRPr="0018070A">
        <w:rPr>
          <w:rFonts w:ascii="Arial" w:eastAsia="Times New Roman" w:hAnsi="Arial" w:cs="Arial"/>
          <w:color w:val="FF0000"/>
          <w:sz w:val="24"/>
          <w:szCs w:val="24"/>
          <w:lang w:eastAsia="zh-CN"/>
        </w:rPr>
        <w:t>Mata Tropical, Mata dos Pinhais, cerrado, caatinga e vege</w:t>
      </w:r>
      <w:r w:rsidRPr="0018070A">
        <w:rPr>
          <w:rFonts w:ascii="Arial" w:eastAsia="Times New Roman" w:hAnsi="Arial" w:cs="Arial"/>
          <w:color w:val="FF0000"/>
          <w:sz w:val="24"/>
          <w:szCs w:val="24"/>
          <w:lang w:eastAsia="zh-CN"/>
        </w:rPr>
        <w:softHyphen/>
        <w:t>tação litorânea.</w:t>
      </w:r>
    </w:p>
    <w:p w14:paraId="65B4619B" w14:textId="77777777" w:rsidR="00853831" w:rsidRPr="00853831" w:rsidRDefault="00853831" w:rsidP="00853831">
      <w:pPr>
        <w:rPr>
          <w:rFonts w:ascii="Arial" w:eastAsia="Times New Roman" w:hAnsi="Arial" w:cs="Arial"/>
          <w:color w:val="000000"/>
          <w:sz w:val="24"/>
          <w:szCs w:val="24"/>
          <w:lang w:eastAsia="zh-CN"/>
        </w:rPr>
      </w:pPr>
    </w:p>
    <w:p w14:paraId="7FFF21B5" w14:textId="1B2201C5" w:rsidR="00853831" w:rsidRPr="00853831" w:rsidRDefault="006C3943" w:rsidP="006C3943">
      <w:pPr>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4. </w:t>
      </w:r>
      <w:r w:rsidR="00853831" w:rsidRPr="00853831">
        <w:rPr>
          <w:rFonts w:ascii="Arial" w:eastAsia="Times New Roman" w:hAnsi="Arial" w:cs="Arial"/>
          <w:color w:val="000000"/>
          <w:sz w:val="24"/>
          <w:szCs w:val="24"/>
          <w:lang w:eastAsia="zh-CN"/>
        </w:rPr>
        <w:t>De que maneira a cafeicultura impulsionou a industrialização no Sudeste?</w:t>
      </w:r>
    </w:p>
    <w:p w14:paraId="79BD11DD" w14:textId="54117483" w:rsidR="00853831" w:rsidRPr="006C3943" w:rsidRDefault="00853831" w:rsidP="00853831">
      <w:pPr>
        <w:rPr>
          <w:rFonts w:ascii="Arial" w:eastAsia="Times New Roman" w:hAnsi="Arial" w:cs="Arial"/>
          <w:color w:val="FF0000"/>
          <w:sz w:val="24"/>
          <w:szCs w:val="24"/>
          <w:lang w:eastAsia="zh-CN"/>
        </w:rPr>
      </w:pPr>
      <w:r w:rsidRPr="006C3943">
        <w:rPr>
          <w:rFonts w:ascii="Arial" w:eastAsia="Times New Roman" w:hAnsi="Arial" w:cs="Arial"/>
          <w:color w:val="FF0000"/>
          <w:sz w:val="24"/>
          <w:szCs w:val="24"/>
          <w:lang w:eastAsia="zh-CN"/>
        </w:rPr>
        <w:t>Com o declínio da mineração, a cafeicultura prosperou no Sudeste, enriquecendo os barões do café, os empre</w:t>
      </w:r>
      <w:r w:rsidRPr="006C3943">
        <w:rPr>
          <w:rFonts w:ascii="Arial" w:eastAsia="Times New Roman" w:hAnsi="Arial" w:cs="Arial"/>
          <w:color w:val="FF0000"/>
          <w:sz w:val="24"/>
          <w:szCs w:val="24"/>
          <w:lang w:eastAsia="zh-CN"/>
        </w:rPr>
        <w:softHyphen/>
        <w:t>sários e os banqueiros. Os lucros obtidos foram inves</w:t>
      </w:r>
      <w:r w:rsidRPr="006C3943">
        <w:rPr>
          <w:rFonts w:ascii="Arial" w:eastAsia="Times New Roman" w:hAnsi="Arial" w:cs="Arial"/>
          <w:color w:val="FF0000"/>
          <w:sz w:val="24"/>
          <w:szCs w:val="24"/>
          <w:lang w:eastAsia="zh-CN"/>
        </w:rPr>
        <w:softHyphen/>
        <w:t>tidos na indústria, que se beneficiou da mão de obra e da infraestrutura instalada para permitir o escoamento do café.</w:t>
      </w:r>
    </w:p>
    <w:p w14:paraId="3CAFB36F" w14:textId="77777777" w:rsidR="00853831" w:rsidRPr="00853831" w:rsidRDefault="00853831" w:rsidP="00853831">
      <w:pPr>
        <w:rPr>
          <w:rFonts w:ascii="Arial" w:eastAsia="Times New Roman" w:hAnsi="Arial" w:cs="Arial"/>
          <w:color w:val="000000"/>
          <w:sz w:val="24"/>
          <w:szCs w:val="24"/>
          <w:lang w:eastAsia="zh-CN"/>
        </w:rPr>
      </w:pPr>
    </w:p>
    <w:p w14:paraId="656347E4" w14:textId="72D0F77D" w:rsidR="00853831" w:rsidRPr="00853831" w:rsidRDefault="006C3943" w:rsidP="006C3943">
      <w:pPr>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5. </w:t>
      </w:r>
      <w:r w:rsidR="00853831" w:rsidRPr="00853831">
        <w:rPr>
          <w:rFonts w:ascii="Arial" w:eastAsia="Times New Roman" w:hAnsi="Arial" w:cs="Arial"/>
          <w:color w:val="000000"/>
          <w:sz w:val="24"/>
          <w:szCs w:val="24"/>
          <w:lang w:eastAsia="zh-CN"/>
        </w:rPr>
        <w:t>Quais são as razões da concentração populacional na Região Sudeste?</w:t>
      </w:r>
    </w:p>
    <w:p w14:paraId="2CC9D25E" w14:textId="77777777" w:rsidR="00853831" w:rsidRPr="006C3943" w:rsidRDefault="00853831" w:rsidP="00853831">
      <w:pPr>
        <w:rPr>
          <w:rFonts w:ascii="Arial" w:eastAsia="Times New Roman" w:hAnsi="Arial" w:cs="Arial"/>
          <w:color w:val="FF0000"/>
          <w:sz w:val="24"/>
          <w:szCs w:val="24"/>
          <w:lang w:eastAsia="zh-CN"/>
        </w:rPr>
      </w:pPr>
      <w:r w:rsidRPr="006C3943">
        <w:rPr>
          <w:rFonts w:ascii="Arial" w:eastAsia="Times New Roman" w:hAnsi="Arial" w:cs="Arial"/>
          <w:color w:val="FF0000"/>
          <w:sz w:val="24"/>
          <w:szCs w:val="24"/>
          <w:lang w:eastAsia="zh-CN"/>
        </w:rPr>
        <w:t>As principais razões da concentração populacional no Su</w:t>
      </w:r>
      <w:r w:rsidRPr="006C3943">
        <w:rPr>
          <w:rFonts w:ascii="Arial" w:eastAsia="Times New Roman" w:hAnsi="Arial" w:cs="Arial"/>
          <w:color w:val="FF0000"/>
          <w:sz w:val="24"/>
          <w:szCs w:val="24"/>
          <w:lang w:eastAsia="zh-CN"/>
        </w:rPr>
        <w:softHyphen/>
        <w:t>deste foram o desenvolvimento econômico e as melhores condições de serviço e de infraestrutura, que estimularam a migração da população do campo para os centros urba</w:t>
      </w:r>
      <w:r w:rsidRPr="006C3943">
        <w:rPr>
          <w:rFonts w:ascii="Arial" w:eastAsia="Times New Roman" w:hAnsi="Arial" w:cs="Arial"/>
          <w:color w:val="FF0000"/>
          <w:sz w:val="24"/>
          <w:szCs w:val="24"/>
          <w:lang w:eastAsia="zh-CN"/>
        </w:rPr>
        <w:softHyphen/>
        <w:t>nos e de outras regiões do Brasil para o Sudeste.</w:t>
      </w:r>
    </w:p>
    <w:p w14:paraId="263E0BE9" w14:textId="77777777" w:rsidR="00853831" w:rsidRPr="00853831" w:rsidRDefault="00853831" w:rsidP="008647B0">
      <w:pPr>
        <w:rPr>
          <w:rFonts w:ascii="Arial" w:eastAsia="Times New Roman" w:hAnsi="Arial" w:cs="Arial"/>
          <w:color w:val="000000"/>
          <w:sz w:val="24"/>
          <w:szCs w:val="24"/>
          <w:lang w:eastAsia="zh-CN"/>
        </w:rPr>
      </w:pPr>
    </w:p>
    <w:p w14:paraId="21CD03F2" w14:textId="77777777" w:rsidR="00007EDC" w:rsidRPr="00853831" w:rsidRDefault="00007EDC" w:rsidP="008647B0">
      <w:pPr>
        <w:rPr>
          <w:rFonts w:ascii="Arial" w:eastAsia="Times New Roman" w:hAnsi="Arial" w:cs="Arial"/>
          <w:color w:val="000000"/>
          <w:sz w:val="24"/>
          <w:szCs w:val="24"/>
          <w:lang w:eastAsia="zh-CN"/>
        </w:rPr>
      </w:pPr>
    </w:p>
    <w:p w14:paraId="2681862D" w14:textId="63980AAB" w:rsidR="00853831" w:rsidRPr="00853831" w:rsidRDefault="00A1504A" w:rsidP="00A1504A">
      <w:pPr>
        <w:spacing w:after="0" w:line="240" w:lineRule="auto"/>
        <w:rPr>
          <w:rFonts w:ascii="Arial" w:eastAsia="Times New Roman" w:hAnsi="Arial" w:cs="Arial"/>
          <w:color w:val="000000"/>
          <w:lang w:eastAsia="zh-CN"/>
        </w:rPr>
      </w:pPr>
      <w:r>
        <w:rPr>
          <w:rFonts w:ascii="Arial" w:eastAsia="Times New Roman" w:hAnsi="Arial" w:cs="Arial"/>
          <w:b/>
          <w:bCs/>
          <w:color w:val="000000"/>
          <w:lang w:eastAsia="zh-CN"/>
        </w:rPr>
        <w:lastRenderedPageBreak/>
        <w:t xml:space="preserve">6. </w:t>
      </w:r>
      <w:r w:rsidR="00853831" w:rsidRPr="00853831">
        <w:rPr>
          <w:rFonts w:ascii="Arial" w:eastAsia="Times New Roman" w:hAnsi="Arial" w:cs="Arial"/>
          <w:b/>
          <w:bCs/>
          <w:color w:val="000000"/>
          <w:lang w:eastAsia="zh-CN"/>
        </w:rPr>
        <w:t>Leia o texto a seguir e responda às questões.</w:t>
      </w:r>
    </w:p>
    <w:p w14:paraId="3C6A156C" w14:textId="77777777" w:rsidR="00853831" w:rsidRPr="00853831" w:rsidRDefault="00853831" w:rsidP="00853831">
      <w:pPr>
        <w:spacing w:after="0" w:line="240" w:lineRule="auto"/>
        <w:ind w:left="720"/>
        <w:rPr>
          <w:rFonts w:ascii="Arial" w:eastAsia="Times New Roman" w:hAnsi="Arial" w:cs="Arial"/>
          <w:color w:val="000000"/>
          <w:lang w:eastAsia="zh-CN"/>
        </w:rPr>
      </w:pPr>
    </w:p>
    <w:p w14:paraId="5205236B" w14:textId="1946C323" w:rsidR="00853831" w:rsidRPr="00853831" w:rsidRDefault="00681C03" w:rsidP="00681C03">
      <w:pPr>
        <w:spacing w:after="0" w:line="240" w:lineRule="auto"/>
        <w:jc w:val="both"/>
        <w:rPr>
          <w:rFonts w:ascii="Arial" w:eastAsia="Times New Roman" w:hAnsi="Arial" w:cs="Arial"/>
          <w:color w:val="000000"/>
          <w:lang w:eastAsia="zh-CN"/>
        </w:rPr>
      </w:pPr>
      <w:r>
        <w:rPr>
          <w:rFonts w:ascii="Arial" w:eastAsia="Times New Roman" w:hAnsi="Arial" w:cs="Arial"/>
          <w:color w:val="000000"/>
          <w:lang w:eastAsia="zh-CN"/>
        </w:rPr>
        <w:t xml:space="preserve">       </w:t>
      </w:r>
      <w:r w:rsidR="00853831" w:rsidRPr="00853831">
        <w:rPr>
          <w:rFonts w:ascii="Arial" w:eastAsia="Times New Roman" w:hAnsi="Arial" w:cs="Arial"/>
          <w:color w:val="000000"/>
          <w:lang w:eastAsia="zh-CN"/>
        </w:rPr>
        <w:t xml:space="preserve">“[...] Todo o tormento começou com as estradas. Primeiro a Cunha-Paraty (RJ), aberta em 1955, que inaugurou a conexão do território caiçara com o resto do país, trazendo com ela os primeiros turistas e, também, os primeiros interessados em adquirir aquelas terras, de olho no futuro. Quando a Rio-Santos rasgou a região em 1974, estava selado o destino </w:t>
      </w:r>
      <w:proofErr w:type="gramStart"/>
      <w:r w:rsidR="00853831" w:rsidRPr="00853831">
        <w:rPr>
          <w:rFonts w:ascii="Arial" w:eastAsia="Times New Roman" w:hAnsi="Arial" w:cs="Arial"/>
          <w:color w:val="000000"/>
          <w:lang w:eastAsia="zh-CN"/>
        </w:rPr>
        <w:t>dos caiçaras</w:t>
      </w:r>
      <w:proofErr w:type="gramEnd"/>
      <w:r w:rsidR="00853831" w:rsidRPr="00853831">
        <w:rPr>
          <w:rFonts w:ascii="Arial" w:eastAsia="Times New Roman" w:hAnsi="Arial" w:cs="Arial"/>
          <w:color w:val="000000"/>
          <w:lang w:eastAsia="zh-CN"/>
        </w:rPr>
        <w:t xml:space="preserve"> de Paraty – uma luta infinda para permanecer no lugar de seus antepassados, combatendo dois inimigos ao mesmo tempo: a especulação imobiliária e a preservação ambiental ditada pelo estado.</w:t>
      </w:r>
    </w:p>
    <w:p w14:paraId="0EFA2B4C" w14:textId="322A1F03" w:rsidR="00853831" w:rsidRPr="00853831" w:rsidRDefault="00681C03" w:rsidP="00681C03">
      <w:pPr>
        <w:spacing w:after="0" w:line="240" w:lineRule="auto"/>
        <w:jc w:val="both"/>
        <w:rPr>
          <w:rFonts w:ascii="Arial" w:eastAsia="Times New Roman" w:hAnsi="Arial" w:cs="Arial"/>
          <w:color w:val="000000"/>
          <w:lang w:eastAsia="zh-CN"/>
        </w:rPr>
      </w:pPr>
      <w:r>
        <w:rPr>
          <w:rFonts w:ascii="Arial" w:eastAsia="Times New Roman" w:hAnsi="Arial" w:cs="Arial"/>
          <w:color w:val="000000"/>
          <w:lang w:eastAsia="zh-CN"/>
        </w:rPr>
        <w:t xml:space="preserve">          </w:t>
      </w:r>
      <w:r w:rsidR="00853831" w:rsidRPr="00853831">
        <w:rPr>
          <w:rFonts w:ascii="Arial" w:eastAsia="Times New Roman" w:hAnsi="Arial" w:cs="Arial"/>
          <w:color w:val="000000"/>
          <w:lang w:eastAsia="zh-CN"/>
        </w:rPr>
        <w:t>O primeiro avanço foi a compra de terrenos de caiçaras para a construção de casas de veraneio e condomínios de luxo e, de forma mais violenta, mediante a ação de grileiros.</w:t>
      </w:r>
      <w:r>
        <w:rPr>
          <w:rFonts w:ascii="Arial" w:eastAsia="Times New Roman" w:hAnsi="Arial" w:cs="Arial"/>
          <w:color w:val="000000"/>
          <w:lang w:eastAsia="zh-CN"/>
        </w:rPr>
        <w:t xml:space="preserve"> </w:t>
      </w:r>
      <w:r w:rsidR="00853831" w:rsidRPr="00853831">
        <w:rPr>
          <w:rFonts w:ascii="Arial" w:eastAsia="Times New Roman" w:hAnsi="Arial" w:cs="Arial"/>
          <w:color w:val="000000"/>
          <w:lang w:eastAsia="zh-CN"/>
        </w:rPr>
        <w:t>[...]</w:t>
      </w:r>
    </w:p>
    <w:p w14:paraId="2E5BBC75" w14:textId="6ACA3464" w:rsidR="00853831" w:rsidRPr="00853831" w:rsidRDefault="00681C03" w:rsidP="00681C03">
      <w:pPr>
        <w:spacing w:after="0" w:line="240" w:lineRule="auto"/>
        <w:jc w:val="both"/>
        <w:rPr>
          <w:rFonts w:ascii="Arial" w:eastAsia="Times New Roman" w:hAnsi="Arial" w:cs="Arial"/>
          <w:color w:val="000000"/>
          <w:lang w:eastAsia="zh-CN"/>
        </w:rPr>
      </w:pPr>
      <w:r>
        <w:rPr>
          <w:rFonts w:ascii="Arial" w:eastAsia="Times New Roman" w:hAnsi="Arial" w:cs="Arial"/>
          <w:color w:val="000000"/>
          <w:lang w:eastAsia="zh-CN"/>
        </w:rPr>
        <w:t xml:space="preserve">          </w:t>
      </w:r>
      <w:r w:rsidR="00853831" w:rsidRPr="00853831">
        <w:rPr>
          <w:rFonts w:ascii="Arial" w:eastAsia="Times New Roman" w:hAnsi="Arial" w:cs="Arial"/>
          <w:color w:val="000000"/>
          <w:lang w:eastAsia="zh-CN"/>
        </w:rPr>
        <w:t xml:space="preserve">Expulsos, o destino </w:t>
      </w:r>
      <w:proofErr w:type="gramStart"/>
      <w:r w:rsidR="00853831" w:rsidRPr="00853831">
        <w:rPr>
          <w:rFonts w:ascii="Arial" w:eastAsia="Times New Roman" w:hAnsi="Arial" w:cs="Arial"/>
          <w:color w:val="000000"/>
          <w:lang w:eastAsia="zh-CN"/>
        </w:rPr>
        <w:t>dos caiçaras</w:t>
      </w:r>
      <w:proofErr w:type="gramEnd"/>
      <w:r w:rsidR="00853831" w:rsidRPr="00853831">
        <w:rPr>
          <w:rFonts w:ascii="Arial" w:eastAsia="Times New Roman" w:hAnsi="Arial" w:cs="Arial"/>
          <w:color w:val="000000"/>
          <w:lang w:eastAsia="zh-CN"/>
        </w:rPr>
        <w:t xml:space="preserve"> foi o mesmo: ir morar nas favelas de Paraty e, muitas vezes, trabalhar como caseiros ou domésticas nas mesmas casas que se construíram sobre suas antigas roças. ‘Fizeram de tudo para expulsar as comunidades’, diz Marcela </w:t>
      </w:r>
      <w:proofErr w:type="spellStart"/>
      <w:r w:rsidR="00853831" w:rsidRPr="00853831">
        <w:rPr>
          <w:rFonts w:ascii="Arial" w:eastAsia="Times New Roman" w:hAnsi="Arial" w:cs="Arial"/>
          <w:color w:val="000000"/>
          <w:lang w:eastAsia="zh-CN"/>
        </w:rPr>
        <w:t>Cananéa</w:t>
      </w:r>
      <w:proofErr w:type="spellEnd"/>
      <w:r w:rsidR="00853831" w:rsidRPr="00853831">
        <w:rPr>
          <w:rFonts w:ascii="Arial" w:eastAsia="Times New Roman" w:hAnsi="Arial" w:cs="Arial"/>
          <w:color w:val="000000"/>
          <w:lang w:eastAsia="zh-CN"/>
        </w:rPr>
        <w:t>, liderança da praia do Sono.”</w:t>
      </w:r>
    </w:p>
    <w:p w14:paraId="30F0FEBD" w14:textId="77777777" w:rsidR="00853831" w:rsidRDefault="00853831" w:rsidP="00853831">
      <w:pPr>
        <w:spacing w:after="0" w:line="240" w:lineRule="auto"/>
        <w:rPr>
          <w:rFonts w:ascii="Arial" w:eastAsia="Times New Roman" w:hAnsi="Arial" w:cs="Arial"/>
          <w:color w:val="000000"/>
          <w:lang w:eastAsia="zh-CN"/>
        </w:rPr>
      </w:pPr>
    </w:p>
    <w:p w14:paraId="105990AD" w14:textId="28695F18" w:rsidR="00853831" w:rsidRPr="00681C03" w:rsidRDefault="00853831" w:rsidP="00853831">
      <w:pPr>
        <w:spacing w:after="0" w:line="240" w:lineRule="auto"/>
        <w:jc w:val="right"/>
        <w:rPr>
          <w:rFonts w:ascii="Arial" w:eastAsia="Times New Roman" w:hAnsi="Arial" w:cs="Arial"/>
          <w:color w:val="000000" w:themeColor="text1"/>
          <w:sz w:val="16"/>
          <w:szCs w:val="16"/>
          <w:lang w:eastAsia="zh-CN"/>
        </w:rPr>
      </w:pPr>
      <w:r w:rsidRPr="00681C03">
        <w:rPr>
          <w:rFonts w:ascii="Arial" w:eastAsia="Times New Roman" w:hAnsi="Arial" w:cs="Arial"/>
          <w:color w:val="000000" w:themeColor="text1"/>
          <w:sz w:val="16"/>
          <w:szCs w:val="16"/>
          <w:lang w:eastAsia="zh-CN"/>
        </w:rPr>
        <w:t>BARTABURU, Xavier. Caiçaras de Paraty. </w:t>
      </w:r>
      <w:r w:rsidRPr="00681C03">
        <w:rPr>
          <w:rFonts w:ascii="Arial" w:eastAsia="Times New Roman" w:hAnsi="Arial" w:cs="Arial"/>
          <w:i/>
          <w:iCs/>
          <w:color w:val="000000" w:themeColor="text1"/>
          <w:sz w:val="16"/>
          <w:szCs w:val="16"/>
          <w:lang w:eastAsia="zh-CN"/>
        </w:rPr>
        <w:t>Repórter Brasil</w:t>
      </w:r>
      <w:r w:rsidRPr="00681C03">
        <w:rPr>
          <w:rFonts w:ascii="Arial" w:eastAsia="Times New Roman" w:hAnsi="Arial" w:cs="Arial"/>
          <w:color w:val="000000" w:themeColor="text1"/>
          <w:sz w:val="16"/>
          <w:szCs w:val="16"/>
          <w:lang w:eastAsia="zh-CN"/>
        </w:rPr>
        <w:t>. Disponível em: &lt;</w:t>
      </w:r>
      <w:hyperlink r:id="rId7" w:tgtFrame="_blank" w:history="1">
        <w:r w:rsidRPr="00681C03">
          <w:rPr>
            <w:rStyle w:val="Hyperlink"/>
            <w:rFonts w:ascii="Arial" w:eastAsia="Times New Roman" w:hAnsi="Arial" w:cs="Arial"/>
            <w:color w:val="000000" w:themeColor="text1"/>
            <w:sz w:val="16"/>
            <w:szCs w:val="16"/>
            <w:u w:val="none"/>
            <w:lang w:eastAsia="zh-CN"/>
          </w:rPr>
          <w:t>https://reporterbrasil.org.br/comunidadestradicionais/caicaras-de-paraty/</w:t>
        </w:r>
      </w:hyperlink>
      <w:r w:rsidRPr="00681C03">
        <w:rPr>
          <w:rFonts w:ascii="Arial" w:eastAsia="Times New Roman" w:hAnsi="Arial" w:cs="Arial"/>
          <w:color w:val="000000" w:themeColor="text1"/>
          <w:sz w:val="16"/>
          <w:szCs w:val="16"/>
          <w:lang w:eastAsia="zh-CN"/>
        </w:rPr>
        <w:t>&gt;. Acesso em: 16 abr. 2018.</w:t>
      </w:r>
    </w:p>
    <w:p w14:paraId="6D71EBAA" w14:textId="77777777" w:rsidR="00853831" w:rsidRPr="00853831" w:rsidRDefault="00853831" w:rsidP="00853831">
      <w:pPr>
        <w:spacing w:after="0" w:line="240" w:lineRule="auto"/>
        <w:rPr>
          <w:rFonts w:ascii="Arial" w:eastAsia="Times New Roman" w:hAnsi="Arial" w:cs="Arial"/>
          <w:color w:val="000000"/>
          <w:lang w:eastAsia="zh-CN"/>
        </w:rPr>
      </w:pPr>
    </w:p>
    <w:p w14:paraId="570FEADA" w14:textId="7CD170C3" w:rsidR="00853831" w:rsidRDefault="00681C03" w:rsidP="00681C03">
      <w:pPr>
        <w:spacing w:after="0" w:line="240" w:lineRule="auto"/>
        <w:rPr>
          <w:rFonts w:ascii="Arial" w:eastAsia="Times New Roman" w:hAnsi="Arial" w:cs="Arial"/>
          <w:color w:val="000000"/>
          <w:lang w:eastAsia="zh-CN"/>
        </w:rPr>
      </w:pPr>
      <w:r>
        <w:rPr>
          <w:rFonts w:ascii="Arial" w:eastAsia="Times New Roman" w:hAnsi="Arial" w:cs="Arial"/>
          <w:color w:val="000000"/>
          <w:lang w:eastAsia="zh-CN"/>
        </w:rPr>
        <w:t xml:space="preserve">a) </w:t>
      </w:r>
      <w:r w:rsidR="00853831" w:rsidRPr="00853831">
        <w:rPr>
          <w:rFonts w:ascii="Arial" w:eastAsia="Times New Roman" w:hAnsi="Arial" w:cs="Arial"/>
          <w:color w:val="000000"/>
          <w:lang w:eastAsia="zh-CN"/>
        </w:rPr>
        <w:t>O que são as comunidades remanescentes de caiçaras e onde estão localizadas atualmente?</w:t>
      </w:r>
    </w:p>
    <w:p w14:paraId="27281885" w14:textId="48416F26" w:rsidR="00853831" w:rsidRDefault="00853831" w:rsidP="00853831">
      <w:pPr>
        <w:spacing w:after="0" w:line="240" w:lineRule="auto"/>
        <w:rPr>
          <w:rFonts w:ascii="Arial" w:eastAsia="Times New Roman" w:hAnsi="Arial" w:cs="Arial"/>
          <w:color w:val="000000"/>
          <w:lang w:eastAsia="zh-CN"/>
        </w:rPr>
      </w:pPr>
    </w:p>
    <w:p w14:paraId="07961289" w14:textId="77777777" w:rsidR="00853831" w:rsidRPr="00681C03" w:rsidRDefault="00853831" w:rsidP="00681C03">
      <w:pPr>
        <w:spacing w:after="0" w:line="240" w:lineRule="auto"/>
        <w:jc w:val="both"/>
        <w:rPr>
          <w:rFonts w:ascii="Arial" w:eastAsia="Times New Roman" w:hAnsi="Arial" w:cs="Arial"/>
          <w:color w:val="FF0000"/>
          <w:lang w:eastAsia="zh-CN"/>
        </w:rPr>
      </w:pPr>
      <w:r w:rsidRPr="00681C03">
        <w:rPr>
          <w:rFonts w:ascii="Arial" w:eastAsia="Times New Roman" w:hAnsi="Arial" w:cs="Arial"/>
          <w:color w:val="FF0000"/>
          <w:lang w:eastAsia="zh-CN"/>
        </w:rPr>
        <w:t>As comunidades remanescentes de caiçaras são um dos povos tradicionais existentes no Brasil e são originárias da miscigenação entre os colonizadores portugueses e os indígenas que habitavam a região costeira. Hoje em dia, habitam o litoral dos estados de São Paulo, Rio de Janeiro e Paraná e vivem, basicamente, de atividades que desenvolvem na Mata Atlântica (extrativismo e agricultura de subsistência) e da pesca.</w:t>
      </w:r>
    </w:p>
    <w:p w14:paraId="1151CD90" w14:textId="77777777" w:rsidR="00853831" w:rsidRPr="00853831" w:rsidRDefault="00853831" w:rsidP="00853831">
      <w:pPr>
        <w:spacing w:after="0" w:line="240" w:lineRule="auto"/>
        <w:rPr>
          <w:rFonts w:ascii="Arial" w:eastAsia="Times New Roman" w:hAnsi="Arial" w:cs="Arial"/>
          <w:color w:val="000000"/>
          <w:lang w:eastAsia="zh-CN"/>
        </w:rPr>
      </w:pPr>
    </w:p>
    <w:p w14:paraId="18B19B45" w14:textId="5B3B34A0" w:rsidR="00853831" w:rsidRDefault="00681C03" w:rsidP="00681C03">
      <w:pPr>
        <w:spacing w:after="0" w:line="240" w:lineRule="auto"/>
        <w:rPr>
          <w:rFonts w:ascii="Arial" w:eastAsia="Times New Roman" w:hAnsi="Arial" w:cs="Arial"/>
          <w:color w:val="000000"/>
          <w:lang w:eastAsia="zh-CN"/>
        </w:rPr>
      </w:pPr>
      <w:r>
        <w:rPr>
          <w:rFonts w:ascii="Arial" w:eastAsia="Times New Roman" w:hAnsi="Arial" w:cs="Arial"/>
          <w:color w:val="000000"/>
          <w:lang w:eastAsia="zh-CN"/>
        </w:rPr>
        <w:t xml:space="preserve">b) </w:t>
      </w:r>
      <w:r w:rsidR="00853831" w:rsidRPr="00853831">
        <w:rPr>
          <w:rFonts w:ascii="Arial" w:eastAsia="Times New Roman" w:hAnsi="Arial" w:cs="Arial"/>
          <w:color w:val="000000"/>
          <w:lang w:eastAsia="zh-CN"/>
        </w:rPr>
        <w:t>De acordo com o texto, quais atividades interferiram no modo de vida caiçara?</w:t>
      </w:r>
    </w:p>
    <w:p w14:paraId="7FE0DE5A" w14:textId="70BF0E97" w:rsidR="00853831" w:rsidRDefault="00853831" w:rsidP="00853831">
      <w:pPr>
        <w:spacing w:after="0" w:line="240" w:lineRule="auto"/>
        <w:rPr>
          <w:rFonts w:ascii="Arial" w:eastAsia="Times New Roman" w:hAnsi="Arial" w:cs="Arial"/>
          <w:color w:val="000000"/>
          <w:lang w:eastAsia="zh-CN"/>
        </w:rPr>
      </w:pPr>
    </w:p>
    <w:p w14:paraId="5444EE58" w14:textId="77777777" w:rsidR="00853831" w:rsidRPr="00681C03" w:rsidRDefault="00853831" w:rsidP="00681C03">
      <w:pPr>
        <w:spacing w:after="0" w:line="240" w:lineRule="auto"/>
        <w:jc w:val="both"/>
        <w:rPr>
          <w:rFonts w:ascii="Arial" w:eastAsia="Times New Roman" w:hAnsi="Arial" w:cs="Arial"/>
          <w:color w:val="FF0000"/>
          <w:lang w:eastAsia="zh-CN"/>
        </w:rPr>
      </w:pPr>
      <w:r w:rsidRPr="00681C03">
        <w:rPr>
          <w:rFonts w:ascii="Arial" w:eastAsia="Times New Roman" w:hAnsi="Arial" w:cs="Arial"/>
          <w:color w:val="FF0000"/>
          <w:lang w:eastAsia="zh-CN"/>
        </w:rPr>
        <w:t xml:space="preserve">De acordo com o texto, a especulação imobiliária e os projetos de preservação ambiental geridos pelo Estado contribuíram para a expulsão das comunidades caiçaras dos territórios utilizados pelos seus antepassados. Dessa forma, as gerações mais atuais tiveram de migrar para as periferias das cidades da região em busca de trabalho. Esse processo contribuiu para a descaracterização do modo de vida tradicional </w:t>
      </w:r>
      <w:proofErr w:type="gramStart"/>
      <w:r w:rsidRPr="00681C03">
        <w:rPr>
          <w:rFonts w:ascii="Arial" w:eastAsia="Times New Roman" w:hAnsi="Arial" w:cs="Arial"/>
          <w:color w:val="FF0000"/>
          <w:lang w:eastAsia="zh-CN"/>
        </w:rPr>
        <w:t>dos caiçaras</w:t>
      </w:r>
      <w:proofErr w:type="gramEnd"/>
      <w:r w:rsidRPr="00681C03">
        <w:rPr>
          <w:rFonts w:ascii="Arial" w:eastAsia="Times New Roman" w:hAnsi="Arial" w:cs="Arial"/>
          <w:color w:val="FF0000"/>
          <w:lang w:eastAsia="zh-CN"/>
        </w:rPr>
        <w:t>.</w:t>
      </w:r>
    </w:p>
    <w:p w14:paraId="6C9FA645" w14:textId="77777777" w:rsidR="00853831" w:rsidRPr="00853831" w:rsidRDefault="00853831" w:rsidP="00853831">
      <w:pPr>
        <w:spacing w:after="0" w:line="240" w:lineRule="auto"/>
        <w:rPr>
          <w:rFonts w:ascii="Arial" w:eastAsia="Times New Roman" w:hAnsi="Arial" w:cs="Arial"/>
          <w:color w:val="000000"/>
          <w:lang w:eastAsia="zh-CN"/>
        </w:rPr>
      </w:pPr>
    </w:p>
    <w:p w14:paraId="709E5305" w14:textId="0BE350E3" w:rsidR="00853831" w:rsidRDefault="000A5465" w:rsidP="000A5465">
      <w:pPr>
        <w:spacing w:after="0" w:line="240" w:lineRule="auto"/>
        <w:rPr>
          <w:rFonts w:ascii="Arial" w:eastAsia="Times New Roman" w:hAnsi="Arial" w:cs="Arial"/>
          <w:color w:val="000000"/>
          <w:lang w:eastAsia="zh-CN"/>
        </w:rPr>
      </w:pPr>
      <w:r>
        <w:rPr>
          <w:rFonts w:ascii="Arial" w:eastAsia="Times New Roman" w:hAnsi="Arial" w:cs="Arial"/>
          <w:color w:val="000000"/>
          <w:lang w:eastAsia="zh-CN"/>
        </w:rPr>
        <w:t xml:space="preserve">c) </w:t>
      </w:r>
      <w:r w:rsidR="00853831" w:rsidRPr="00853831">
        <w:rPr>
          <w:rFonts w:ascii="Arial" w:eastAsia="Times New Roman" w:hAnsi="Arial" w:cs="Arial"/>
          <w:color w:val="000000"/>
          <w:lang w:eastAsia="zh-CN"/>
        </w:rPr>
        <w:t>Qual é a importância das comunidades remanescentes de caiçaras para a preservação da Mata Atlântica?</w:t>
      </w:r>
    </w:p>
    <w:p w14:paraId="6AF89316" w14:textId="77777777" w:rsidR="00853831" w:rsidRPr="00853831" w:rsidRDefault="00853831" w:rsidP="00853831">
      <w:pPr>
        <w:spacing w:after="0" w:line="240" w:lineRule="auto"/>
        <w:rPr>
          <w:rFonts w:ascii="Arial" w:eastAsia="Times New Roman" w:hAnsi="Arial" w:cs="Arial"/>
          <w:color w:val="000000"/>
          <w:lang w:eastAsia="zh-CN"/>
        </w:rPr>
      </w:pPr>
    </w:p>
    <w:p w14:paraId="71DE318B" w14:textId="72DA0234" w:rsidR="00853831" w:rsidRPr="000A5465" w:rsidRDefault="00853831" w:rsidP="00853831">
      <w:pPr>
        <w:spacing w:after="0" w:line="240" w:lineRule="auto"/>
        <w:rPr>
          <w:rFonts w:ascii="Arial" w:eastAsia="Times New Roman" w:hAnsi="Arial" w:cs="Arial"/>
          <w:color w:val="FF0000"/>
          <w:lang w:eastAsia="zh-CN"/>
        </w:rPr>
      </w:pPr>
      <w:r w:rsidRPr="000A5465">
        <w:rPr>
          <w:rFonts w:ascii="Arial" w:eastAsia="Times New Roman" w:hAnsi="Arial" w:cs="Arial"/>
          <w:color w:val="FF0000"/>
          <w:lang w:eastAsia="zh-CN"/>
        </w:rPr>
        <w:t>As comunidades contribuem para a preservação, pois utilizam os recursos naturais de maneira sustentável.</w:t>
      </w:r>
    </w:p>
    <w:p w14:paraId="30936B78" w14:textId="228EA7B2" w:rsidR="00853831" w:rsidRDefault="00853831" w:rsidP="00853831">
      <w:pPr>
        <w:spacing w:after="0" w:line="240" w:lineRule="auto"/>
        <w:rPr>
          <w:rFonts w:ascii="Arial" w:eastAsia="Times New Roman" w:hAnsi="Arial" w:cs="Arial"/>
          <w:color w:val="000000"/>
          <w:lang w:eastAsia="zh-CN"/>
        </w:rPr>
      </w:pPr>
    </w:p>
    <w:p w14:paraId="4D242ECB" w14:textId="5CE41FD2" w:rsidR="009B346C" w:rsidRPr="009B346C" w:rsidRDefault="009B346C" w:rsidP="009B346C">
      <w:pPr>
        <w:spacing w:after="0" w:line="240" w:lineRule="auto"/>
        <w:rPr>
          <w:rFonts w:ascii="Arial" w:eastAsia="Times New Roman" w:hAnsi="Arial" w:cs="Arial"/>
          <w:color w:val="000000"/>
          <w:lang w:eastAsia="zh-CN"/>
        </w:rPr>
      </w:pPr>
      <w:r w:rsidRPr="009B346C">
        <w:rPr>
          <w:rFonts w:ascii="Arial" w:eastAsia="Times New Roman" w:hAnsi="Arial" w:cs="Arial"/>
          <w:color w:val="000000"/>
          <w:lang w:eastAsia="zh-CN"/>
        </w:rPr>
        <w:t xml:space="preserve">7. </w:t>
      </w:r>
      <w:r w:rsidRPr="009B346C">
        <w:rPr>
          <w:rFonts w:ascii="Arial" w:eastAsia="Times New Roman" w:hAnsi="Arial" w:cs="Arial"/>
          <w:color w:val="000000"/>
          <w:lang w:eastAsia="zh-CN"/>
        </w:rPr>
        <w:t>Observe o mapa e leia a legenda para responder.</w:t>
      </w:r>
    </w:p>
    <w:p w14:paraId="36A5980D" w14:textId="77777777" w:rsidR="009B346C" w:rsidRPr="009B346C" w:rsidRDefault="009B346C" w:rsidP="009B346C">
      <w:pPr>
        <w:spacing w:after="0" w:line="240" w:lineRule="auto"/>
        <w:rPr>
          <w:rFonts w:ascii="Arial" w:eastAsia="Times New Roman" w:hAnsi="Arial" w:cs="Arial"/>
          <w:color w:val="000000"/>
          <w:lang w:eastAsia="zh-CN"/>
        </w:rPr>
      </w:pPr>
    </w:p>
    <w:tbl>
      <w:tblPr>
        <w:tblW w:w="9300" w:type="dxa"/>
        <w:shd w:val="clear" w:color="auto" w:fill="FFFFFF"/>
        <w:tblCellMar>
          <w:top w:w="15" w:type="dxa"/>
          <w:left w:w="15" w:type="dxa"/>
          <w:bottom w:w="15" w:type="dxa"/>
          <w:right w:w="15" w:type="dxa"/>
        </w:tblCellMar>
        <w:tblLook w:val="04A0" w:firstRow="1" w:lastRow="0" w:firstColumn="1" w:lastColumn="0" w:noHBand="0" w:noVBand="1"/>
      </w:tblPr>
      <w:tblGrid>
        <w:gridCol w:w="9300"/>
      </w:tblGrid>
      <w:tr w:rsidR="009B346C" w:rsidRPr="009B346C" w14:paraId="02EFB335" w14:textId="77777777" w:rsidTr="009B346C">
        <w:tc>
          <w:tcPr>
            <w:tcW w:w="9285" w:type="dxa"/>
            <w:tcBorders>
              <w:top w:val="single" w:sz="6" w:space="0" w:color="000000"/>
              <w:left w:val="single" w:sz="6" w:space="0" w:color="000000"/>
              <w:bottom w:val="single" w:sz="18" w:space="0" w:color="000000"/>
              <w:right w:val="single" w:sz="6" w:space="0" w:color="000000"/>
            </w:tcBorders>
            <w:shd w:val="clear" w:color="auto" w:fill="FFFFFF"/>
            <w:vAlign w:val="center"/>
            <w:hideMark/>
          </w:tcPr>
          <w:p w14:paraId="002412BE" w14:textId="77777777" w:rsidR="009B346C" w:rsidRPr="009B346C" w:rsidRDefault="009B346C" w:rsidP="009B346C">
            <w:pPr>
              <w:spacing w:after="0" w:line="240" w:lineRule="auto"/>
              <w:rPr>
                <w:rFonts w:ascii="Arial" w:eastAsia="Times New Roman" w:hAnsi="Arial" w:cs="Arial"/>
                <w:color w:val="000000"/>
                <w:lang w:eastAsia="zh-CN"/>
              </w:rPr>
            </w:pPr>
            <w:r w:rsidRPr="009B346C">
              <w:rPr>
                <w:rFonts w:ascii="Arial" w:eastAsia="Times New Roman" w:hAnsi="Arial" w:cs="Arial"/>
                <w:b/>
                <w:bCs/>
                <w:color w:val="000000"/>
                <w:lang w:eastAsia="zh-CN"/>
              </w:rPr>
              <w:t>• REGIÃO SUDESTE: EXCLUSÃO SOCIAL</w:t>
            </w:r>
          </w:p>
        </w:tc>
      </w:tr>
    </w:tbl>
    <w:p w14:paraId="40BAA3DD" w14:textId="2CB4C17D" w:rsidR="009B346C" w:rsidRPr="009B346C" w:rsidRDefault="009B346C" w:rsidP="009B346C">
      <w:pPr>
        <w:spacing w:after="0" w:line="240" w:lineRule="auto"/>
        <w:jc w:val="center"/>
        <w:rPr>
          <w:rFonts w:ascii="Arial" w:eastAsia="Times New Roman" w:hAnsi="Arial" w:cs="Arial"/>
          <w:color w:val="000000"/>
          <w:lang w:eastAsia="zh-CN"/>
        </w:rPr>
      </w:pPr>
      <w:r w:rsidRPr="009B346C">
        <w:rPr>
          <w:rFonts w:ascii="Arial" w:eastAsia="Times New Roman" w:hAnsi="Arial" w:cs="Arial"/>
          <w:color w:val="000000"/>
          <w:lang w:eastAsia="zh-CN"/>
        </w:rPr>
        <mc:AlternateContent>
          <mc:Choice Requires="wps">
            <w:drawing>
              <wp:inline distT="0" distB="0" distL="0" distR="0" wp14:anchorId="79FBA29D" wp14:editId="5C5DAF1D">
                <wp:extent cx="304800" cy="304800"/>
                <wp:effectExtent l="0" t="0" r="0" b="0"/>
                <wp:docPr id="3" name="Retâ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DC3A25" id="Retângulo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ol/89PABAADFAwAADgAAAAAAAAAAAAAAAAAuAgAAZHJzL2Uyb0RvYy54&#10;bWxQSwECLQAUAAYACAAAACEATKDpLNgAAAADAQAADwAAAAAAAAAAAAAAAABKBAAAZHJzL2Rvd25y&#10;ZXYueG1sUEsFBgAAAAAEAAQA8wAAAE8FAAAAAA==&#10;" filled="f" stroked="f">
                <o:lock v:ext="edit" aspectratio="t"/>
                <w10:anchorlock/>
              </v:rect>
            </w:pict>
          </mc:Fallback>
        </mc:AlternateContent>
      </w:r>
      <w:r w:rsidRPr="009B346C">
        <w:rPr>
          <w:rFonts w:ascii="Arial" w:eastAsia="Times New Roman" w:hAnsi="Arial" w:cs="Arial"/>
          <w:color w:val="000000"/>
          <w:lang w:eastAsia="zh-CN"/>
        </w:rPr>
        <mc:AlternateContent>
          <mc:Choice Requires="wps">
            <w:drawing>
              <wp:inline distT="0" distB="0" distL="0" distR="0" wp14:anchorId="422C0FBD" wp14:editId="7E889CFF">
                <wp:extent cx="304800" cy="304800"/>
                <wp:effectExtent l="0" t="0" r="0" b="0"/>
                <wp:docPr id="4" name="Retângu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404B4" id="Retângulo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e7SzD7wEAAMUDAAAOAAAAAAAAAAAAAAAAAC4CAABkcnMvZTJvRG9jLnht&#10;bFBLAQItABQABgAIAAAAIQBMoOks2AAAAAMBAAAPAAAAAAAAAAAAAAAAAEkEAABkcnMvZG93bnJl&#10;di54bWxQSwUGAAAAAAQABADzAAAATgUAAAAA&#10;" filled="f" stroked="f">
                <o:lock v:ext="edit" aspectratio="t"/>
                <w10:anchorlock/>
              </v:rect>
            </w:pict>
          </mc:Fallback>
        </mc:AlternateContent>
      </w:r>
      <w:r w:rsidRPr="009B346C">
        <w:drawing>
          <wp:inline distT="0" distB="0" distL="0" distR="0" wp14:anchorId="2D6FA523" wp14:editId="0998E9CE">
            <wp:extent cx="3505200" cy="2994191"/>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16274" cy="3003651"/>
                    </a:xfrm>
                    <a:prstGeom prst="rect">
                      <a:avLst/>
                    </a:prstGeom>
                  </pic:spPr>
                </pic:pic>
              </a:graphicData>
            </a:graphic>
          </wp:inline>
        </w:drawing>
      </w:r>
    </w:p>
    <w:p w14:paraId="532D328F" w14:textId="77777777" w:rsidR="009B346C" w:rsidRPr="009B346C" w:rsidRDefault="009B346C" w:rsidP="009B346C">
      <w:pPr>
        <w:spacing w:after="0" w:line="240" w:lineRule="auto"/>
        <w:jc w:val="right"/>
        <w:rPr>
          <w:rFonts w:ascii="Arial" w:eastAsia="Times New Roman" w:hAnsi="Arial" w:cs="Arial"/>
          <w:color w:val="000000"/>
          <w:sz w:val="16"/>
          <w:szCs w:val="16"/>
          <w:lang w:eastAsia="zh-CN"/>
        </w:rPr>
      </w:pPr>
      <w:r w:rsidRPr="009B346C">
        <w:rPr>
          <w:rFonts w:ascii="Arial" w:eastAsia="Times New Roman" w:hAnsi="Arial" w:cs="Arial"/>
          <w:b/>
          <w:bCs/>
          <w:color w:val="000000"/>
          <w:sz w:val="16"/>
          <w:szCs w:val="16"/>
          <w:lang w:eastAsia="zh-CN"/>
        </w:rPr>
        <w:t>Fonte: </w:t>
      </w:r>
      <w:r w:rsidRPr="009B346C">
        <w:rPr>
          <w:rFonts w:ascii="Arial" w:eastAsia="Times New Roman" w:hAnsi="Arial" w:cs="Arial"/>
          <w:color w:val="000000"/>
          <w:sz w:val="16"/>
          <w:szCs w:val="16"/>
          <w:lang w:eastAsia="zh-CN"/>
        </w:rPr>
        <w:t>FERREIRA, Graça M. L. </w:t>
      </w:r>
      <w:r w:rsidRPr="009B346C">
        <w:rPr>
          <w:rFonts w:ascii="Arial" w:eastAsia="Times New Roman" w:hAnsi="Arial" w:cs="Arial"/>
          <w:i/>
          <w:iCs/>
          <w:color w:val="000000"/>
          <w:sz w:val="16"/>
          <w:szCs w:val="16"/>
          <w:lang w:eastAsia="zh-CN"/>
        </w:rPr>
        <w:t>Atlas geográfico</w:t>
      </w:r>
      <w:r w:rsidRPr="009B346C">
        <w:rPr>
          <w:rFonts w:ascii="Arial" w:eastAsia="Times New Roman" w:hAnsi="Arial" w:cs="Arial"/>
          <w:color w:val="000000"/>
          <w:sz w:val="16"/>
          <w:szCs w:val="16"/>
          <w:lang w:eastAsia="zh-CN"/>
        </w:rPr>
        <w:t>: espaço mundial. 4. ed. São Paulo: Moderna, 2013. p. 132.</w:t>
      </w:r>
    </w:p>
    <w:p w14:paraId="07F97756" w14:textId="77777777" w:rsidR="009B346C" w:rsidRPr="009B346C" w:rsidRDefault="009B346C" w:rsidP="009B346C">
      <w:pPr>
        <w:spacing w:after="0" w:line="240" w:lineRule="auto"/>
        <w:rPr>
          <w:rFonts w:ascii="Arial" w:eastAsia="Times New Roman" w:hAnsi="Arial" w:cs="Arial"/>
          <w:color w:val="000000"/>
          <w:lang w:eastAsia="zh-CN"/>
        </w:rPr>
      </w:pPr>
      <w:r w:rsidRPr="009B346C">
        <w:rPr>
          <w:rFonts w:ascii="Arial" w:eastAsia="Times New Roman" w:hAnsi="Arial" w:cs="Arial"/>
          <w:color w:val="000000"/>
          <w:lang w:eastAsia="zh-CN"/>
        </w:rPr>
        <w:lastRenderedPageBreak/>
        <w:t>O índice de exclusão social é calculado com base em indicadores de renda familiar, emprego formal, desigualdade de renda, alfabetização e escolaridade, porcentagem de jovens na população e número de homicídios por 100 mil habitantes. Varia de zero a um: as piores condições correspondem aos menores valores.</w:t>
      </w:r>
    </w:p>
    <w:p w14:paraId="5D539AF5" w14:textId="77777777" w:rsidR="009B346C" w:rsidRDefault="009B346C" w:rsidP="009B346C">
      <w:pPr>
        <w:spacing w:after="0" w:line="240" w:lineRule="auto"/>
        <w:rPr>
          <w:rFonts w:ascii="Arial" w:eastAsia="Times New Roman" w:hAnsi="Arial" w:cs="Arial"/>
          <w:color w:val="000000"/>
          <w:lang w:eastAsia="zh-CN"/>
        </w:rPr>
      </w:pPr>
    </w:p>
    <w:p w14:paraId="0863DA7D" w14:textId="3AD5888A" w:rsidR="009B346C" w:rsidRDefault="009B346C" w:rsidP="009B346C">
      <w:pPr>
        <w:spacing w:after="0" w:line="240" w:lineRule="auto"/>
        <w:rPr>
          <w:rFonts w:ascii="Arial" w:eastAsia="Times New Roman" w:hAnsi="Arial" w:cs="Arial"/>
          <w:color w:val="000000"/>
          <w:lang w:eastAsia="zh-CN"/>
        </w:rPr>
      </w:pPr>
      <w:r>
        <w:rPr>
          <w:rFonts w:ascii="Arial" w:eastAsia="Times New Roman" w:hAnsi="Arial" w:cs="Arial"/>
          <w:color w:val="000000"/>
          <w:lang w:eastAsia="zh-CN"/>
        </w:rPr>
        <w:t xml:space="preserve">a) </w:t>
      </w:r>
      <w:r w:rsidRPr="009B346C">
        <w:rPr>
          <w:rFonts w:ascii="Arial" w:eastAsia="Times New Roman" w:hAnsi="Arial" w:cs="Arial"/>
          <w:color w:val="000000"/>
          <w:lang w:eastAsia="zh-CN"/>
        </w:rPr>
        <w:t>A desigualdade social se apresenta da mesma forma em todos os estados da Região Sudeste?</w:t>
      </w:r>
    </w:p>
    <w:p w14:paraId="744F6170" w14:textId="77777777" w:rsidR="009B346C" w:rsidRDefault="009B346C" w:rsidP="009B346C">
      <w:pPr>
        <w:spacing w:after="0" w:line="240" w:lineRule="auto"/>
        <w:rPr>
          <w:rFonts w:ascii="Arial" w:eastAsia="Times New Roman" w:hAnsi="Arial" w:cs="Arial"/>
          <w:color w:val="FF0000"/>
          <w:lang w:eastAsia="zh-CN"/>
        </w:rPr>
      </w:pPr>
    </w:p>
    <w:p w14:paraId="235F979B" w14:textId="07B98C7E" w:rsidR="009B346C" w:rsidRPr="009B346C" w:rsidRDefault="009B346C" w:rsidP="009B346C">
      <w:pPr>
        <w:spacing w:after="0" w:line="240" w:lineRule="auto"/>
        <w:rPr>
          <w:rFonts w:ascii="Arial" w:eastAsia="Times New Roman" w:hAnsi="Arial" w:cs="Arial"/>
          <w:color w:val="FF0000"/>
          <w:lang w:eastAsia="zh-CN"/>
        </w:rPr>
      </w:pPr>
      <w:r w:rsidRPr="009B346C">
        <w:rPr>
          <w:rFonts w:ascii="Arial" w:eastAsia="Times New Roman" w:hAnsi="Arial" w:cs="Arial"/>
          <w:color w:val="FF0000"/>
          <w:lang w:eastAsia="zh-CN"/>
        </w:rPr>
        <w:t>A desigualdade social não se apresenta da mesma forma em todos os estados da Região Sudeste.</w:t>
      </w:r>
    </w:p>
    <w:p w14:paraId="2CE3ECE7" w14:textId="3F041A6E" w:rsidR="009B346C" w:rsidRDefault="009B346C" w:rsidP="009B346C">
      <w:pPr>
        <w:spacing w:after="0" w:line="240" w:lineRule="auto"/>
        <w:rPr>
          <w:rFonts w:ascii="Arial" w:eastAsia="Times New Roman" w:hAnsi="Arial" w:cs="Arial"/>
          <w:color w:val="000000"/>
          <w:lang w:eastAsia="zh-CN"/>
        </w:rPr>
      </w:pPr>
    </w:p>
    <w:p w14:paraId="79C1A262" w14:textId="644F350E" w:rsidR="009B346C" w:rsidRDefault="009B346C" w:rsidP="009B346C">
      <w:pPr>
        <w:spacing w:after="0" w:line="240" w:lineRule="auto"/>
        <w:rPr>
          <w:rFonts w:ascii="Arial" w:eastAsia="Times New Roman" w:hAnsi="Arial" w:cs="Arial"/>
          <w:color w:val="000000"/>
          <w:lang w:eastAsia="zh-CN"/>
        </w:rPr>
      </w:pPr>
      <w:r>
        <w:rPr>
          <w:rFonts w:ascii="Arial" w:eastAsia="Times New Roman" w:hAnsi="Arial" w:cs="Arial"/>
          <w:color w:val="000000"/>
          <w:lang w:eastAsia="zh-CN"/>
        </w:rPr>
        <w:t xml:space="preserve">b) </w:t>
      </w:r>
      <w:r w:rsidRPr="009B346C">
        <w:rPr>
          <w:rFonts w:ascii="Arial" w:eastAsia="Times New Roman" w:hAnsi="Arial" w:cs="Arial"/>
          <w:color w:val="000000"/>
          <w:lang w:eastAsia="zh-CN"/>
        </w:rPr>
        <w:t>Onde se concentram as áreas com melhor situação social? E as áreas de pior situação?</w:t>
      </w:r>
    </w:p>
    <w:p w14:paraId="4DB34F20" w14:textId="77777777" w:rsidR="009B346C" w:rsidRPr="009B346C" w:rsidRDefault="009B346C" w:rsidP="009B346C">
      <w:pPr>
        <w:spacing w:after="0" w:line="240" w:lineRule="auto"/>
        <w:rPr>
          <w:rFonts w:ascii="Arial" w:eastAsia="Times New Roman" w:hAnsi="Arial" w:cs="Arial"/>
          <w:color w:val="000000"/>
          <w:lang w:eastAsia="zh-CN"/>
        </w:rPr>
      </w:pPr>
    </w:p>
    <w:p w14:paraId="7880BC10" w14:textId="391D9B27" w:rsidR="009B346C" w:rsidRPr="009B346C" w:rsidRDefault="009B346C" w:rsidP="009B346C">
      <w:pPr>
        <w:spacing w:after="0" w:line="240" w:lineRule="auto"/>
        <w:rPr>
          <w:rFonts w:ascii="Arial" w:eastAsia="Times New Roman" w:hAnsi="Arial" w:cs="Arial"/>
          <w:color w:val="FF0000"/>
          <w:lang w:eastAsia="zh-CN"/>
        </w:rPr>
      </w:pPr>
      <w:r w:rsidRPr="009B346C">
        <w:rPr>
          <w:rFonts w:ascii="Arial" w:eastAsia="Times New Roman" w:hAnsi="Arial" w:cs="Arial"/>
          <w:color w:val="FF0000"/>
          <w:lang w:eastAsia="zh-CN"/>
        </w:rPr>
        <w:t>As áreas que apresentam melhor situação social se concentram próximas às cidades de São Paulo e do Rio de Janeiro. As áreas com pior situação social estão na porção norte do estado de Minas Gerais.</w:t>
      </w:r>
    </w:p>
    <w:p w14:paraId="3FD5E9DB" w14:textId="0C79435D" w:rsidR="009B346C" w:rsidRDefault="009B346C" w:rsidP="009B346C">
      <w:pPr>
        <w:spacing w:after="0" w:line="240" w:lineRule="auto"/>
        <w:rPr>
          <w:rFonts w:ascii="Arial" w:eastAsia="Times New Roman" w:hAnsi="Arial" w:cs="Arial"/>
          <w:color w:val="000000"/>
          <w:lang w:eastAsia="zh-CN"/>
        </w:rPr>
      </w:pPr>
    </w:p>
    <w:p w14:paraId="231A013B" w14:textId="77777777" w:rsidR="009B346C" w:rsidRPr="009B346C" w:rsidRDefault="009B346C" w:rsidP="009B346C">
      <w:pPr>
        <w:spacing w:after="0" w:line="240" w:lineRule="auto"/>
        <w:rPr>
          <w:rFonts w:ascii="Arial" w:eastAsia="Times New Roman" w:hAnsi="Arial" w:cs="Arial"/>
          <w:color w:val="000000"/>
          <w:lang w:eastAsia="zh-CN"/>
        </w:rPr>
      </w:pPr>
    </w:p>
    <w:p w14:paraId="7DBBBBD4" w14:textId="684717FB" w:rsidR="009B346C" w:rsidRDefault="009B346C" w:rsidP="009B346C">
      <w:pPr>
        <w:spacing w:after="0" w:line="240" w:lineRule="auto"/>
        <w:rPr>
          <w:rFonts w:ascii="Arial" w:eastAsia="Times New Roman" w:hAnsi="Arial" w:cs="Arial"/>
          <w:color w:val="000000"/>
          <w:lang w:eastAsia="zh-CN"/>
        </w:rPr>
      </w:pPr>
      <w:r w:rsidRPr="009B346C">
        <w:rPr>
          <w:rFonts w:ascii="Arial" w:eastAsia="Times New Roman" w:hAnsi="Arial" w:cs="Arial"/>
          <w:color w:val="000000"/>
          <w:lang w:eastAsia="zh-CN"/>
        </w:rPr>
        <w:t xml:space="preserve">8. </w:t>
      </w:r>
      <w:r w:rsidRPr="009B346C">
        <w:rPr>
          <w:rFonts w:ascii="Arial" w:eastAsia="Times New Roman" w:hAnsi="Arial" w:cs="Arial"/>
          <w:color w:val="000000"/>
          <w:lang w:eastAsia="zh-CN"/>
        </w:rPr>
        <w:t>Observe o mapa abaixo e responda às questões.</w:t>
      </w:r>
    </w:p>
    <w:p w14:paraId="0A6FF218" w14:textId="77777777" w:rsidR="009B346C" w:rsidRPr="009B346C" w:rsidRDefault="009B346C" w:rsidP="009B346C">
      <w:pPr>
        <w:spacing w:after="0" w:line="240" w:lineRule="auto"/>
        <w:rPr>
          <w:rFonts w:ascii="Arial" w:eastAsia="Times New Roman" w:hAnsi="Arial" w:cs="Arial"/>
          <w:color w:val="000000"/>
          <w:lang w:eastAsia="zh-CN"/>
        </w:rPr>
      </w:pPr>
    </w:p>
    <w:tbl>
      <w:tblPr>
        <w:tblW w:w="9300" w:type="dxa"/>
        <w:shd w:val="clear" w:color="auto" w:fill="FFFFFF"/>
        <w:tblCellMar>
          <w:top w:w="15" w:type="dxa"/>
          <w:left w:w="15" w:type="dxa"/>
          <w:bottom w:w="15" w:type="dxa"/>
          <w:right w:w="15" w:type="dxa"/>
        </w:tblCellMar>
        <w:tblLook w:val="04A0" w:firstRow="1" w:lastRow="0" w:firstColumn="1" w:lastColumn="0" w:noHBand="0" w:noVBand="1"/>
      </w:tblPr>
      <w:tblGrid>
        <w:gridCol w:w="9300"/>
      </w:tblGrid>
      <w:tr w:rsidR="009B346C" w:rsidRPr="009B346C" w14:paraId="73AA3581" w14:textId="77777777" w:rsidTr="009B346C">
        <w:tc>
          <w:tcPr>
            <w:tcW w:w="9285" w:type="dxa"/>
            <w:tcBorders>
              <w:top w:val="single" w:sz="6" w:space="0" w:color="000000"/>
              <w:left w:val="single" w:sz="6" w:space="0" w:color="000000"/>
              <w:bottom w:val="single" w:sz="18" w:space="0" w:color="000000"/>
              <w:right w:val="single" w:sz="6" w:space="0" w:color="000000"/>
            </w:tcBorders>
            <w:shd w:val="clear" w:color="auto" w:fill="FFFFFF"/>
            <w:vAlign w:val="center"/>
            <w:hideMark/>
          </w:tcPr>
          <w:p w14:paraId="2621A456" w14:textId="77777777" w:rsidR="009B346C" w:rsidRPr="009B346C" w:rsidRDefault="009B346C" w:rsidP="009B346C">
            <w:pPr>
              <w:spacing w:after="0" w:line="240" w:lineRule="auto"/>
              <w:rPr>
                <w:rFonts w:ascii="Arial" w:eastAsia="Times New Roman" w:hAnsi="Arial" w:cs="Arial"/>
                <w:color w:val="000000"/>
                <w:lang w:eastAsia="zh-CN"/>
              </w:rPr>
            </w:pPr>
            <w:r w:rsidRPr="009B346C">
              <w:rPr>
                <w:rFonts w:ascii="Arial" w:eastAsia="Times New Roman" w:hAnsi="Arial" w:cs="Arial"/>
                <w:b/>
                <w:bCs/>
                <w:color w:val="000000"/>
                <w:lang w:eastAsia="zh-CN"/>
              </w:rPr>
              <w:t>• BRASIL: DESMATAMENTO DA MATA ATLÂNTICA</w:t>
            </w:r>
          </w:p>
        </w:tc>
      </w:tr>
    </w:tbl>
    <w:p w14:paraId="63D393E4" w14:textId="58556723" w:rsidR="009B346C" w:rsidRPr="009B346C" w:rsidRDefault="009B346C" w:rsidP="009B346C">
      <w:pPr>
        <w:spacing w:after="0" w:line="240" w:lineRule="auto"/>
        <w:rPr>
          <w:rFonts w:ascii="Arial" w:eastAsia="Times New Roman" w:hAnsi="Arial" w:cs="Arial"/>
          <w:color w:val="000000"/>
          <w:lang w:eastAsia="zh-CN"/>
        </w:rPr>
      </w:pPr>
      <w:r w:rsidRPr="009B346C">
        <w:rPr>
          <w:rFonts w:ascii="Arial" w:eastAsia="Times New Roman" w:hAnsi="Arial" w:cs="Arial"/>
          <w:color w:val="000000"/>
          <w:lang w:eastAsia="zh-CN"/>
        </w:rPr>
        <mc:AlternateContent>
          <mc:Choice Requires="wps">
            <w:drawing>
              <wp:inline distT="0" distB="0" distL="0" distR="0" wp14:anchorId="459A57B9" wp14:editId="0B5DE99B">
                <wp:extent cx="304800" cy="304800"/>
                <wp:effectExtent l="0" t="0" r="0" b="0"/>
                <wp:docPr id="2" name="Retâ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865AD3" id="Retângu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6wyKMfABAADFAwAADgAAAAAAAAAAAAAAAAAuAgAAZHJzL2Uyb0RvYy54&#10;bWxQSwECLQAUAAYACAAAACEATKDpLNgAAAADAQAADwAAAAAAAAAAAAAAAABKBAAAZHJzL2Rvd25y&#10;ZXYueG1sUEsFBgAAAAAEAAQA8wAAAE8FAAAAAA==&#10;" filled="f" stroked="f">
                <o:lock v:ext="edit" aspectratio="t"/>
                <w10:anchorlock/>
              </v:rect>
            </w:pict>
          </mc:Fallback>
        </mc:AlternateContent>
      </w:r>
      <w:r w:rsidRPr="009B346C">
        <w:t xml:space="preserve"> </w:t>
      </w:r>
      <w:r w:rsidRPr="009B346C">
        <w:rPr>
          <w:rFonts w:ascii="Arial" w:eastAsia="Times New Roman" w:hAnsi="Arial" w:cs="Arial"/>
          <w:color w:val="000000"/>
          <w:lang w:eastAsia="zh-CN"/>
        </w:rPr>
        <mc:AlternateContent>
          <mc:Choice Requires="wps">
            <w:drawing>
              <wp:inline distT="0" distB="0" distL="0" distR="0" wp14:anchorId="62D4C94A" wp14:editId="3B7C644B">
                <wp:extent cx="304800" cy="304800"/>
                <wp:effectExtent l="0" t="0" r="0" b="0"/>
                <wp:docPr id="6" name="Retângulo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5F76F0" id="Retângulo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TU2xkvABAADFAwAADgAAAAAAAAAAAAAAAAAuAgAAZHJzL2Uyb0RvYy54&#10;bWxQSwECLQAUAAYACAAAACEATKDpLNgAAAADAQAADwAAAAAAAAAAAAAAAABKBAAAZHJzL2Rvd25y&#10;ZXYueG1sUEsFBgAAAAAEAAQA8wAAAE8FAAAAAA==&#10;" filled="f" stroked="f">
                <o:lock v:ext="edit" aspectratio="t"/>
                <w10:anchorlock/>
              </v:rect>
            </w:pict>
          </mc:Fallback>
        </mc:AlternateContent>
      </w:r>
      <w:r w:rsidRPr="009B346C">
        <w:rPr>
          <w:noProof/>
        </w:rPr>
        <w:t xml:space="preserve"> </w:t>
      </w:r>
      <w:r w:rsidRPr="009B346C">
        <w:drawing>
          <wp:inline distT="0" distB="0" distL="0" distR="0" wp14:anchorId="5178B606" wp14:editId="1EEBD4F4">
            <wp:extent cx="4895850" cy="465772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95850" cy="4657725"/>
                    </a:xfrm>
                    <a:prstGeom prst="rect">
                      <a:avLst/>
                    </a:prstGeom>
                  </pic:spPr>
                </pic:pic>
              </a:graphicData>
            </a:graphic>
          </wp:inline>
        </w:drawing>
      </w:r>
    </w:p>
    <w:p w14:paraId="46DD7FBF" w14:textId="77777777" w:rsidR="009B346C" w:rsidRPr="009B346C" w:rsidRDefault="009B346C" w:rsidP="009B346C">
      <w:pPr>
        <w:spacing w:after="0" w:line="240" w:lineRule="auto"/>
        <w:jc w:val="right"/>
        <w:rPr>
          <w:rFonts w:ascii="Arial" w:eastAsia="Times New Roman" w:hAnsi="Arial" w:cs="Arial"/>
          <w:color w:val="000000" w:themeColor="text1"/>
          <w:sz w:val="16"/>
          <w:szCs w:val="16"/>
          <w:lang w:eastAsia="zh-CN"/>
        </w:rPr>
      </w:pPr>
      <w:r w:rsidRPr="009B346C">
        <w:rPr>
          <w:rFonts w:ascii="Arial" w:eastAsia="Times New Roman" w:hAnsi="Arial" w:cs="Arial"/>
          <w:b/>
          <w:bCs/>
          <w:color w:val="000000" w:themeColor="text1"/>
          <w:sz w:val="16"/>
          <w:szCs w:val="16"/>
          <w:lang w:eastAsia="zh-CN"/>
        </w:rPr>
        <w:t>Fonte: </w:t>
      </w:r>
      <w:r w:rsidRPr="009B346C">
        <w:rPr>
          <w:rFonts w:ascii="Arial" w:eastAsia="Times New Roman" w:hAnsi="Arial" w:cs="Arial"/>
          <w:color w:val="000000" w:themeColor="text1"/>
          <w:sz w:val="16"/>
          <w:szCs w:val="16"/>
          <w:lang w:eastAsia="zh-CN"/>
        </w:rPr>
        <w:t>SOS Mata Atlântica; INPE. </w:t>
      </w:r>
      <w:r w:rsidRPr="009B346C">
        <w:rPr>
          <w:rFonts w:ascii="Arial" w:eastAsia="Times New Roman" w:hAnsi="Arial" w:cs="Arial"/>
          <w:i/>
          <w:iCs/>
          <w:color w:val="000000" w:themeColor="text1"/>
          <w:sz w:val="16"/>
          <w:szCs w:val="16"/>
          <w:lang w:eastAsia="zh-CN"/>
        </w:rPr>
        <w:t>Atlas dos remanescentes florestais da Mata Atlântica:</w:t>
      </w:r>
      <w:r w:rsidRPr="009B346C">
        <w:rPr>
          <w:rFonts w:ascii="Arial" w:eastAsia="Times New Roman" w:hAnsi="Arial" w:cs="Arial"/>
          <w:color w:val="000000" w:themeColor="text1"/>
          <w:sz w:val="16"/>
          <w:szCs w:val="16"/>
          <w:lang w:eastAsia="zh-CN"/>
        </w:rPr>
        <w:t> período 2015-2016. Disponível em: &lt;</w:t>
      </w:r>
      <w:hyperlink r:id="rId10" w:tgtFrame="_blank" w:history="1">
        <w:r w:rsidRPr="009B346C">
          <w:rPr>
            <w:rStyle w:val="Hyperlink"/>
            <w:rFonts w:ascii="Arial" w:eastAsia="Times New Roman" w:hAnsi="Arial" w:cs="Arial"/>
            <w:color w:val="000000" w:themeColor="text1"/>
            <w:sz w:val="16"/>
            <w:szCs w:val="16"/>
            <w:u w:val="none"/>
            <w:lang w:eastAsia="zh-CN"/>
          </w:rPr>
          <w:t>https://www.sosma.org.br/link/Atlas_Mata_ Atlantica_2015-2016_relatorio_tecnico_2017.pdf</w:t>
        </w:r>
      </w:hyperlink>
      <w:r w:rsidRPr="009B346C">
        <w:rPr>
          <w:rFonts w:ascii="Arial" w:eastAsia="Times New Roman" w:hAnsi="Arial" w:cs="Arial"/>
          <w:color w:val="000000" w:themeColor="text1"/>
          <w:sz w:val="16"/>
          <w:szCs w:val="16"/>
          <w:lang w:eastAsia="zh-CN"/>
        </w:rPr>
        <w:t>&gt;. Acesso em: 16 abr. 2018.</w:t>
      </w:r>
    </w:p>
    <w:p w14:paraId="0B32EF78" w14:textId="77777777" w:rsidR="009B346C" w:rsidRDefault="009B346C" w:rsidP="009B346C">
      <w:pPr>
        <w:spacing w:after="0" w:line="240" w:lineRule="auto"/>
        <w:rPr>
          <w:rFonts w:ascii="Arial" w:eastAsia="Times New Roman" w:hAnsi="Arial" w:cs="Arial"/>
          <w:color w:val="000000"/>
          <w:lang w:eastAsia="zh-CN"/>
        </w:rPr>
      </w:pPr>
    </w:p>
    <w:p w14:paraId="3A7AAE22" w14:textId="22459632" w:rsidR="009B346C" w:rsidRDefault="009B346C" w:rsidP="009B346C">
      <w:pPr>
        <w:spacing w:after="0" w:line="240" w:lineRule="auto"/>
        <w:rPr>
          <w:rFonts w:ascii="Arial" w:eastAsia="Times New Roman" w:hAnsi="Arial" w:cs="Arial"/>
          <w:color w:val="000000"/>
          <w:lang w:eastAsia="zh-CN"/>
        </w:rPr>
      </w:pPr>
      <w:r>
        <w:rPr>
          <w:rFonts w:ascii="Arial" w:eastAsia="Times New Roman" w:hAnsi="Arial" w:cs="Arial"/>
          <w:color w:val="000000"/>
          <w:lang w:eastAsia="zh-CN"/>
        </w:rPr>
        <w:t xml:space="preserve">a) </w:t>
      </w:r>
      <w:r w:rsidRPr="009B346C">
        <w:rPr>
          <w:rFonts w:ascii="Arial" w:eastAsia="Times New Roman" w:hAnsi="Arial" w:cs="Arial"/>
          <w:color w:val="000000"/>
          <w:lang w:eastAsia="zh-CN"/>
        </w:rPr>
        <w:t>Quais foram os principais fatores que influenciaram a devastação da Mata Atlântica na Região Sudeste?</w:t>
      </w:r>
    </w:p>
    <w:p w14:paraId="629FADC4" w14:textId="4E977420" w:rsidR="009B346C" w:rsidRDefault="009B346C" w:rsidP="009B346C">
      <w:pPr>
        <w:spacing w:after="0" w:line="240" w:lineRule="auto"/>
        <w:rPr>
          <w:rFonts w:ascii="Arial" w:eastAsia="Times New Roman" w:hAnsi="Arial" w:cs="Arial"/>
          <w:color w:val="000000"/>
          <w:lang w:eastAsia="zh-CN"/>
        </w:rPr>
      </w:pPr>
    </w:p>
    <w:p w14:paraId="20D5C8EE" w14:textId="77777777" w:rsidR="009B346C" w:rsidRPr="009B346C" w:rsidRDefault="009B346C" w:rsidP="009B346C">
      <w:pPr>
        <w:spacing w:after="0" w:line="240" w:lineRule="auto"/>
        <w:rPr>
          <w:rFonts w:ascii="Arial" w:eastAsia="Times New Roman" w:hAnsi="Arial" w:cs="Arial"/>
          <w:color w:val="FF0000"/>
          <w:lang w:eastAsia="zh-CN"/>
        </w:rPr>
      </w:pPr>
      <w:r w:rsidRPr="009B346C">
        <w:rPr>
          <w:rFonts w:ascii="Arial" w:eastAsia="Times New Roman" w:hAnsi="Arial" w:cs="Arial"/>
          <w:color w:val="FF0000"/>
          <w:lang w:eastAsia="zh-CN"/>
        </w:rPr>
        <w:t>O processo de ocupação por meio das atividades agro</w:t>
      </w:r>
      <w:r w:rsidRPr="009B346C">
        <w:rPr>
          <w:rFonts w:ascii="Arial" w:eastAsia="Times New Roman" w:hAnsi="Arial" w:cs="Arial"/>
          <w:color w:val="FF0000"/>
          <w:lang w:eastAsia="zh-CN"/>
        </w:rPr>
        <w:softHyphen/>
        <w:t>pecuárias e da urbanização e a exploração madeireira.</w:t>
      </w:r>
    </w:p>
    <w:p w14:paraId="619FE816" w14:textId="77777777" w:rsidR="009B346C" w:rsidRPr="009B346C" w:rsidRDefault="009B346C" w:rsidP="009B346C">
      <w:pPr>
        <w:spacing w:after="0" w:line="240" w:lineRule="auto"/>
        <w:rPr>
          <w:rFonts w:ascii="Arial" w:eastAsia="Times New Roman" w:hAnsi="Arial" w:cs="Arial"/>
          <w:color w:val="000000"/>
          <w:lang w:eastAsia="zh-CN"/>
        </w:rPr>
      </w:pPr>
    </w:p>
    <w:p w14:paraId="0F772FD6" w14:textId="6F07E6E6" w:rsidR="009B346C" w:rsidRDefault="009B346C" w:rsidP="009B346C">
      <w:pPr>
        <w:spacing w:after="0" w:line="240" w:lineRule="auto"/>
        <w:rPr>
          <w:rFonts w:ascii="Arial" w:eastAsia="Times New Roman" w:hAnsi="Arial" w:cs="Arial"/>
          <w:color w:val="000000"/>
          <w:lang w:eastAsia="zh-CN"/>
        </w:rPr>
      </w:pPr>
      <w:r>
        <w:rPr>
          <w:rFonts w:ascii="Arial" w:eastAsia="Times New Roman" w:hAnsi="Arial" w:cs="Arial"/>
          <w:color w:val="000000"/>
          <w:lang w:eastAsia="zh-CN"/>
        </w:rPr>
        <w:t xml:space="preserve">b) </w:t>
      </w:r>
      <w:r w:rsidRPr="009B346C">
        <w:rPr>
          <w:rFonts w:ascii="Arial" w:eastAsia="Times New Roman" w:hAnsi="Arial" w:cs="Arial"/>
          <w:color w:val="000000"/>
          <w:lang w:eastAsia="zh-CN"/>
        </w:rPr>
        <w:t>Onde se concentram as áreas remanescentes de Mata Atlântica na Região Sudeste? Por quê? Explique com base na observação do mapa e em seus conhecimentos.</w:t>
      </w:r>
    </w:p>
    <w:p w14:paraId="1D31ED1C" w14:textId="77777777" w:rsidR="009B346C" w:rsidRPr="009B346C" w:rsidRDefault="009B346C" w:rsidP="009B346C">
      <w:pPr>
        <w:spacing w:after="0" w:line="240" w:lineRule="auto"/>
        <w:rPr>
          <w:rFonts w:ascii="Arial" w:eastAsia="Times New Roman" w:hAnsi="Arial" w:cs="Arial"/>
          <w:color w:val="000000"/>
          <w:lang w:eastAsia="zh-CN"/>
        </w:rPr>
      </w:pPr>
    </w:p>
    <w:p w14:paraId="54AC7931" w14:textId="77777777" w:rsidR="009B346C" w:rsidRPr="009B346C" w:rsidRDefault="009B346C" w:rsidP="009B346C">
      <w:pPr>
        <w:spacing w:after="0" w:line="240" w:lineRule="auto"/>
        <w:rPr>
          <w:rFonts w:ascii="Arial" w:eastAsia="Times New Roman" w:hAnsi="Arial" w:cs="Arial"/>
          <w:color w:val="FF0000"/>
          <w:lang w:eastAsia="zh-CN"/>
        </w:rPr>
      </w:pPr>
      <w:r w:rsidRPr="009B346C">
        <w:rPr>
          <w:rFonts w:ascii="Arial" w:eastAsia="Times New Roman" w:hAnsi="Arial" w:cs="Arial"/>
          <w:color w:val="FF0000"/>
          <w:lang w:eastAsia="zh-CN"/>
        </w:rPr>
        <w:lastRenderedPageBreak/>
        <w:t>Os remanescentes de Mata Atlântica concentram-se nas áreas serranas próximas ao litoral, onde a maior declividade do terreno dificulta a ocupação humana. Nessas áreas, há diversas unidades de conservação ambiental, como o Parque Estadual da Serra do Mar, no estado de São Paulo.</w:t>
      </w:r>
    </w:p>
    <w:p w14:paraId="6FFABC09" w14:textId="77777777" w:rsidR="009B346C" w:rsidRDefault="009B346C" w:rsidP="009B346C">
      <w:pPr>
        <w:spacing w:after="0" w:line="240" w:lineRule="auto"/>
        <w:rPr>
          <w:rFonts w:ascii="Arial" w:eastAsia="Times New Roman" w:hAnsi="Arial" w:cs="Arial"/>
          <w:b/>
          <w:bCs/>
          <w:color w:val="000000"/>
          <w:lang w:eastAsia="zh-CN"/>
        </w:rPr>
      </w:pPr>
    </w:p>
    <w:p w14:paraId="77B2413C" w14:textId="1F82F2C4" w:rsidR="009B346C" w:rsidRPr="009B346C" w:rsidRDefault="009B346C" w:rsidP="009B346C">
      <w:pPr>
        <w:spacing w:after="0" w:line="240" w:lineRule="auto"/>
        <w:rPr>
          <w:rFonts w:ascii="Arial" w:eastAsia="Times New Roman" w:hAnsi="Arial" w:cs="Arial"/>
          <w:color w:val="000000"/>
          <w:lang w:eastAsia="zh-CN"/>
        </w:rPr>
      </w:pPr>
      <w:r w:rsidRPr="009B346C">
        <w:rPr>
          <w:rFonts w:ascii="Arial" w:eastAsia="Times New Roman" w:hAnsi="Arial" w:cs="Arial"/>
          <w:color w:val="000000"/>
          <w:lang w:eastAsia="zh-CN"/>
        </w:rPr>
        <w:t xml:space="preserve">9. </w:t>
      </w:r>
      <w:r w:rsidRPr="009B346C">
        <w:rPr>
          <w:rFonts w:ascii="Arial" w:eastAsia="Times New Roman" w:hAnsi="Arial" w:cs="Arial"/>
          <w:color w:val="000000"/>
          <w:lang w:eastAsia="zh-CN"/>
        </w:rPr>
        <w:t>Leia o texto e responda às questões.</w:t>
      </w:r>
    </w:p>
    <w:p w14:paraId="7DA804D8" w14:textId="77777777" w:rsidR="009B346C" w:rsidRPr="009B346C" w:rsidRDefault="009B346C" w:rsidP="009B346C">
      <w:pPr>
        <w:spacing w:after="0" w:line="240" w:lineRule="auto"/>
        <w:rPr>
          <w:rFonts w:ascii="Arial" w:eastAsia="Times New Roman" w:hAnsi="Arial" w:cs="Arial"/>
          <w:color w:val="000000"/>
          <w:lang w:eastAsia="zh-CN"/>
        </w:rPr>
      </w:pPr>
    </w:p>
    <w:p w14:paraId="0C7DA558" w14:textId="0DEFC39F" w:rsidR="009B346C" w:rsidRPr="009B346C" w:rsidRDefault="009B346C" w:rsidP="009B346C">
      <w:pPr>
        <w:spacing w:after="0" w:line="240" w:lineRule="auto"/>
        <w:rPr>
          <w:rFonts w:ascii="Arial" w:eastAsia="Times New Roman" w:hAnsi="Arial" w:cs="Arial"/>
          <w:color w:val="000000"/>
          <w:lang w:eastAsia="zh-CN"/>
        </w:rPr>
      </w:pPr>
      <w:r>
        <w:rPr>
          <w:rFonts w:ascii="Arial" w:eastAsia="Times New Roman" w:hAnsi="Arial" w:cs="Arial"/>
          <w:color w:val="000000"/>
          <w:lang w:eastAsia="zh-CN"/>
        </w:rPr>
        <w:t xml:space="preserve">          </w:t>
      </w:r>
      <w:r w:rsidRPr="009B346C">
        <w:rPr>
          <w:rFonts w:ascii="Arial" w:eastAsia="Times New Roman" w:hAnsi="Arial" w:cs="Arial"/>
          <w:color w:val="000000"/>
          <w:lang w:eastAsia="zh-CN"/>
        </w:rPr>
        <w:t>“[...] A construção de estradas de ferro proveio, toda ela, da expansão do café. As linhas foram construídas pelos próprios plantadores com os seus lucros ou por estrangeiros seduzidos pela perspectiva do frete do café. Importantíssimo para os primórdios da indústria, mercê da necessidade de matérias-primas importadas, como a juta e o trigo, o porto de Santos foi igualmente um empreendimento do café no Brasil [...].”</w:t>
      </w:r>
    </w:p>
    <w:p w14:paraId="4B3CCEE6" w14:textId="77777777" w:rsidR="009B346C" w:rsidRPr="009B346C" w:rsidRDefault="009B346C" w:rsidP="009B346C">
      <w:pPr>
        <w:spacing w:after="0" w:line="240" w:lineRule="auto"/>
        <w:jc w:val="right"/>
        <w:rPr>
          <w:rFonts w:ascii="Arial" w:eastAsia="Times New Roman" w:hAnsi="Arial" w:cs="Arial"/>
          <w:color w:val="000000"/>
          <w:sz w:val="16"/>
          <w:szCs w:val="16"/>
          <w:lang w:eastAsia="zh-CN"/>
        </w:rPr>
      </w:pPr>
      <w:r w:rsidRPr="009B346C">
        <w:rPr>
          <w:rFonts w:ascii="Arial" w:eastAsia="Times New Roman" w:hAnsi="Arial" w:cs="Arial"/>
          <w:color w:val="000000"/>
          <w:sz w:val="16"/>
          <w:szCs w:val="16"/>
          <w:lang w:eastAsia="zh-CN"/>
        </w:rPr>
        <w:t>DEAN, Warren. </w:t>
      </w:r>
      <w:r w:rsidRPr="009B346C">
        <w:rPr>
          <w:rFonts w:ascii="Arial" w:eastAsia="Times New Roman" w:hAnsi="Arial" w:cs="Arial"/>
          <w:i/>
          <w:iCs/>
          <w:color w:val="000000"/>
          <w:sz w:val="16"/>
          <w:szCs w:val="16"/>
          <w:lang w:eastAsia="zh-CN"/>
        </w:rPr>
        <w:t>A industrialização de São Paulo</w:t>
      </w:r>
      <w:r w:rsidRPr="009B346C">
        <w:rPr>
          <w:rFonts w:ascii="Arial" w:eastAsia="Times New Roman" w:hAnsi="Arial" w:cs="Arial"/>
          <w:color w:val="000000"/>
          <w:sz w:val="16"/>
          <w:szCs w:val="16"/>
          <w:lang w:eastAsia="zh-CN"/>
        </w:rPr>
        <w:t xml:space="preserve">: 1880-1945. São Paulo: </w:t>
      </w:r>
      <w:proofErr w:type="spellStart"/>
      <w:r w:rsidRPr="009B346C">
        <w:rPr>
          <w:rFonts w:ascii="Arial" w:eastAsia="Times New Roman" w:hAnsi="Arial" w:cs="Arial"/>
          <w:color w:val="000000"/>
          <w:sz w:val="16"/>
          <w:szCs w:val="16"/>
          <w:lang w:eastAsia="zh-CN"/>
        </w:rPr>
        <w:t>Difel</w:t>
      </w:r>
      <w:proofErr w:type="spellEnd"/>
      <w:r w:rsidRPr="009B346C">
        <w:rPr>
          <w:rFonts w:ascii="Arial" w:eastAsia="Times New Roman" w:hAnsi="Arial" w:cs="Arial"/>
          <w:color w:val="000000"/>
          <w:sz w:val="16"/>
          <w:szCs w:val="16"/>
          <w:lang w:eastAsia="zh-CN"/>
        </w:rPr>
        <w:t>/Edusp, 1971. p. 14.</w:t>
      </w:r>
    </w:p>
    <w:p w14:paraId="53BBE5EB" w14:textId="77777777" w:rsidR="009B346C" w:rsidRDefault="009B346C" w:rsidP="009B346C">
      <w:pPr>
        <w:spacing w:after="0" w:line="240" w:lineRule="auto"/>
        <w:rPr>
          <w:rFonts w:ascii="Arial" w:eastAsia="Times New Roman" w:hAnsi="Arial" w:cs="Arial"/>
          <w:color w:val="000000"/>
          <w:lang w:eastAsia="zh-CN"/>
        </w:rPr>
      </w:pPr>
    </w:p>
    <w:p w14:paraId="76DA34A7" w14:textId="4A3BF8A2" w:rsidR="009B346C" w:rsidRDefault="009B346C" w:rsidP="009B346C">
      <w:pPr>
        <w:spacing w:after="0" w:line="240" w:lineRule="auto"/>
        <w:rPr>
          <w:rFonts w:ascii="Arial" w:eastAsia="Times New Roman" w:hAnsi="Arial" w:cs="Arial"/>
          <w:color w:val="000000"/>
          <w:lang w:eastAsia="zh-CN"/>
        </w:rPr>
      </w:pPr>
      <w:r>
        <w:rPr>
          <w:rFonts w:ascii="Arial" w:eastAsia="Times New Roman" w:hAnsi="Arial" w:cs="Arial"/>
          <w:color w:val="000000"/>
          <w:lang w:eastAsia="zh-CN"/>
        </w:rPr>
        <w:t xml:space="preserve">a) </w:t>
      </w:r>
      <w:r w:rsidRPr="009B346C">
        <w:rPr>
          <w:rFonts w:ascii="Arial" w:eastAsia="Times New Roman" w:hAnsi="Arial" w:cs="Arial"/>
          <w:color w:val="000000"/>
          <w:lang w:eastAsia="zh-CN"/>
        </w:rPr>
        <w:t>De acordo com o texto, quais foram as consequências da expansão do café?</w:t>
      </w:r>
    </w:p>
    <w:p w14:paraId="79BE2C40" w14:textId="643E1C13" w:rsidR="009B346C" w:rsidRDefault="009B346C" w:rsidP="009B346C">
      <w:pPr>
        <w:spacing w:after="0" w:line="240" w:lineRule="auto"/>
        <w:rPr>
          <w:rFonts w:ascii="Arial" w:eastAsia="Times New Roman" w:hAnsi="Arial" w:cs="Arial"/>
          <w:color w:val="000000"/>
          <w:lang w:eastAsia="zh-CN"/>
        </w:rPr>
      </w:pPr>
    </w:p>
    <w:p w14:paraId="3DC803E8" w14:textId="403E547F" w:rsidR="009B346C" w:rsidRPr="009B346C" w:rsidRDefault="009B346C" w:rsidP="009B346C">
      <w:pPr>
        <w:spacing w:after="0" w:line="240" w:lineRule="auto"/>
        <w:rPr>
          <w:rFonts w:ascii="Arial" w:eastAsia="Times New Roman" w:hAnsi="Arial" w:cs="Arial"/>
          <w:color w:val="FF0000"/>
          <w:lang w:eastAsia="zh-CN"/>
        </w:rPr>
      </w:pPr>
      <w:r w:rsidRPr="009B346C">
        <w:rPr>
          <w:rFonts w:ascii="Arial" w:eastAsia="Times New Roman" w:hAnsi="Arial" w:cs="Arial"/>
          <w:color w:val="FF0000"/>
          <w:lang w:eastAsia="zh-CN"/>
        </w:rPr>
        <w:t>A construção de estradas de ferro e a implantação de indústrias.</w:t>
      </w:r>
    </w:p>
    <w:p w14:paraId="7563DFD2" w14:textId="77777777" w:rsidR="009B346C" w:rsidRPr="009B346C" w:rsidRDefault="009B346C" w:rsidP="009B346C">
      <w:pPr>
        <w:spacing w:after="0" w:line="240" w:lineRule="auto"/>
        <w:rPr>
          <w:rFonts w:ascii="Arial" w:eastAsia="Times New Roman" w:hAnsi="Arial" w:cs="Arial"/>
          <w:color w:val="000000"/>
          <w:lang w:eastAsia="zh-CN"/>
        </w:rPr>
      </w:pPr>
    </w:p>
    <w:p w14:paraId="2C22E879" w14:textId="553E6EC6" w:rsidR="009B346C" w:rsidRDefault="009B346C" w:rsidP="009B346C">
      <w:pPr>
        <w:spacing w:after="0" w:line="240" w:lineRule="auto"/>
        <w:rPr>
          <w:rFonts w:ascii="Arial" w:eastAsia="Times New Roman" w:hAnsi="Arial" w:cs="Arial"/>
          <w:color w:val="000000"/>
          <w:lang w:eastAsia="zh-CN"/>
        </w:rPr>
      </w:pPr>
      <w:r>
        <w:rPr>
          <w:rFonts w:ascii="Arial" w:eastAsia="Times New Roman" w:hAnsi="Arial" w:cs="Arial"/>
          <w:color w:val="000000"/>
          <w:lang w:eastAsia="zh-CN"/>
        </w:rPr>
        <w:t xml:space="preserve">b) </w:t>
      </w:r>
      <w:r w:rsidRPr="009B346C">
        <w:rPr>
          <w:rFonts w:ascii="Arial" w:eastAsia="Times New Roman" w:hAnsi="Arial" w:cs="Arial"/>
          <w:color w:val="000000"/>
          <w:lang w:eastAsia="zh-CN"/>
        </w:rPr>
        <w:t>Com base no que você estudou, quais estados receberam a primeira ferrovia e quais receberam a primeira rodovia pavimentada do Brasil?</w:t>
      </w:r>
    </w:p>
    <w:p w14:paraId="572C9432" w14:textId="77777777" w:rsidR="009B346C" w:rsidRPr="009B346C" w:rsidRDefault="009B346C" w:rsidP="009B346C">
      <w:pPr>
        <w:spacing w:after="0" w:line="240" w:lineRule="auto"/>
        <w:rPr>
          <w:rFonts w:ascii="Arial" w:eastAsia="Times New Roman" w:hAnsi="Arial" w:cs="Arial"/>
          <w:color w:val="000000"/>
          <w:lang w:eastAsia="zh-CN"/>
        </w:rPr>
      </w:pPr>
    </w:p>
    <w:p w14:paraId="133C3C56" w14:textId="77777777" w:rsidR="009B346C" w:rsidRPr="009B346C" w:rsidRDefault="009B346C" w:rsidP="009B346C">
      <w:pPr>
        <w:spacing w:after="0" w:line="240" w:lineRule="auto"/>
        <w:rPr>
          <w:rFonts w:ascii="Arial" w:eastAsia="Times New Roman" w:hAnsi="Arial" w:cs="Arial"/>
          <w:color w:val="FF0000"/>
          <w:lang w:eastAsia="zh-CN"/>
        </w:rPr>
      </w:pPr>
      <w:r w:rsidRPr="009B346C">
        <w:rPr>
          <w:rFonts w:ascii="Arial" w:eastAsia="Times New Roman" w:hAnsi="Arial" w:cs="Arial"/>
          <w:color w:val="FF0000"/>
          <w:lang w:eastAsia="zh-CN"/>
        </w:rPr>
        <w:t>A primeira ferrovia foi implantada no estado do Rio de Janeiro, e a primeira rodovia pavimentada foi construída entre os estados de Minas Gerais e Rio de Janeiro, ligando Juiz de Fora (MG) e Petrópolis (RJ).</w:t>
      </w:r>
    </w:p>
    <w:p w14:paraId="393CA191" w14:textId="77777777" w:rsidR="009B346C" w:rsidRDefault="009B346C" w:rsidP="009B346C">
      <w:pPr>
        <w:spacing w:after="0" w:line="240" w:lineRule="auto"/>
        <w:rPr>
          <w:rFonts w:ascii="Arial" w:eastAsia="Times New Roman" w:hAnsi="Arial" w:cs="Arial"/>
          <w:b/>
          <w:bCs/>
          <w:color w:val="000000"/>
          <w:lang w:eastAsia="zh-CN"/>
        </w:rPr>
      </w:pPr>
    </w:p>
    <w:p w14:paraId="08E36D5D" w14:textId="23E01738" w:rsidR="009B346C" w:rsidRDefault="009B346C" w:rsidP="009B346C">
      <w:pPr>
        <w:spacing w:after="0" w:line="240" w:lineRule="auto"/>
        <w:rPr>
          <w:rFonts w:ascii="Arial" w:eastAsia="Times New Roman" w:hAnsi="Arial" w:cs="Arial"/>
          <w:color w:val="000000"/>
          <w:lang w:eastAsia="zh-CN"/>
        </w:rPr>
      </w:pPr>
      <w:r w:rsidRPr="009B346C">
        <w:rPr>
          <w:rFonts w:ascii="Arial" w:eastAsia="Times New Roman" w:hAnsi="Arial" w:cs="Arial"/>
          <w:color w:val="000000"/>
          <w:lang w:eastAsia="zh-CN"/>
        </w:rPr>
        <w:t xml:space="preserve">10. </w:t>
      </w:r>
      <w:r w:rsidRPr="009B346C">
        <w:rPr>
          <w:rFonts w:ascii="Arial" w:eastAsia="Times New Roman" w:hAnsi="Arial" w:cs="Arial"/>
          <w:color w:val="000000"/>
          <w:lang w:eastAsia="zh-CN"/>
        </w:rPr>
        <w:t>Leia o texto a seguir e responda às questões.</w:t>
      </w:r>
    </w:p>
    <w:p w14:paraId="66E79416" w14:textId="77777777" w:rsidR="009B346C" w:rsidRPr="009B346C" w:rsidRDefault="009B346C" w:rsidP="003904E4">
      <w:pPr>
        <w:spacing w:after="0" w:line="240" w:lineRule="auto"/>
        <w:jc w:val="both"/>
        <w:rPr>
          <w:rFonts w:ascii="Arial" w:eastAsia="Times New Roman" w:hAnsi="Arial" w:cs="Arial"/>
          <w:color w:val="000000"/>
          <w:lang w:eastAsia="zh-CN"/>
        </w:rPr>
      </w:pPr>
    </w:p>
    <w:p w14:paraId="17E72C27" w14:textId="4D8A0417" w:rsidR="009B346C" w:rsidRPr="009B346C" w:rsidRDefault="009B346C" w:rsidP="003904E4">
      <w:pPr>
        <w:spacing w:after="0" w:line="240" w:lineRule="auto"/>
        <w:jc w:val="both"/>
        <w:rPr>
          <w:rFonts w:ascii="Arial" w:eastAsia="Times New Roman" w:hAnsi="Arial" w:cs="Arial"/>
          <w:color w:val="000000"/>
          <w:lang w:eastAsia="zh-CN"/>
        </w:rPr>
      </w:pPr>
      <w:r>
        <w:rPr>
          <w:rFonts w:ascii="Arial" w:eastAsia="Times New Roman" w:hAnsi="Arial" w:cs="Arial"/>
          <w:color w:val="000000"/>
          <w:lang w:eastAsia="zh-CN"/>
        </w:rPr>
        <w:t xml:space="preserve">            </w:t>
      </w:r>
      <w:r w:rsidRPr="009B346C">
        <w:rPr>
          <w:rFonts w:ascii="Arial" w:eastAsia="Times New Roman" w:hAnsi="Arial" w:cs="Arial"/>
          <w:color w:val="000000"/>
          <w:lang w:eastAsia="zh-CN"/>
        </w:rPr>
        <w:t xml:space="preserve">“[...] O sistema de fazendas alcançou, com a implantação das grandes lavouras de café, um novo auge só comparável ao êxito dos engenhos açucareiros. Seu efeito crucial foi </w:t>
      </w:r>
      <w:proofErr w:type="spellStart"/>
      <w:r w:rsidRPr="009B346C">
        <w:rPr>
          <w:rFonts w:ascii="Arial" w:eastAsia="Times New Roman" w:hAnsi="Arial" w:cs="Arial"/>
          <w:color w:val="000000"/>
          <w:lang w:eastAsia="zh-CN"/>
        </w:rPr>
        <w:t>reviabilizar</w:t>
      </w:r>
      <w:proofErr w:type="spellEnd"/>
      <w:r w:rsidRPr="009B346C">
        <w:rPr>
          <w:rFonts w:ascii="Arial" w:eastAsia="Times New Roman" w:hAnsi="Arial" w:cs="Arial"/>
          <w:color w:val="000000"/>
          <w:lang w:eastAsia="zh-CN"/>
        </w:rPr>
        <w:t xml:space="preserve"> o Brasil como unidade agroexportadora do mercado mundial e como um próspero mercado importador de bens industriais. Outro efeito da cafeicultura foi modelar uma nova forma de especialização produtiva e configurar um outro modo de ser da sociedade brasileira. [...]”</w:t>
      </w:r>
    </w:p>
    <w:p w14:paraId="1A95A3D2" w14:textId="77777777" w:rsidR="009B346C" w:rsidRPr="009B346C" w:rsidRDefault="009B346C" w:rsidP="009B346C">
      <w:pPr>
        <w:spacing w:after="0" w:line="240" w:lineRule="auto"/>
        <w:jc w:val="right"/>
        <w:rPr>
          <w:rFonts w:ascii="Arial" w:eastAsia="Times New Roman" w:hAnsi="Arial" w:cs="Arial"/>
          <w:color w:val="000000"/>
          <w:sz w:val="16"/>
          <w:szCs w:val="16"/>
          <w:lang w:eastAsia="zh-CN"/>
        </w:rPr>
      </w:pPr>
      <w:r w:rsidRPr="009B346C">
        <w:rPr>
          <w:rFonts w:ascii="Arial" w:eastAsia="Times New Roman" w:hAnsi="Arial" w:cs="Arial"/>
          <w:color w:val="000000"/>
          <w:sz w:val="16"/>
          <w:szCs w:val="16"/>
          <w:lang w:eastAsia="zh-CN"/>
        </w:rPr>
        <w:t>RIBEIRO, Darcy.</w:t>
      </w:r>
      <w:r w:rsidRPr="009B346C">
        <w:rPr>
          <w:rFonts w:ascii="Arial" w:eastAsia="Times New Roman" w:hAnsi="Arial" w:cs="Arial"/>
          <w:i/>
          <w:iCs/>
          <w:color w:val="000000"/>
          <w:sz w:val="16"/>
          <w:szCs w:val="16"/>
          <w:lang w:eastAsia="zh-CN"/>
        </w:rPr>
        <w:t> O povo brasileiro</w:t>
      </w:r>
      <w:r w:rsidRPr="009B346C">
        <w:rPr>
          <w:rFonts w:ascii="Arial" w:eastAsia="Times New Roman" w:hAnsi="Arial" w:cs="Arial"/>
          <w:color w:val="000000"/>
          <w:sz w:val="16"/>
          <w:szCs w:val="16"/>
          <w:lang w:eastAsia="zh-CN"/>
        </w:rPr>
        <w:t>: a formação e o sentido do Brasil. 2. ed. São Paulo: Companhia das Letras, 2004. p. 392.</w:t>
      </w:r>
    </w:p>
    <w:p w14:paraId="6804C208" w14:textId="77777777" w:rsidR="009B346C" w:rsidRDefault="009B346C" w:rsidP="009B346C">
      <w:pPr>
        <w:spacing w:after="0" w:line="240" w:lineRule="auto"/>
        <w:rPr>
          <w:rFonts w:ascii="Arial" w:eastAsia="Times New Roman" w:hAnsi="Arial" w:cs="Arial"/>
          <w:color w:val="000000"/>
          <w:lang w:eastAsia="zh-CN"/>
        </w:rPr>
      </w:pPr>
    </w:p>
    <w:p w14:paraId="79BA65FC" w14:textId="6FA46518" w:rsidR="009B346C" w:rsidRPr="009B346C" w:rsidRDefault="009B346C" w:rsidP="009B346C">
      <w:pPr>
        <w:spacing w:after="0" w:line="240" w:lineRule="auto"/>
        <w:rPr>
          <w:rFonts w:ascii="Arial" w:eastAsia="Times New Roman" w:hAnsi="Arial" w:cs="Arial"/>
          <w:color w:val="000000"/>
          <w:lang w:eastAsia="zh-CN"/>
        </w:rPr>
      </w:pPr>
      <w:r>
        <w:rPr>
          <w:rFonts w:ascii="Arial" w:eastAsia="Times New Roman" w:hAnsi="Arial" w:cs="Arial"/>
          <w:color w:val="000000"/>
          <w:lang w:eastAsia="zh-CN"/>
        </w:rPr>
        <w:t xml:space="preserve">a) </w:t>
      </w:r>
      <w:r w:rsidRPr="009B346C">
        <w:rPr>
          <w:rFonts w:ascii="Arial" w:eastAsia="Times New Roman" w:hAnsi="Arial" w:cs="Arial"/>
          <w:color w:val="000000"/>
          <w:lang w:eastAsia="zh-CN"/>
        </w:rPr>
        <w:t>Que tema é tratado no texto?</w:t>
      </w:r>
    </w:p>
    <w:p w14:paraId="731BF067" w14:textId="43AF5B13" w:rsidR="009B346C" w:rsidRDefault="009B346C" w:rsidP="009B346C">
      <w:pPr>
        <w:spacing w:after="0" w:line="240" w:lineRule="auto"/>
        <w:rPr>
          <w:rFonts w:ascii="Arial" w:eastAsia="Times New Roman" w:hAnsi="Arial" w:cs="Arial"/>
          <w:color w:val="000000"/>
          <w:lang w:eastAsia="zh-CN"/>
        </w:rPr>
      </w:pPr>
    </w:p>
    <w:p w14:paraId="3945C56A" w14:textId="1EC425E6" w:rsidR="009B346C" w:rsidRPr="009B346C" w:rsidRDefault="009B346C" w:rsidP="009B346C">
      <w:pPr>
        <w:spacing w:after="0" w:line="240" w:lineRule="auto"/>
        <w:rPr>
          <w:rFonts w:ascii="Arial" w:eastAsia="Times New Roman" w:hAnsi="Arial" w:cs="Arial"/>
          <w:color w:val="FF0000"/>
          <w:lang w:eastAsia="zh-CN"/>
        </w:rPr>
      </w:pPr>
      <w:r w:rsidRPr="009B346C">
        <w:rPr>
          <w:rFonts w:ascii="Arial" w:eastAsia="Times New Roman" w:hAnsi="Arial" w:cs="Arial"/>
          <w:color w:val="FF0000"/>
          <w:lang w:eastAsia="zh-CN"/>
        </w:rPr>
        <w:t>A importância da cafeicultura para a economia e a sociedade brasileira</w:t>
      </w:r>
      <w:r w:rsidRPr="009B346C">
        <w:rPr>
          <w:rFonts w:ascii="Arial" w:eastAsia="Times New Roman" w:hAnsi="Arial" w:cs="Arial"/>
          <w:color w:val="FF0000"/>
          <w:lang w:eastAsia="zh-CN"/>
        </w:rPr>
        <w:t>.</w:t>
      </w:r>
    </w:p>
    <w:p w14:paraId="65EEA851" w14:textId="77777777" w:rsidR="009B346C" w:rsidRDefault="009B346C" w:rsidP="009B346C">
      <w:pPr>
        <w:spacing w:after="0" w:line="240" w:lineRule="auto"/>
        <w:rPr>
          <w:rFonts w:ascii="Arial" w:eastAsia="Times New Roman" w:hAnsi="Arial" w:cs="Arial"/>
          <w:color w:val="000000"/>
          <w:lang w:eastAsia="zh-CN"/>
        </w:rPr>
      </w:pPr>
    </w:p>
    <w:p w14:paraId="7EE7654F" w14:textId="7F9A609C" w:rsidR="009B346C" w:rsidRDefault="009B346C" w:rsidP="009B346C">
      <w:pPr>
        <w:spacing w:after="0" w:line="240" w:lineRule="auto"/>
        <w:rPr>
          <w:rFonts w:ascii="Arial" w:eastAsia="Times New Roman" w:hAnsi="Arial" w:cs="Arial"/>
          <w:color w:val="000000"/>
          <w:lang w:eastAsia="zh-CN"/>
        </w:rPr>
      </w:pPr>
      <w:r>
        <w:rPr>
          <w:rFonts w:ascii="Arial" w:eastAsia="Times New Roman" w:hAnsi="Arial" w:cs="Arial"/>
          <w:color w:val="000000"/>
          <w:lang w:eastAsia="zh-CN"/>
        </w:rPr>
        <w:t xml:space="preserve">b) </w:t>
      </w:r>
      <w:r w:rsidRPr="009B346C">
        <w:rPr>
          <w:rFonts w:ascii="Arial" w:eastAsia="Times New Roman" w:hAnsi="Arial" w:cs="Arial"/>
          <w:color w:val="000000"/>
          <w:lang w:eastAsia="zh-CN"/>
        </w:rPr>
        <w:t>Qual foi o estado que mais se beneficiou com a expansão cafeeira no século XIX? Descreva a “Marcha do Café” pelo território da Região Sudeste.</w:t>
      </w:r>
    </w:p>
    <w:p w14:paraId="1053DE05" w14:textId="77777777" w:rsidR="009B346C" w:rsidRDefault="009B346C" w:rsidP="009B346C">
      <w:pPr>
        <w:spacing w:after="0" w:line="240" w:lineRule="auto"/>
        <w:rPr>
          <w:rFonts w:ascii="Arial" w:eastAsia="Times New Roman" w:hAnsi="Arial" w:cs="Arial"/>
          <w:color w:val="000000"/>
          <w:lang w:eastAsia="zh-CN"/>
        </w:rPr>
      </w:pPr>
    </w:p>
    <w:p w14:paraId="795AA217" w14:textId="16FA030E" w:rsidR="009B346C" w:rsidRPr="009B346C" w:rsidRDefault="009B346C" w:rsidP="009B346C">
      <w:pPr>
        <w:spacing w:after="0" w:line="240" w:lineRule="auto"/>
        <w:rPr>
          <w:rFonts w:ascii="Arial" w:eastAsia="Times New Roman" w:hAnsi="Arial" w:cs="Arial"/>
          <w:color w:val="FF0000"/>
          <w:lang w:eastAsia="zh-CN"/>
        </w:rPr>
      </w:pPr>
      <w:r w:rsidRPr="009B346C">
        <w:rPr>
          <w:rFonts w:ascii="Arial" w:eastAsia="Times New Roman" w:hAnsi="Arial" w:cs="Arial"/>
          <w:color w:val="FF0000"/>
          <w:lang w:eastAsia="zh-CN"/>
        </w:rPr>
        <w:t>O estado de São Paulo foi o que mais se beneficiou da economia cafeeira. A Marcha do Café teve início no Vale do Paraíba (RJ e SP), avançou para o interior de São Paulo, e depois para o norte do Paraná e sul de Minas Gerais.</w:t>
      </w:r>
    </w:p>
    <w:p w14:paraId="02C44C5F" w14:textId="77777777" w:rsidR="009B346C" w:rsidRPr="00853831" w:rsidRDefault="009B346C" w:rsidP="0066630B">
      <w:pPr>
        <w:spacing w:after="0" w:line="240" w:lineRule="auto"/>
        <w:rPr>
          <w:rFonts w:ascii="Arial" w:eastAsia="Times New Roman" w:hAnsi="Arial" w:cs="Arial"/>
          <w:color w:val="000000"/>
          <w:lang w:eastAsia="zh-CN"/>
        </w:rPr>
      </w:pPr>
    </w:p>
    <w:sectPr w:rsidR="009B346C" w:rsidRPr="00853831" w:rsidSect="007772BE">
      <w:pgSz w:w="11906" w:h="16838"/>
      <w:pgMar w:top="709" w:right="84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70DAC"/>
    <w:multiLevelType w:val="multilevel"/>
    <w:tmpl w:val="5E6A73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277478"/>
    <w:multiLevelType w:val="multilevel"/>
    <w:tmpl w:val="FC2EFC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3B01E5"/>
    <w:multiLevelType w:val="multilevel"/>
    <w:tmpl w:val="D152ED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13521A9"/>
    <w:multiLevelType w:val="multilevel"/>
    <w:tmpl w:val="19B493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FD7332"/>
    <w:multiLevelType w:val="multilevel"/>
    <w:tmpl w:val="4E36C1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271BCC"/>
    <w:multiLevelType w:val="multilevel"/>
    <w:tmpl w:val="127A0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C8584F"/>
    <w:multiLevelType w:val="multilevel"/>
    <w:tmpl w:val="175A2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2B7AB7"/>
    <w:multiLevelType w:val="multilevel"/>
    <w:tmpl w:val="21A2B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8FC4B8C"/>
    <w:multiLevelType w:val="multilevel"/>
    <w:tmpl w:val="F94800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A6A335A"/>
    <w:multiLevelType w:val="multilevel"/>
    <w:tmpl w:val="A4E44A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9F75C1"/>
    <w:multiLevelType w:val="multilevel"/>
    <w:tmpl w:val="88CECB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5EE0449"/>
    <w:multiLevelType w:val="multilevel"/>
    <w:tmpl w:val="4E06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F445AC"/>
    <w:multiLevelType w:val="multilevel"/>
    <w:tmpl w:val="47BA1E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A3F79D5"/>
    <w:multiLevelType w:val="multilevel"/>
    <w:tmpl w:val="4C56F8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1136748"/>
    <w:multiLevelType w:val="multilevel"/>
    <w:tmpl w:val="065E91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1AB29E7"/>
    <w:multiLevelType w:val="multilevel"/>
    <w:tmpl w:val="9126C8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163209"/>
    <w:multiLevelType w:val="multilevel"/>
    <w:tmpl w:val="6F2EBD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D14A62"/>
    <w:multiLevelType w:val="multilevel"/>
    <w:tmpl w:val="CBCAB3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DC64F7"/>
    <w:multiLevelType w:val="multilevel"/>
    <w:tmpl w:val="4D3C4A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5A27A2"/>
    <w:multiLevelType w:val="multilevel"/>
    <w:tmpl w:val="543270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E7B7A88"/>
    <w:multiLevelType w:val="multilevel"/>
    <w:tmpl w:val="203E5C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5"/>
  </w:num>
  <w:num w:numId="3">
    <w:abstractNumId w:val="6"/>
  </w:num>
  <w:num w:numId="4">
    <w:abstractNumId w:val="18"/>
  </w:num>
  <w:num w:numId="5">
    <w:abstractNumId w:val="3"/>
  </w:num>
  <w:num w:numId="6">
    <w:abstractNumId w:val="17"/>
  </w:num>
  <w:num w:numId="7">
    <w:abstractNumId w:val="9"/>
  </w:num>
  <w:num w:numId="8">
    <w:abstractNumId w:val="10"/>
  </w:num>
  <w:num w:numId="9">
    <w:abstractNumId w:val="14"/>
  </w:num>
  <w:num w:numId="10">
    <w:abstractNumId w:val="15"/>
  </w:num>
  <w:num w:numId="11">
    <w:abstractNumId w:val="19"/>
  </w:num>
  <w:num w:numId="12">
    <w:abstractNumId w:val="0"/>
  </w:num>
  <w:num w:numId="13">
    <w:abstractNumId w:val="16"/>
  </w:num>
  <w:num w:numId="14">
    <w:abstractNumId w:val="13"/>
  </w:num>
  <w:num w:numId="15">
    <w:abstractNumId w:val="2"/>
  </w:num>
  <w:num w:numId="16">
    <w:abstractNumId w:val="4"/>
  </w:num>
  <w:num w:numId="17">
    <w:abstractNumId w:val="20"/>
  </w:num>
  <w:num w:numId="18">
    <w:abstractNumId w:val="7"/>
  </w:num>
  <w:num w:numId="19">
    <w:abstractNumId w:val="1"/>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22"/>
    <w:rsid w:val="00007EDC"/>
    <w:rsid w:val="00025F63"/>
    <w:rsid w:val="00031241"/>
    <w:rsid w:val="00031949"/>
    <w:rsid w:val="000A5465"/>
    <w:rsid w:val="00110EFD"/>
    <w:rsid w:val="0018070A"/>
    <w:rsid w:val="00325D21"/>
    <w:rsid w:val="003904E4"/>
    <w:rsid w:val="00450922"/>
    <w:rsid w:val="00475F56"/>
    <w:rsid w:val="004C53E4"/>
    <w:rsid w:val="004D0E47"/>
    <w:rsid w:val="00505939"/>
    <w:rsid w:val="00554D5A"/>
    <w:rsid w:val="005C2D64"/>
    <w:rsid w:val="005E1C17"/>
    <w:rsid w:val="0066630B"/>
    <w:rsid w:val="00681C03"/>
    <w:rsid w:val="00690272"/>
    <w:rsid w:val="006C3943"/>
    <w:rsid w:val="00753355"/>
    <w:rsid w:val="0076454C"/>
    <w:rsid w:val="007772BE"/>
    <w:rsid w:val="00832700"/>
    <w:rsid w:val="00853831"/>
    <w:rsid w:val="008647B0"/>
    <w:rsid w:val="00875CCC"/>
    <w:rsid w:val="00892E28"/>
    <w:rsid w:val="008A0E43"/>
    <w:rsid w:val="008E3FEC"/>
    <w:rsid w:val="009B346C"/>
    <w:rsid w:val="00A1504A"/>
    <w:rsid w:val="00A47539"/>
    <w:rsid w:val="00A619F7"/>
    <w:rsid w:val="00B40469"/>
    <w:rsid w:val="00CE27F9"/>
    <w:rsid w:val="00D2728D"/>
    <w:rsid w:val="00DA54EB"/>
    <w:rsid w:val="00DF6392"/>
    <w:rsid w:val="00E057F9"/>
    <w:rsid w:val="00E07179"/>
    <w:rsid w:val="00E176F2"/>
    <w:rsid w:val="00E208DE"/>
    <w:rsid w:val="00E317BA"/>
    <w:rsid w:val="00E644EA"/>
    <w:rsid w:val="00EC1E76"/>
    <w:rsid w:val="00F702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9F8E"/>
  <w15:chartTrackingRefBased/>
  <w15:docId w15:val="{D2F5EFFF-BEAD-40DF-9BD6-1083847C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D0E47"/>
    <w:rPr>
      <w:color w:val="0563C1" w:themeColor="hyperlink"/>
      <w:u w:val="single"/>
    </w:rPr>
  </w:style>
  <w:style w:type="character" w:styleId="MenoPendente">
    <w:name w:val="Unresolved Mention"/>
    <w:basedOn w:val="Fontepargpadro"/>
    <w:uiPriority w:val="99"/>
    <w:semiHidden/>
    <w:unhideWhenUsed/>
    <w:rsid w:val="004D0E47"/>
    <w:rPr>
      <w:color w:val="605E5C"/>
      <w:shd w:val="clear" w:color="auto" w:fill="E1DFDD"/>
    </w:rPr>
  </w:style>
  <w:style w:type="paragraph" w:styleId="PargrafodaLista">
    <w:name w:val="List Paragraph"/>
    <w:basedOn w:val="Normal"/>
    <w:uiPriority w:val="34"/>
    <w:qFormat/>
    <w:rsid w:val="00753355"/>
    <w:pPr>
      <w:ind w:left="720"/>
      <w:contextualSpacing/>
    </w:pPr>
  </w:style>
  <w:style w:type="table" w:styleId="Tabelacomgrade">
    <w:name w:val="Table Grid"/>
    <w:basedOn w:val="Tabelanormal"/>
    <w:uiPriority w:val="59"/>
    <w:rsid w:val="00E644EA"/>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50536">
      <w:bodyDiv w:val="1"/>
      <w:marLeft w:val="0"/>
      <w:marRight w:val="0"/>
      <w:marTop w:val="0"/>
      <w:marBottom w:val="0"/>
      <w:divBdr>
        <w:top w:val="none" w:sz="0" w:space="0" w:color="auto"/>
        <w:left w:val="none" w:sz="0" w:space="0" w:color="auto"/>
        <w:bottom w:val="none" w:sz="0" w:space="0" w:color="auto"/>
        <w:right w:val="none" w:sz="0" w:space="0" w:color="auto"/>
      </w:divBdr>
      <w:divsChild>
        <w:div w:id="2136480487">
          <w:marLeft w:val="0"/>
          <w:marRight w:val="0"/>
          <w:marTop w:val="0"/>
          <w:marBottom w:val="0"/>
          <w:divBdr>
            <w:top w:val="none" w:sz="0" w:space="0" w:color="auto"/>
            <w:left w:val="none" w:sz="0" w:space="0" w:color="auto"/>
            <w:bottom w:val="none" w:sz="0" w:space="0" w:color="auto"/>
            <w:right w:val="none" w:sz="0" w:space="0" w:color="auto"/>
          </w:divBdr>
          <w:divsChild>
            <w:div w:id="984816498">
              <w:marLeft w:val="0"/>
              <w:marRight w:val="0"/>
              <w:marTop w:val="0"/>
              <w:marBottom w:val="0"/>
              <w:divBdr>
                <w:top w:val="none" w:sz="0" w:space="0" w:color="auto"/>
                <w:left w:val="none" w:sz="0" w:space="0" w:color="auto"/>
                <w:bottom w:val="none" w:sz="0" w:space="0" w:color="auto"/>
                <w:right w:val="none" w:sz="0" w:space="0" w:color="auto"/>
              </w:divBdr>
              <w:divsChild>
                <w:div w:id="110319567">
                  <w:marLeft w:val="0"/>
                  <w:marRight w:val="0"/>
                  <w:marTop w:val="0"/>
                  <w:marBottom w:val="0"/>
                  <w:divBdr>
                    <w:top w:val="none" w:sz="0" w:space="0" w:color="auto"/>
                    <w:left w:val="none" w:sz="0" w:space="0" w:color="auto"/>
                    <w:bottom w:val="none" w:sz="0" w:space="0" w:color="auto"/>
                    <w:right w:val="none" w:sz="0" w:space="0" w:color="auto"/>
                  </w:divBdr>
                  <w:divsChild>
                    <w:div w:id="174419024">
                      <w:marLeft w:val="0"/>
                      <w:marRight w:val="0"/>
                      <w:marTop w:val="0"/>
                      <w:marBottom w:val="0"/>
                      <w:divBdr>
                        <w:top w:val="none" w:sz="0" w:space="0" w:color="auto"/>
                        <w:left w:val="none" w:sz="0" w:space="0" w:color="auto"/>
                        <w:bottom w:val="none" w:sz="0" w:space="0" w:color="auto"/>
                        <w:right w:val="none" w:sz="0" w:space="0" w:color="auto"/>
                      </w:divBdr>
                      <w:divsChild>
                        <w:div w:id="789397382">
                          <w:marLeft w:val="0"/>
                          <w:marRight w:val="0"/>
                          <w:marTop w:val="0"/>
                          <w:marBottom w:val="0"/>
                          <w:divBdr>
                            <w:top w:val="none" w:sz="0" w:space="0" w:color="auto"/>
                            <w:left w:val="none" w:sz="0" w:space="0" w:color="auto"/>
                            <w:bottom w:val="none" w:sz="0" w:space="0" w:color="auto"/>
                            <w:right w:val="none" w:sz="0" w:space="0" w:color="auto"/>
                          </w:divBdr>
                        </w:div>
                      </w:divsChild>
                    </w:div>
                    <w:div w:id="1319266028">
                      <w:marLeft w:val="0"/>
                      <w:marRight w:val="0"/>
                      <w:marTop w:val="0"/>
                      <w:marBottom w:val="0"/>
                      <w:divBdr>
                        <w:top w:val="none" w:sz="0" w:space="0" w:color="auto"/>
                        <w:left w:val="none" w:sz="0" w:space="0" w:color="auto"/>
                        <w:bottom w:val="none" w:sz="0" w:space="0" w:color="auto"/>
                        <w:right w:val="none" w:sz="0" w:space="0" w:color="auto"/>
                      </w:divBdr>
                      <w:divsChild>
                        <w:div w:id="1047603735">
                          <w:marLeft w:val="0"/>
                          <w:marRight w:val="0"/>
                          <w:marTop w:val="0"/>
                          <w:marBottom w:val="0"/>
                          <w:divBdr>
                            <w:top w:val="none" w:sz="0" w:space="0" w:color="auto"/>
                            <w:left w:val="none" w:sz="0" w:space="0" w:color="auto"/>
                            <w:bottom w:val="none" w:sz="0" w:space="0" w:color="auto"/>
                            <w:right w:val="none" w:sz="0" w:space="0" w:color="auto"/>
                          </w:divBdr>
                          <w:divsChild>
                            <w:div w:id="997924657">
                              <w:marLeft w:val="0"/>
                              <w:marRight w:val="0"/>
                              <w:marTop w:val="0"/>
                              <w:marBottom w:val="0"/>
                              <w:divBdr>
                                <w:top w:val="none" w:sz="0" w:space="0" w:color="auto"/>
                                <w:left w:val="none" w:sz="0" w:space="0" w:color="auto"/>
                                <w:bottom w:val="none" w:sz="0" w:space="0" w:color="auto"/>
                                <w:right w:val="none" w:sz="0" w:space="0" w:color="auto"/>
                              </w:divBdr>
                              <w:divsChild>
                                <w:div w:id="19396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121374">
          <w:marLeft w:val="0"/>
          <w:marRight w:val="0"/>
          <w:marTop w:val="0"/>
          <w:marBottom w:val="0"/>
          <w:divBdr>
            <w:top w:val="none" w:sz="0" w:space="0" w:color="auto"/>
            <w:left w:val="none" w:sz="0" w:space="0" w:color="auto"/>
            <w:bottom w:val="none" w:sz="0" w:space="0" w:color="auto"/>
            <w:right w:val="none" w:sz="0" w:space="0" w:color="auto"/>
          </w:divBdr>
          <w:divsChild>
            <w:div w:id="1990280030">
              <w:marLeft w:val="0"/>
              <w:marRight w:val="0"/>
              <w:marTop w:val="0"/>
              <w:marBottom w:val="0"/>
              <w:divBdr>
                <w:top w:val="none" w:sz="0" w:space="0" w:color="auto"/>
                <w:left w:val="none" w:sz="0" w:space="0" w:color="auto"/>
                <w:bottom w:val="none" w:sz="0" w:space="0" w:color="auto"/>
                <w:right w:val="none" w:sz="0" w:space="0" w:color="auto"/>
              </w:divBdr>
              <w:divsChild>
                <w:div w:id="395708219">
                  <w:marLeft w:val="0"/>
                  <w:marRight w:val="0"/>
                  <w:marTop w:val="0"/>
                  <w:marBottom w:val="0"/>
                  <w:divBdr>
                    <w:top w:val="none" w:sz="0" w:space="0" w:color="auto"/>
                    <w:left w:val="none" w:sz="0" w:space="0" w:color="auto"/>
                    <w:bottom w:val="none" w:sz="0" w:space="0" w:color="auto"/>
                    <w:right w:val="none" w:sz="0" w:space="0" w:color="auto"/>
                  </w:divBdr>
                  <w:divsChild>
                    <w:div w:id="1533686613">
                      <w:marLeft w:val="0"/>
                      <w:marRight w:val="0"/>
                      <w:marTop w:val="0"/>
                      <w:marBottom w:val="0"/>
                      <w:divBdr>
                        <w:top w:val="none" w:sz="0" w:space="0" w:color="auto"/>
                        <w:left w:val="none" w:sz="0" w:space="0" w:color="auto"/>
                        <w:bottom w:val="none" w:sz="0" w:space="0" w:color="auto"/>
                        <w:right w:val="none" w:sz="0" w:space="0" w:color="auto"/>
                      </w:divBdr>
                      <w:divsChild>
                        <w:div w:id="1099646403">
                          <w:marLeft w:val="0"/>
                          <w:marRight w:val="0"/>
                          <w:marTop w:val="0"/>
                          <w:marBottom w:val="0"/>
                          <w:divBdr>
                            <w:top w:val="none" w:sz="0" w:space="0" w:color="auto"/>
                            <w:left w:val="none" w:sz="0" w:space="0" w:color="auto"/>
                            <w:bottom w:val="none" w:sz="0" w:space="0" w:color="auto"/>
                            <w:right w:val="none" w:sz="0" w:space="0" w:color="auto"/>
                          </w:divBdr>
                        </w:div>
                      </w:divsChild>
                    </w:div>
                    <w:div w:id="933825822">
                      <w:marLeft w:val="0"/>
                      <w:marRight w:val="0"/>
                      <w:marTop w:val="0"/>
                      <w:marBottom w:val="0"/>
                      <w:divBdr>
                        <w:top w:val="none" w:sz="0" w:space="0" w:color="auto"/>
                        <w:left w:val="none" w:sz="0" w:space="0" w:color="auto"/>
                        <w:bottom w:val="none" w:sz="0" w:space="0" w:color="auto"/>
                        <w:right w:val="none" w:sz="0" w:space="0" w:color="auto"/>
                      </w:divBdr>
                      <w:divsChild>
                        <w:div w:id="1674721872">
                          <w:marLeft w:val="0"/>
                          <w:marRight w:val="0"/>
                          <w:marTop w:val="0"/>
                          <w:marBottom w:val="0"/>
                          <w:divBdr>
                            <w:top w:val="none" w:sz="0" w:space="0" w:color="auto"/>
                            <w:left w:val="none" w:sz="0" w:space="0" w:color="auto"/>
                            <w:bottom w:val="none" w:sz="0" w:space="0" w:color="auto"/>
                            <w:right w:val="none" w:sz="0" w:space="0" w:color="auto"/>
                          </w:divBdr>
                        </w:div>
                      </w:divsChild>
                    </w:div>
                    <w:div w:id="726029420">
                      <w:marLeft w:val="0"/>
                      <w:marRight w:val="0"/>
                      <w:marTop w:val="0"/>
                      <w:marBottom w:val="0"/>
                      <w:divBdr>
                        <w:top w:val="none" w:sz="0" w:space="0" w:color="auto"/>
                        <w:left w:val="none" w:sz="0" w:space="0" w:color="auto"/>
                        <w:bottom w:val="none" w:sz="0" w:space="0" w:color="auto"/>
                        <w:right w:val="none" w:sz="0" w:space="0" w:color="auto"/>
                      </w:divBdr>
                      <w:divsChild>
                        <w:div w:id="913006083">
                          <w:marLeft w:val="0"/>
                          <w:marRight w:val="0"/>
                          <w:marTop w:val="0"/>
                          <w:marBottom w:val="0"/>
                          <w:divBdr>
                            <w:top w:val="none" w:sz="0" w:space="0" w:color="auto"/>
                            <w:left w:val="none" w:sz="0" w:space="0" w:color="auto"/>
                            <w:bottom w:val="none" w:sz="0" w:space="0" w:color="auto"/>
                            <w:right w:val="none" w:sz="0" w:space="0" w:color="auto"/>
                          </w:divBdr>
                        </w:div>
                      </w:divsChild>
                    </w:div>
                    <w:div w:id="66656168">
                      <w:marLeft w:val="0"/>
                      <w:marRight w:val="0"/>
                      <w:marTop w:val="0"/>
                      <w:marBottom w:val="0"/>
                      <w:divBdr>
                        <w:top w:val="none" w:sz="0" w:space="0" w:color="auto"/>
                        <w:left w:val="none" w:sz="0" w:space="0" w:color="auto"/>
                        <w:bottom w:val="none" w:sz="0" w:space="0" w:color="auto"/>
                        <w:right w:val="none" w:sz="0" w:space="0" w:color="auto"/>
                      </w:divBdr>
                      <w:divsChild>
                        <w:div w:id="377510388">
                          <w:marLeft w:val="0"/>
                          <w:marRight w:val="0"/>
                          <w:marTop w:val="0"/>
                          <w:marBottom w:val="0"/>
                          <w:divBdr>
                            <w:top w:val="none" w:sz="0" w:space="0" w:color="auto"/>
                            <w:left w:val="none" w:sz="0" w:space="0" w:color="auto"/>
                            <w:bottom w:val="none" w:sz="0" w:space="0" w:color="auto"/>
                            <w:right w:val="none" w:sz="0" w:space="0" w:color="auto"/>
                          </w:divBdr>
                          <w:divsChild>
                            <w:div w:id="855537146">
                              <w:marLeft w:val="0"/>
                              <w:marRight w:val="0"/>
                              <w:marTop w:val="0"/>
                              <w:marBottom w:val="0"/>
                              <w:divBdr>
                                <w:top w:val="none" w:sz="0" w:space="0" w:color="auto"/>
                                <w:left w:val="none" w:sz="0" w:space="0" w:color="auto"/>
                                <w:bottom w:val="none" w:sz="0" w:space="0" w:color="auto"/>
                                <w:right w:val="none" w:sz="0" w:space="0" w:color="auto"/>
                              </w:divBdr>
                              <w:divsChild>
                                <w:div w:id="11976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922709">
          <w:marLeft w:val="0"/>
          <w:marRight w:val="0"/>
          <w:marTop w:val="0"/>
          <w:marBottom w:val="0"/>
          <w:divBdr>
            <w:top w:val="none" w:sz="0" w:space="0" w:color="auto"/>
            <w:left w:val="none" w:sz="0" w:space="0" w:color="auto"/>
            <w:bottom w:val="none" w:sz="0" w:space="0" w:color="auto"/>
            <w:right w:val="none" w:sz="0" w:space="0" w:color="auto"/>
          </w:divBdr>
          <w:divsChild>
            <w:div w:id="987129850">
              <w:marLeft w:val="0"/>
              <w:marRight w:val="0"/>
              <w:marTop w:val="0"/>
              <w:marBottom w:val="0"/>
              <w:divBdr>
                <w:top w:val="none" w:sz="0" w:space="0" w:color="auto"/>
                <w:left w:val="none" w:sz="0" w:space="0" w:color="auto"/>
                <w:bottom w:val="none" w:sz="0" w:space="0" w:color="auto"/>
                <w:right w:val="none" w:sz="0" w:space="0" w:color="auto"/>
              </w:divBdr>
              <w:divsChild>
                <w:div w:id="1973243180">
                  <w:marLeft w:val="0"/>
                  <w:marRight w:val="0"/>
                  <w:marTop w:val="0"/>
                  <w:marBottom w:val="0"/>
                  <w:divBdr>
                    <w:top w:val="none" w:sz="0" w:space="0" w:color="auto"/>
                    <w:left w:val="none" w:sz="0" w:space="0" w:color="auto"/>
                    <w:bottom w:val="none" w:sz="0" w:space="0" w:color="auto"/>
                    <w:right w:val="none" w:sz="0" w:space="0" w:color="auto"/>
                  </w:divBdr>
                  <w:divsChild>
                    <w:div w:id="2077780734">
                      <w:marLeft w:val="0"/>
                      <w:marRight w:val="0"/>
                      <w:marTop w:val="0"/>
                      <w:marBottom w:val="0"/>
                      <w:divBdr>
                        <w:top w:val="none" w:sz="0" w:space="0" w:color="auto"/>
                        <w:left w:val="none" w:sz="0" w:space="0" w:color="auto"/>
                        <w:bottom w:val="none" w:sz="0" w:space="0" w:color="auto"/>
                        <w:right w:val="none" w:sz="0" w:space="0" w:color="auto"/>
                      </w:divBdr>
                      <w:divsChild>
                        <w:div w:id="61174305">
                          <w:marLeft w:val="0"/>
                          <w:marRight w:val="0"/>
                          <w:marTop w:val="0"/>
                          <w:marBottom w:val="0"/>
                          <w:divBdr>
                            <w:top w:val="none" w:sz="0" w:space="0" w:color="auto"/>
                            <w:left w:val="none" w:sz="0" w:space="0" w:color="auto"/>
                            <w:bottom w:val="none" w:sz="0" w:space="0" w:color="auto"/>
                            <w:right w:val="none" w:sz="0" w:space="0" w:color="auto"/>
                          </w:divBdr>
                        </w:div>
                      </w:divsChild>
                    </w:div>
                    <w:div w:id="1835563853">
                      <w:marLeft w:val="0"/>
                      <w:marRight w:val="0"/>
                      <w:marTop w:val="0"/>
                      <w:marBottom w:val="0"/>
                      <w:divBdr>
                        <w:top w:val="none" w:sz="0" w:space="0" w:color="auto"/>
                        <w:left w:val="none" w:sz="0" w:space="0" w:color="auto"/>
                        <w:bottom w:val="none" w:sz="0" w:space="0" w:color="auto"/>
                        <w:right w:val="none" w:sz="0" w:space="0" w:color="auto"/>
                      </w:divBdr>
                      <w:divsChild>
                        <w:div w:id="882209339">
                          <w:marLeft w:val="0"/>
                          <w:marRight w:val="0"/>
                          <w:marTop w:val="0"/>
                          <w:marBottom w:val="0"/>
                          <w:divBdr>
                            <w:top w:val="none" w:sz="0" w:space="0" w:color="auto"/>
                            <w:left w:val="none" w:sz="0" w:space="0" w:color="auto"/>
                            <w:bottom w:val="none" w:sz="0" w:space="0" w:color="auto"/>
                            <w:right w:val="none" w:sz="0" w:space="0" w:color="auto"/>
                          </w:divBdr>
                          <w:divsChild>
                            <w:div w:id="1868716166">
                              <w:marLeft w:val="0"/>
                              <w:marRight w:val="0"/>
                              <w:marTop w:val="0"/>
                              <w:marBottom w:val="0"/>
                              <w:divBdr>
                                <w:top w:val="none" w:sz="0" w:space="0" w:color="auto"/>
                                <w:left w:val="none" w:sz="0" w:space="0" w:color="auto"/>
                                <w:bottom w:val="none" w:sz="0" w:space="0" w:color="auto"/>
                                <w:right w:val="none" w:sz="0" w:space="0" w:color="auto"/>
                              </w:divBdr>
                              <w:divsChild>
                                <w:div w:id="11775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351127">
          <w:marLeft w:val="0"/>
          <w:marRight w:val="0"/>
          <w:marTop w:val="0"/>
          <w:marBottom w:val="0"/>
          <w:divBdr>
            <w:top w:val="none" w:sz="0" w:space="0" w:color="auto"/>
            <w:left w:val="none" w:sz="0" w:space="0" w:color="auto"/>
            <w:bottom w:val="none" w:sz="0" w:space="0" w:color="auto"/>
            <w:right w:val="none" w:sz="0" w:space="0" w:color="auto"/>
          </w:divBdr>
          <w:divsChild>
            <w:div w:id="1597057426">
              <w:marLeft w:val="0"/>
              <w:marRight w:val="0"/>
              <w:marTop w:val="0"/>
              <w:marBottom w:val="0"/>
              <w:divBdr>
                <w:top w:val="none" w:sz="0" w:space="0" w:color="auto"/>
                <w:left w:val="none" w:sz="0" w:space="0" w:color="auto"/>
                <w:bottom w:val="none" w:sz="0" w:space="0" w:color="auto"/>
                <w:right w:val="none" w:sz="0" w:space="0" w:color="auto"/>
              </w:divBdr>
              <w:divsChild>
                <w:div w:id="2092924242">
                  <w:marLeft w:val="0"/>
                  <w:marRight w:val="0"/>
                  <w:marTop w:val="0"/>
                  <w:marBottom w:val="0"/>
                  <w:divBdr>
                    <w:top w:val="none" w:sz="0" w:space="0" w:color="auto"/>
                    <w:left w:val="none" w:sz="0" w:space="0" w:color="auto"/>
                    <w:bottom w:val="none" w:sz="0" w:space="0" w:color="auto"/>
                    <w:right w:val="none" w:sz="0" w:space="0" w:color="auto"/>
                  </w:divBdr>
                  <w:divsChild>
                    <w:div w:id="1973901961">
                      <w:marLeft w:val="0"/>
                      <w:marRight w:val="0"/>
                      <w:marTop w:val="0"/>
                      <w:marBottom w:val="0"/>
                      <w:divBdr>
                        <w:top w:val="none" w:sz="0" w:space="0" w:color="auto"/>
                        <w:left w:val="none" w:sz="0" w:space="0" w:color="auto"/>
                        <w:bottom w:val="none" w:sz="0" w:space="0" w:color="auto"/>
                        <w:right w:val="none" w:sz="0" w:space="0" w:color="auto"/>
                      </w:divBdr>
                      <w:divsChild>
                        <w:div w:id="1014695332">
                          <w:marLeft w:val="0"/>
                          <w:marRight w:val="0"/>
                          <w:marTop w:val="0"/>
                          <w:marBottom w:val="0"/>
                          <w:divBdr>
                            <w:top w:val="none" w:sz="0" w:space="0" w:color="auto"/>
                            <w:left w:val="none" w:sz="0" w:space="0" w:color="auto"/>
                            <w:bottom w:val="none" w:sz="0" w:space="0" w:color="auto"/>
                            <w:right w:val="none" w:sz="0" w:space="0" w:color="auto"/>
                          </w:divBdr>
                        </w:div>
                      </w:divsChild>
                    </w:div>
                    <w:div w:id="1399019002">
                      <w:marLeft w:val="0"/>
                      <w:marRight w:val="0"/>
                      <w:marTop w:val="0"/>
                      <w:marBottom w:val="0"/>
                      <w:divBdr>
                        <w:top w:val="none" w:sz="0" w:space="0" w:color="auto"/>
                        <w:left w:val="none" w:sz="0" w:space="0" w:color="auto"/>
                        <w:bottom w:val="none" w:sz="0" w:space="0" w:color="auto"/>
                        <w:right w:val="none" w:sz="0" w:space="0" w:color="auto"/>
                      </w:divBdr>
                      <w:divsChild>
                        <w:div w:id="1216820687">
                          <w:marLeft w:val="0"/>
                          <w:marRight w:val="0"/>
                          <w:marTop w:val="0"/>
                          <w:marBottom w:val="0"/>
                          <w:divBdr>
                            <w:top w:val="none" w:sz="0" w:space="0" w:color="auto"/>
                            <w:left w:val="none" w:sz="0" w:space="0" w:color="auto"/>
                            <w:bottom w:val="none" w:sz="0" w:space="0" w:color="auto"/>
                            <w:right w:val="none" w:sz="0" w:space="0" w:color="auto"/>
                          </w:divBdr>
                          <w:divsChild>
                            <w:div w:id="1675037648">
                              <w:marLeft w:val="0"/>
                              <w:marRight w:val="0"/>
                              <w:marTop w:val="0"/>
                              <w:marBottom w:val="0"/>
                              <w:divBdr>
                                <w:top w:val="none" w:sz="0" w:space="0" w:color="auto"/>
                                <w:left w:val="none" w:sz="0" w:space="0" w:color="auto"/>
                                <w:bottom w:val="none" w:sz="0" w:space="0" w:color="auto"/>
                                <w:right w:val="none" w:sz="0" w:space="0" w:color="auto"/>
                              </w:divBdr>
                              <w:divsChild>
                                <w:div w:id="13707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80764">
          <w:marLeft w:val="0"/>
          <w:marRight w:val="0"/>
          <w:marTop w:val="0"/>
          <w:marBottom w:val="0"/>
          <w:divBdr>
            <w:top w:val="none" w:sz="0" w:space="0" w:color="auto"/>
            <w:left w:val="none" w:sz="0" w:space="0" w:color="auto"/>
            <w:bottom w:val="none" w:sz="0" w:space="0" w:color="auto"/>
            <w:right w:val="none" w:sz="0" w:space="0" w:color="auto"/>
          </w:divBdr>
          <w:divsChild>
            <w:div w:id="1232472404">
              <w:marLeft w:val="0"/>
              <w:marRight w:val="0"/>
              <w:marTop w:val="0"/>
              <w:marBottom w:val="0"/>
              <w:divBdr>
                <w:top w:val="none" w:sz="0" w:space="0" w:color="auto"/>
                <w:left w:val="none" w:sz="0" w:space="0" w:color="auto"/>
                <w:bottom w:val="none" w:sz="0" w:space="0" w:color="auto"/>
                <w:right w:val="none" w:sz="0" w:space="0" w:color="auto"/>
              </w:divBdr>
              <w:divsChild>
                <w:div w:id="508983933">
                  <w:marLeft w:val="0"/>
                  <w:marRight w:val="0"/>
                  <w:marTop w:val="0"/>
                  <w:marBottom w:val="0"/>
                  <w:divBdr>
                    <w:top w:val="none" w:sz="0" w:space="0" w:color="auto"/>
                    <w:left w:val="none" w:sz="0" w:space="0" w:color="auto"/>
                    <w:bottom w:val="none" w:sz="0" w:space="0" w:color="auto"/>
                    <w:right w:val="none" w:sz="0" w:space="0" w:color="auto"/>
                  </w:divBdr>
                  <w:divsChild>
                    <w:div w:id="1751658930">
                      <w:marLeft w:val="0"/>
                      <w:marRight w:val="0"/>
                      <w:marTop w:val="0"/>
                      <w:marBottom w:val="0"/>
                      <w:divBdr>
                        <w:top w:val="none" w:sz="0" w:space="0" w:color="auto"/>
                        <w:left w:val="none" w:sz="0" w:space="0" w:color="auto"/>
                        <w:bottom w:val="none" w:sz="0" w:space="0" w:color="auto"/>
                        <w:right w:val="none" w:sz="0" w:space="0" w:color="auto"/>
                      </w:divBdr>
                      <w:divsChild>
                        <w:div w:id="1282763152">
                          <w:marLeft w:val="0"/>
                          <w:marRight w:val="0"/>
                          <w:marTop w:val="0"/>
                          <w:marBottom w:val="0"/>
                          <w:divBdr>
                            <w:top w:val="none" w:sz="0" w:space="0" w:color="auto"/>
                            <w:left w:val="none" w:sz="0" w:space="0" w:color="auto"/>
                            <w:bottom w:val="none" w:sz="0" w:space="0" w:color="auto"/>
                            <w:right w:val="none" w:sz="0" w:space="0" w:color="auto"/>
                          </w:divBdr>
                        </w:div>
                      </w:divsChild>
                    </w:div>
                    <w:div w:id="1078555960">
                      <w:marLeft w:val="0"/>
                      <w:marRight w:val="0"/>
                      <w:marTop w:val="0"/>
                      <w:marBottom w:val="0"/>
                      <w:divBdr>
                        <w:top w:val="none" w:sz="0" w:space="0" w:color="auto"/>
                        <w:left w:val="none" w:sz="0" w:space="0" w:color="auto"/>
                        <w:bottom w:val="none" w:sz="0" w:space="0" w:color="auto"/>
                        <w:right w:val="none" w:sz="0" w:space="0" w:color="auto"/>
                      </w:divBdr>
                      <w:divsChild>
                        <w:div w:id="1628581095">
                          <w:marLeft w:val="0"/>
                          <w:marRight w:val="0"/>
                          <w:marTop w:val="0"/>
                          <w:marBottom w:val="0"/>
                          <w:divBdr>
                            <w:top w:val="none" w:sz="0" w:space="0" w:color="auto"/>
                            <w:left w:val="none" w:sz="0" w:space="0" w:color="auto"/>
                            <w:bottom w:val="none" w:sz="0" w:space="0" w:color="auto"/>
                            <w:right w:val="none" w:sz="0" w:space="0" w:color="auto"/>
                          </w:divBdr>
                          <w:divsChild>
                            <w:div w:id="678240524">
                              <w:marLeft w:val="0"/>
                              <w:marRight w:val="0"/>
                              <w:marTop w:val="0"/>
                              <w:marBottom w:val="0"/>
                              <w:divBdr>
                                <w:top w:val="none" w:sz="0" w:space="0" w:color="auto"/>
                                <w:left w:val="none" w:sz="0" w:space="0" w:color="auto"/>
                                <w:bottom w:val="none" w:sz="0" w:space="0" w:color="auto"/>
                                <w:right w:val="none" w:sz="0" w:space="0" w:color="auto"/>
                              </w:divBdr>
                              <w:divsChild>
                                <w:div w:id="4907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505265">
      <w:bodyDiv w:val="1"/>
      <w:marLeft w:val="0"/>
      <w:marRight w:val="0"/>
      <w:marTop w:val="0"/>
      <w:marBottom w:val="0"/>
      <w:divBdr>
        <w:top w:val="none" w:sz="0" w:space="0" w:color="auto"/>
        <w:left w:val="none" w:sz="0" w:space="0" w:color="auto"/>
        <w:bottom w:val="none" w:sz="0" w:space="0" w:color="auto"/>
        <w:right w:val="none" w:sz="0" w:space="0" w:color="auto"/>
      </w:divBdr>
      <w:divsChild>
        <w:div w:id="1727996639">
          <w:marLeft w:val="0"/>
          <w:marRight w:val="0"/>
          <w:marTop w:val="0"/>
          <w:marBottom w:val="0"/>
          <w:divBdr>
            <w:top w:val="none" w:sz="0" w:space="0" w:color="auto"/>
            <w:left w:val="none" w:sz="0" w:space="0" w:color="auto"/>
            <w:bottom w:val="none" w:sz="0" w:space="0" w:color="auto"/>
            <w:right w:val="none" w:sz="0" w:space="0" w:color="auto"/>
          </w:divBdr>
          <w:divsChild>
            <w:div w:id="618950436">
              <w:marLeft w:val="0"/>
              <w:marRight w:val="0"/>
              <w:marTop w:val="0"/>
              <w:marBottom w:val="0"/>
              <w:divBdr>
                <w:top w:val="none" w:sz="0" w:space="0" w:color="auto"/>
                <w:left w:val="none" w:sz="0" w:space="0" w:color="auto"/>
                <w:bottom w:val="none" w:sz="0" w:space="0" w:color="auto"/>
                <w:right w:val="none" w:sz="0" w:space="0" w:color="auto"/>
              </w:divBdr>
            </w:div>
          </w:divsChild>
        </w:div>
        <w:div w:id="167910067">
          <w:marLeft w:val="0"/>
          <w:marRight w:val="0"/>
          <w:marTop w:val="0"/>
          <w:marBottom w:val="0"/>
          <w:divBdr>
            <w:top w:val="none" w:sz="0" w:space="0" w:color="auto"/>
            <w:left w:val="none" w:sz="0" w:space="0" w:color="auto"/>
            <w:bottom w:val="none" w:sz="0" w:space="0" w:color="auto"/>
            <w:right w:val="none" w:sz="0" w:space="0" w:color="auto"/>
          </w:divBdr>
          <w:divsChild>
            <w:div w:id="1565489117">
              <w:marLeft w:val="0"/>
              <w:marRight w:val="0"/>
              <w:marTop w:val="0"/>
              <w:marBottom w:val="0"/>
              <w:divBdr>
                <w:top w:val="none" w:sz="0" w:space="0" w:color="auto"/>
                <w:left w:val="none" w:sz="0" w:space="0" w:color="auto"/>
                <w:bottom w:val="none" w:sz="0" w:space="0" w:color="auto"/>
                <w:right w:val="none" w:sz="0" w:space="0" w:color="auto"/>
              </w:divBdr>
            </w:div>
          </w:divsChild>
        </w:div>
        <w:div w:id="1757633571">
          <w:marLeft w:val="0"/>
          <w:marRight w:val="0"/>
          <w:marTop w:val="0"/>
          <w:marBottom w:val="0"/>
          <w:divBdr>
            <w:top w:val="none" w:sz="0" w:space="0" w:color="auto"/>
            <w:left w:val="none" w:sz="0" w:space="0" w:color="auto"/>
            <w:bottom w:val="none" w:sz="0" w:space="0" w:color="auto"/>
            <w:right w:val="none" w:sz="0" w:space="0" w:color="auto"/>
          </w:divBdr>
          <w:divsChild>
            <w:div w:id="1389954201">
              <w:marLeft w:val="0"/>
              <w:marRight w:val="0"/>
              <w:marTop w:val="0"/>
              <w:marBottom w:val="0"/>
              <w:divBdr>
                <w:top w:val="none" w:sz="0" w:space="0" w:color="auto"/>
                <w:left w:val="none" w:sz="0" w:space="0" w:color="auto"/>
                <w:bottom w:val="none" w:sz="0" w:space="0" w:color="auto"/>
                <w:right w:val="none" w:sz="0" w:space="0" w:color="auto"/>
              </w:divBdr>
            </w:div>
          </w:divsChild>
        </w:div>
        <w:div w:id="2027557722">
          <w:marLeft w:val="0"/>
          <w:marRight w:val="0"/>
          <w:marTop w:val="0"/>
          <w:marBottom w:val="0"/>
          <w:divBdr>
            <w:top w:val="none" w:sz="0" w:space="0" w:color="auto"/>
            <w:left w:val="none" w:sz="0" w:space="0" w:color="auto"/>
            <w:bottom w:val="none" w:sz="0" w:space="0" w:color="auto"/>
            <w:right w:val="none" w:sz="0" w:space="0" w:color="auto"/>
          </w:divBdr>
          <w:divsChild>
            <w:div w:id="1979989817">
              <w:marLeft w:val="0"/>
              <w:marRight w:val="0"/>
              <w:marTop w:val="0"/>
              <w:marBottom w:val="0"/>
              <w:divBdr>
                <w:top w:val="none" w:sz="0" w:space="0" w:color="auto"/>
                <w:left w:val="none" w:sz="0" w:space="0" w:color="auto"/>
                <w:bottom w:val="none" w:sz="0" w:space="0" w:color="auto"/>
                <w:right w:val="none" w:sz="0" w:space="0" w:color="auto"/>
              </w:divBdr>
            </w:div>
          </w:divsChild>
        </w:div>
        <w:div w:id="1528713439">
          <w:marLeft w:val="0"/>
          <w:marRight w:val="0"/>
          <w:marTop w:val="0"/>
          <w:marBottom w:val="0"/>
          <w:divBdr>
            <w:top w:val="none" w:sz="0" w:space="0" w:color="auto"/>
            <w:left w:val="none" w:sz="0" w:space="0" w:color="auto"/>
            <w:bottom w:val="none" w:sz="0" w:space="0" w:color="auto"/>
            <w:right w:val="none" w:sz="0" w:space="0" w:color="auto"/>
          </w:divBdr>
          <w:divsChild>
            <w:div w:id="181019503">
              <w:marLeft w:val="0"/>
              <w:marRight w:val="0"/>
              <w:marTop w:val="0"/>
              <w:marBottom w:val="0"/>
              <w:divBdr>
                <w:top w:val="none" w:sz="0" w:space="0" w:color="auto"/>
                <w:left w:val="none" w:sz="0" w:space="0" w:color="auto"/>
                <w:bottom w:val="none" w:sz="0" w:space="0" w:color="auto"/>
                <w:right w:val="none" w:sz="0" w:space="0" w:color="auto"/>
              </w:divBdr>
              <w:divsChild>
                <w:div w:id="1048147196">
                  <w:marLeft w:val="0"/>
                  <w:marRight w:val="0"/>
                  <w:marTop w:val="0"/>
                  <w:marBottom w:val="0"/>
                  <w:divBdr>
                    <w:top w:val="none" w:sz="0" w:space="0" w:color="auto"/>
                    <w:left w:val="none" w:sz="0" w:space="0" w:color="auto"/>
                    <w:bottom w:val="none" w:sz="0" w:space="0" w:color="auto"/>
                    <w:right w:val="none" w:sz="0" w:space="0" w:color="auto"/>
                  </w:divBdr>
                  <w:divsChild>
                    <w:div w:id="12972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6603">
      <w:bodyDiv w:val="1"/>
      <w:marLeft w:val="0"/>
      <w:marRight w:val="0"/>
      <w:marTop w:val="0"/>
      <w:marBottom w:val="0"/>
      <w:divBdr>
        <w:top w:val="none" w:sz="0" w:space="0" w:color="auto"/>
        <w:left w:val="none" w:sz="0" w:space="0" w:color="auto"/>
        <w:bottom w:val="none" w:sz="0" w:space="0" w:color="auto"/>
        <w:right w:val="none" w:sz="0" w:space="0" w:color="auto"/>
      </w:divBdr>
    </w:div>
    <w:div w:id="1542521145">
      <w:bodyDiv w:val="1"/>
      <w:marLeft w:val="0"/>
      <w:marRight w:val="0"/>
      <w:marTop w:val="0"/>
      <w:marBottom w:val="0"/>
      <w:divBdr>
        <w:top w:val="none" w:sz="0" w:space="0" w:color="auto"/>
        <w:left w:val="none" w:sz="0" w:space="0" w:color="auto"/>
        <w:bottom w:val="none" w:sz="0" w:space="0" w:color="auto"/>
        <w:right w:val="none" w:sz="0" w:space="0" w:color="auto"/>
      </w:divBdr>
    </w:div>
    <w:div w:id="1687321689">
      <w:bodyDiv w:val="1"/>
      <w:marLeft w:val="0"/>
      <w:marRight w:val="0"/>
      <w:marTop w:val="0"/>
      <w:marBottom w:val="0"/>
      <w:divBdr>
        <w:top w:val="none" w:sz="0" w:space="0" w:color="auto"/>
        <w:left w:val="none" w:sz="0" w:space="0" w:color="auto"/>
        <w:bottom w:val="none" w:sz="0" w:space="0" w:color="auto"/>
        <w:right w:val="none" w:sz="0" w:space="0" w:color="auto"/>
      </w:divBdr>
      <w:divsChild>
        <w:div w:id="294678378">
          <w:marLeft w:val="0"/>
          <w:marRight w:val="0"/>
          <w:marTop w:val="0"/>
          <w:marBottom w:val="0"/>
          <w:divBdr>
            <w:top w:val="none" w:sz="0" w:space="0" w:color="auto"/>
            <w:left w:val="none" w:sz="0" w:space="0" w:color="auto"/>
            <w:bottom w:val="none" w:sz="0" w:space="0" w:color="auto"/>
            <w:right w:val="none" w:sz="0" w:space="0" w:color="auto"/>
          </w:divBdr>
          <w:divsChild>
            <w:div w:id="1878275923">
              <w:marLeft w:val="0"/>
              <w:marRight w:val="0"/>
              <w:marTop w:val="0"/>
              <w:marBottom w:val="0"/>
              <w:divBdr>
                <w:top w:val="none" w:sz="0" w:space="0" w:color="auto"/>
                <w:left w:val="none" w:sz="0" w:space="0" w:color="auto"/>
                <w:bottom w:val="none" w:sz="0" w:space="0" w:color="auto"/>
                <w:right w:val="none" w:sz="0" w:space="0" w:color="auto"/>
              </w:divBdr>
              <w:divsChild>
                <w:div w:id="431904373">
                  <w:marLeft w:val="0"/>
                  <w:marRight w:val="0"/>
                  <w:marTop w:val="0"/>
                  <w:marBottom w:val="0"/>
                  <w:divBdr>
                    <w:top w:val="none" w:sz="0" w:space="0" w:color="auto"/>
                    <w:left w:val="none" w:sz="0" w:space="0" w:color="auto"/>
                    <w:bottom w:val="none" w:sz="0" w:space="0" w:color="auto"/>
                    <w:right w:val="none" w:sz="0" w:space="0" w:color="auto"/>
                  </w:divBdr>
                  <w:divsChild>
                    <w:div w:id="714505413">
                      <w:marLeft w:val="0"/>
                      <w:marRight w:val="0"/>
                      <w:marTop w:val="0"/>
                      <w:marBottom w:val="0"/>
                      <w:divBdr>
                        <w:top w:val="none" w:sz="0" w:space="0" w:color="auto"/>
                        <w:left w:val="none" w:sz="0" w:space="0" w:color="auto"/>
                        <w:bottom w:val="none" w:sz="0" w:space="0" w:color="auto"/>
                        <w:right w:val="none" w:sz="0" w:space="0" w:color="auto"/>
                      </w:divBdr>
                      <w:divsChild>
                        <w:div w:id="587466036">
                          <w:marLeft w:val="0"/>
                          <w:marRight w:val="0"/>
                          <w:marTop w:val="0"/>
                          <w:marBottom w:val="0"/>
                          <w:divBdr>
                            <w:top w:val="none" w:sz="0" w:space="0" w:color="auto"/>
                            <w:left w:val="none" w:sz="0" w:space="0" w:color="auto"/>
                            <w:bottom w:val="none" w:sz="0" w:space="0" w:color="auto"/>
                            <w:right w:val="none" w:sz="0" w:space="0" w:color="auto"/>
                          </w:divBdr>
                        </w:div>
                      </w:divsChild>
                    </w:div>
                    <w:div w:id="111561786">
                      <w:marLeft w:val="0"/>
                      <w:marRight w:val="0"/>
                      <w:marTop w:val="0"/>
                      <w:marBottom w:val="0"/>
                      <w:divBdr>
                        <w:top w:val="none" w:sz="0" w:space="0" w:color="auto"/>
                        <w:left w:val="none" w:sz="0" w:space="0" w:color="auto"/>
                        <w:bottom w:val="none" w:sz="0" w:space="0" w:color="auto"/>
                        <w:right w:val="none" w:sz="0" w:space="0" w:color="auto"/>
                      </w:divBdr>
                      <w:divsChild>
                        <w:div w:id="1049459107">
                          <w:marLeft w:val="0"/>
                          <w:marRight w:val="0"/>
                          <w:marTop w:val="0"/>
                          <w:marBottom w:val="0"/>
                          <w:divBdr>
                            <w:top w:val="none" w:sz="0" w:space="0" w:color="auto"/>
                            <w:left w:val="none" w:sz="0" w:space="0" w:color="auto"/>
                            <w:bottom w:val="none" w:sz="0" w:space="0" w:color="auto"/>
                            <w:right w:val="none" w:sz="0" w:space="0" w:color="auto"/>
                          </w:divBdr>
                        </w:div>
                      </w:divsChild>
                    </w:div>
                    <w:div w:id="1797141292">
                      <w:marLeft w:val="0"/>
                      <w:marRight w:val="0"/>
                      <w:marTop w:val="0"/>
                      <w:marBottom w:val="0"/>
                      <w:divBdr>
                        <w:top w:val="none" w:sz="0" w:space="0" w:color="auto"/>
                        <w:left w:val="none" w:sz="0" w:space="0" w:color="auto"/>
                        <w:bottom w:val="none" w:sz="0" w:space="0" w:color="auto"/>
                        <w:right w:val="none" w:sz="0" w:space="0" w:color="auto"/>
                      </w:divBdr>
                    </w:div>
                    <w:div w:id="1613584587">
                      <w:marLeft w:val="0"/>
                      <w:marRight w:val="0"/>
                      <w:marTop w:val="0"/>
                      <w:marBottom w:val="0"/>
                      <w:divBdr>
                        <w:top w:val="none" w:sz="0" w:space="0" w:color="auto"/>
                        <w:left w:val="none" w:sz="0" w:space="0" w:color="auto"/>
                        <w:bottom w:val="none" w:sz="0" w:space="0" w:color="auto"/>
                        <w:right w:val="none" w:sz="0" w:space="0" w:color="auto"/>
                      </w:divBdr>
                      <w:divsChild>
                        <w:div w:id="832064843">
                          <w:marLeft w:val="0"/>
                          <w:marRight w:val="0"/>
                          <w:marTop w:val="0"/>
                          <w:marBottom w:val="0"/>
                          <w:divBdr>
                            <w:top w:val="none" w:sz="0" w:space="0" w:color="auto"/>
                            <w:left w:val="none" w:sz="0" w:space="0" w:color="auto"/>
                            <w:bottom w:val="none" w:sz="0" w:space="0" w:color="auto"/>
                            <w:right w:val="none" w:sz="0" w:space="0" w:color="auto"/>
                          </w:divBdr>
                        </w:div>
                      </w:divsChild>
                    </w:div>
                    <w:div w:id="810370336">
                      <w:marLeft w:val="0"/>
                      <w:marRight w:val="0"/>
                      <w:marTop w:val="0"/>
                      <w:marBottom w:val="0"/>
                      <w:divBdr>
                        <w:top w:val="none" w:sz="0" w:space="0" w:color="auto"/>
                        <w:left w:val="none" w:sz="0" w:space="0" w:color="auto"/>
                        <w:bottom w:val="none" w:sz="0" w:space="0" w:color="auto"/>
                        <w:right w:val="none" w:sz="0" w:space="0" w:color="auto"/>
                      </w:divBdr>
                      <w:divsChild>
                        <w:div w:id="1753114028">
                          <w:marLeft w:val="0"/>
                          <w:marRight w:val="0"/>
                          <w:marTop w:val="0"/>
                          <w:marBottom w:val="0"/>
                          <w:divBdr>
                            <w:top w:val="none" w:sz="0" w:space="0" w:color="auto"/>
                            <w:left w:val="none" w:sz="0" w:space="0" w:color="auto"/>
                            <w:bottom w:val="none" w:sz="0" w:space="0" w:color="auto"/>
                            <w:right w:val="none" w:sz="0" w:space="0" w:color="auto"/>
                          </w:divBdr>
                        </w:div>
                      </w:divsChild>
                    </w:div>
                    <w:div w:id="2050448294">
                      <w:marLeft w:val="0"/>
                      <w:marRight w:val="0"/>
                      <w:marTop w:val="0"/>
                      <w:marBottom w:val="0"/>
                      <w:divBdr>
                        <w:top w:val="none" w:sz="0" w:space="0" w:color="auto"/>
                        <w:left w:val="none" w:sz="0" w:space="0" w:color="auto"/>
                        <w:bottom w:val="none" w:sz="0" w:space="0" w:color="auto"/>
                        <w:right w:val="none" w:sz="0" w:space="0" w:color="auto"/>
                      </w:divBdr>
                      <w:divsChild>
                        <w:div w:id="222330698">
                          <w:marLeft w:val="0"/>
                          <w:marRight w:val="0"/>
                          <w:marTop w:val="0"/>
                          <w:marBottom w:val="0"/>
                          <w:divBdr>
                            <w:top w:val="none" w:sz="0" w:space="0" w:color="auto"/>
                            <w:left w:val="none" w:sz="0" w:space="0" w:color="auto"/>
                            <w:bottom w:val="none" w:sz="0" w:space="0" w:color="auto"/>
                            <w:right w:val="none" w:sz="0" w:space="0" w:color="auto"/>
                          </w:divBdr>
                          <w:divsChild>
                            <w:div w:id="1759785404">
                              <w:marLeft w:val="0"/>
                              <w:marRight w:val="0"/>
                              <w:marTop w:val="0"/>
                              <w:marBottom w:val="0"/>
                              <w:divBdr>
                                <w:top w:val="none" w:sz="0" w:space="0" w:color="auto"/>
                                <w:left w:val="none" w:sz="0" w:space="0" w:color="auto"/>
                                <w:bottom w:val="none" w:sz="0" w:space="0" w:color="auto"/>
                                <w:right w:val="none" w:sz="0" w:space="0" w:color="auto"/>
                              </w:divBdr>
                              <w:divsChild>
                                <w:div w:id="5469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235613">
          <w:marLeft w:val="0"/>
          <w:marRight w:val="0"/>
          <w:marTop w:val="0"/>
          <w:marBottom w:val="0"/>
          <w:divBdr>
            <w:top w:val="none" w:sz="0" w:space="0" w:color="auto"/>
            <w:left w:val="none" w:sz="0" w:space="0" w:color="auto"/>
            <w:bottom w:val="none" w:sz="0" w:space="0" w:color="auto"/>
            <w:right w:val="none" w:sz="0" w:space="0" w:color="auto"/>
          </w:divBdr>
          <w:divsChild>
            <w:div w:id="2055227028">
              <w:marLeft w:val="0"/>
              <w:marRight w:val="0"/>
              <w:marTop w:val="0"/>
              <w:marBottom w:val="0"/>
              <w:divBdr>
                <w:top w:val="none" w:sz="0" w:space="0" w:color="auto"/>
                <w:left w:val="none" w:sz="0" w:space="0" w:color="auto"/>
                <w:bottom w:val="none" w:sz="0" w:space="0" w:color="auto"/>
                <w:right w:val="none" w:sz="0" w:space="0" w:color="auto"/>
              </w:divBdr>
              <w:divsChild>
                <w:div w:id="1357660211">
                  <w:marLeft w:val="0"/>
                  <w:marRight w:val="0"/>
                  <w:marTop w:val="0"/>
                  <w:marBottom w:val="0"/>
                  <w:divBdr>
                    <w:top w:val="none" w:sz="0" w:space="0" w:color="auto"/>
                    <w:left w:val="none" w:sz="0" w:space="0" w:color="auto"/>
                    <w:bottom w:val="none" w:sz="0" w:space="0" w:color="auto"/>
                    <w:right w:val="none" w:sz="0" w:space="0" w:color="auto"/>
                  </w:divBdr>
                  <w:divsChild>
                    <w:div w:id="1496408849">
                      <w:marLeft w:val="0"/>
                      <w:marRight w:val="0"/>
                      <w:marTop w:val="0"/>
                      <w:marBottom w:val="0"/>
                      <w:divBdr>
                        <w:top w:val="none" w:sz="0" w:space="0" w:color="auto"/>
                        <w:left w:val="none" w:sz="0" w:space="0" w:color="auto"/>
                        <w:bottom w:val="none" w:sz="0" w:space="0" w:color="auto"/>
                        <w:right w:val="none" w:sz="0" w:space="0" w:color="auto"/>
                      </w:divBdr>
                      <w:divsChild>
                        <w:div w:id="718825732">
                          <w:marLeft w:val="0"/>
                          <w:marRight w:val="0"/>
                          <w:marTop w:val="0"/>
                          <w:marBottom w:val="0"/>
                          <w:divBdr>
                            <w:top w:val="none" w:sz="0" w:space="0" w:color="auto"/>
                            <w:left w:val="none" w:sz="0" w:space="0" w:color="auto"/>
                            <w:bottom w:val="none" w:sz="0" w:space="0" w:color="auto"/>
                            <w:right w:val="none" w:sz="0" w:space="0" w:color="auto"/>
                          </w:divBdr>
                        </w:div>
                      </w:divsChild>
                    </w:div>
                    <w:div w:id="615405904">
                      <w:marLeft w:val="0"/>
                      <w:marRight w:val="0"/>
                      <w:marTop w:val="0"/>
                      <w:marBottom w:val="0"/>
                      <w:divBdr>
                        <w:top w:val="none" w:sz="0" w:space="0" w:color="auto"/>
                        <w:left w:val="none" w:sz="0" w:space="0" w:color="auto"/>
                        <w:bottom w:val="none" w:sz="0" w:space="0" w:color="auto"/>
                        <w:right w:val="none" w:sz="0" w:space="0" w:color="auto"/>
                      </w:divBdr>
                      <w:divsChild>
                        <w:div w:id="1494449458">
                          <w:marLeft w:val="0"/>
                          <w:marRight w:val="0"/>
                          <w:marTop w:val="0"/>
                          <w:marBottom w:val="0"/>
                          <w:divBdr>
                            <w:top w:val="none" w:sz="0" w:space="0" w:color="auto"/>
                            <w:left w:val="none" w:sz="0" w:space="0" w:color="auto"/>
                            <w:bottom w:val="none" w:sz="0" w:space="0" w:color="auto"/>
                            <w:right w:val="none" w:sz="0" w:space="0" w:color="auto"/>
                          </w:divBdr>
                        </w:div>
                      </w:divsChild>
                    </w:div>
                    <w:div w:id="1666280780">
                      <w:marLeft w:val="0"/>
                      <w:marRight w:val="0"/>
                      <w:marTop w:val="0"/>
                      <w:marBottom w:val="0"/>
                      <w:divBdr>
                        <w:top w:val="none" w:sz="0" w:space="0" w:color="auto"/>
                        <w:left w:val="none" w:sz="0" w:space="0" w:color="auto"/>
                        <w:bottom w:val="none" w:sz="0" w:space="0" w:color="auto"/>
                        <w:right w:val="none" w:sz="0" w:space="0" w:color="auto"/>
                      </w:divBdr>
                    </w:div>
                    <w:div w:id="2076774603">
                      <w:marLeft w:val="2172"/>
                      <w:marRight w:val="2172"/>
                      <w:marTop w:val="0"/>
                      <w:marBottom w:val="0"/>
                      <w:divBdr>
                        <w:top w:val="none" w:sz="0" w:space="0" w:color="auto"/>
                        <w:left w:val="none" w:sz="0" w:space="0" w:color="auto"/>
                        <w:bottom w:val="none" w:sz="0" w:space="0" w:color="auto"/>
                        <w:right w:val="none" w:sz="0" w:space="0" w:color="auto"/>
                      </w:divBdr>
                      <w:divsChild>
                        <w:div w:id="411582952">
                          <w:marLeft w:val="0"/>
                          <w:marRight w:val="0"/>
                          <w:marTop w:val="0"/>
                          <w:marBottom w:val="0"/>
                          <w:divBdr>
                            <w:top w:val="none" w:sz="0" w:space="0" w:color="auto"/>
                            <w:left w:val="none" w:sz="0" w:space="0" w:color="auto"/>
                            <w:bottom w:val="none" w:sz="0" w:space="0" w:color="auto"/>
                            <w:right w:val="none" w:sz="0" w:space="0" w:color="auto"/>
                          </w:divBdr>
                        </w:div>
                      </w:divsChild>
                    </w:div>
                    <w:div w:id="940070835">
                      <w:marLeft w:val="0"/>
                      <w:marRight w:val="0"/>
                      <w:marTop w:val="0"/>
                      <w:marBottom w:val="0"/>
                      <w:divBdr>
                        <w:top w:val="none" w:sz="0" w:space="0" w:color="auto"/>
                        <w:left w:val="none" w:sz="0" w:space="0" w:color="auto"/>
                        <w:bottom w:val="none" w:sz="0" w:space="0" w:color="auto"/>
                        <w:right w:val="none" w:sz="0" w:space="0" w:color="auto"/>
                      </w:divBdr>
                      <w:divsChild>
                        <w:div w:id="1441989940">
                          <w:marLeft w:val="0"/>
                          <w:marRight w:val="0"/>
                          <w:marTop w:val="0"/>
                          <w:marBottom w:val="0"/>
                          <w:divBdr>
                            <w:top w:val="none" w:sz="0" w:space="0" w:color="auto"/>
                            <w:left w:val="none" w:sz="0" w:space="0" w:color="auto"/>
                            <w:bottom w:val="none" w:sz="0" w:space="0" w:color="auto"/>
                            <w:right w:val="none" w:sz="0" w:space="0" w:color="auto"/>
                          </w:divBdr>
                        </w:div>
                      </w:divsChild>
                    </w:div>
                    <w:div w:id="775716268">
                      <w:marLeft w:val="0"/>
                      <w:marRight w:val="0"/>
                      <w:marTop w:val="0"/>
                      <w:marBottom w:val="0"/>
                      <w:divBdr>
                        <w:top w:val="none" w:sz="0" w:space="0" w:color="auto"/>
                        <w:left w:val="none" w:sz="0" w:space="0" w:color="auto"/>
                        <w:bottom w:val="none" w:sz="0" w:space="0" w:color="auto"/>
                        <w:right w:val="none" w:sz="0" w:space="0" w:color="auto"/>
                      </w:divBdr>
                      <w:divsChild>
                        <w:div w:id="452747592">
                          <w:marLeft w:val="0"/>
                          <w:marRight w:val="0"/>
                          <w:marTop w:val="0"/>
                          <w:marBottom w:val="0"/>
                          <w:divBdr>
                            <w:top w:val="none" w:sz="0" w:space="0" w:color="auto"/>
                            <w:left w:val="none" w:sz="0" w:space="0" w:color="auto"/>
                            <w:bottom w:val="none" w:sz="0" w:space="0" w:color="auto"/>
                            <w:right w:val="none" w:sz="0" w:space="0" w:color="auto"/>
                          </w:divBdr>
                          <w:divsChild>
                            <w:div w:id="1962608187">
                              <w:marLeft w:val="0"/>
                              <w:marRight w:val="0"/>
                              <w:marTop w:val="0"/>
                              <w:marBottom w:val="0"/>
                              <w:divBdr>
                                <w:top w:val="none" w:sz="0" w:space="0" w:color="auto"/>
                                <w:left w:val="none" w:sz="0" w:space="0" w:color="auto"/>
                                <w:bottom w:val="none" w:sz="0" w:space="0" w:color="auto"/>
                                <w:right w:val="none" w:sz="0" w:space="0" w:color="auto"/>
                              </w:divBdr>
                              <w:divsChild>
                                <w:div w:id="14519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73218">
          <w:marLeft w:val="0"/>
          <w:marRight w:val="0"/>
          <w:marTop w:val="0"/>
          <w:marBottom w:val="0"/>
          <w:divBdr>
            <w:top w:val="none" w:sz="0" w:space="0" w:color="auto"/>
            <w:left w:val="none" w:sz="0" w:space="0" w:color="auto"/>
            <w:bottom w:val="none" w:sz="0" w:space="0" w:color="auto"/>
            <w:right w:val="none" w:sz="0" w:space="0" w:color="auto"/>
          </w:divBdr>
          <w:divsChild>
            <w:div w:id="1961573389">
              <w:marLeft w:val="0"/>
              <w:marRight w:val="0"/>
              <w:marTop w:val="0"/>
              <w:marBottom w:val="0"/>
              <w:divBdr>
                <w:top w:val="none" w:sz="0" w:space="0" w:color="auto"/>
                <w:left w:val="none" w:sz="0" w:space="0" w:color="auto"/>
                <w:bottom w:val="none" w:sz="0" w:space="0" w:color="auto"/>
                <w:right w:val="none" w:sz="0" w:space="0" w:color="auto"/>
              </w:divBdr>
              <w:divsChild>
                <w:div w:id="2142993276">
                  <w:marLeft w:val="0"/>
                  <w:marRight w:val="0"/>
                  <w:marTop w:val="0"/>
                  <w:marBottom w:val="0"/>
                  <w:divBdr>
                    <w:top w:val="none" w:sz="0" w:space="0" w:color="auto"/>
                    <w:left w:val="none" w:sz="0" w:space="0" w:color="auto"/>
                    <w:bottom w:val="none" w:sz="0" w:space="0" w:color="auto"/>
                    <w:right w:val="none" w:sz="0" w:space="0" w:color="auto"/>
                  </w:divBdr>
                  <w:divsChild>
                    <w:div w:id="1943341868">
                      <w:marLeft w:val="0"/>
                      <w:marRight w:val="0"/>
                      <w:marTop w:val="0"/>
                      <w:marBottom w:val="0"/>
                      <w:divBdr>
                        <w:top w:val="none" w:sz="0" w:space="0" w:color="auto"/>
                        <w:left w:val="none" w:sz="0" w:space="0" w:color="auto"/>
                        <w:bottom w:val="none" w:sz="0" w:space="0" w:color="auto"/>
                        <w:right w:val="none" w:sz="0" w:space="0" w:color="auto"/>
                      </w:divBdr>
                      <w:divsChild>
                        <w:div w:id="838889416">
                          <w:marLeft w:val="0"/>
                          <w:marRight w:val="0"/>
                          <w:marTop w:val="0"/>
                          <w:marBottom w:val="0"/>
                          <w:divBdr>
                            <w:top w:val="none" w:sz="0" w:space="0" w:color="auto"/>
                            <w:left w:val="none" w:sz="0" w:space="0" w:color="auto"/>
                            <w:bottom w:val="none" w:sz="0" w:space="0" w:color="auto"/>
                            <w:right w:val="none" w:sz="0" w:space="0" w:color="auto"/>
                          </w:divBdr>
                        </w:div>
                      </w:divsChild>
                    </w:div>
                    <w:div w:id="2034840224">
                      <w:marLeft w:val="0"/>
                      <w:marRight w:val="0"/>
                      <w:marTop w:val="0"/>
                      <w:marBottom w:val="0"/>
                      <w:divBdr>
                        <w:top w:val="none" w:sz="0" w:space="0" w:color="auto"/>
                        <w:left w:val="none" w:sz="0" w:space="0" w:color="auto"/>
                        <w:bottom w:val="none" w:sz="0" w:space="0" w:color="auto"/>
                        <w:right w:val="none" w:sz="0" w:space="0" w:color="auto"/>
                      </w:divBdr>
                      <w:divsChild>
                        <w:div w:id="431318990">
                          <w:marLeft w:val="0"/>
                          <w:marRight w:val="0"/>
                          <w:marTop w:val="0"/>
                          <w:marBottom w:val="0"/>
                          <w:divBdr>
                            <w:top w:val="none" w:sz="0" w:space="0" w:color="auto"/>
                            <w:left w:val="none" w:sz="0" w:space="0" w:color="auto"/>
                            <w:bottom w:val="none" w:sz="0" w:space="0" w:color="auto"/>
                            <w:right w:val="none" w:sz="0" w:space="0" w:color="auto"/>
                          </w:divBdr>
                        </w:div>
                      </w:divsChild>
                    </w:div>
                    <w:div w:id="1603339941">
                      <w:marLeft w:val="0"/>
                      <w:marRight w:val="0"/>
                      <w:marTop w:val="0"/>
                      <w:marBottom w:val="0"/>
                      <w:divBdr>
                        <w:top w:val="none" w:sz="0" w:space="0" w:color="auto"/>
                        <w:left w:val="none" w:sz="0" w:space="0" w:color="auto"/>
                        <w:bottom w:val="none" w:sz="0" w:space="0" w:color="auto"/>
                        <w:right w:val="none" w:sz="0" w:space="0" w:color="auto"/>
                      </w:divBdr>
                      <w:divsChild>
                        <w:div w:id="714543481">
                          <w:marLeft w:val="0"/>
                          <w:marRight w:val="0"/>
                          <w:marTop w:val="0"/>
                          <w:marBottom w:val="0"/>
                          <w:divBdr>
                            <w:top w:val="none" w:sz="0" w:space="0" w:color="auto"/>
                            <w:left w:val="none" w:sz="0" w:space="0" w:color="auto"/>
                            <w:bottom w:val="none" w:sz="0" w:space="0" w:color="auto"/>
                            <w:right w:val="none" w:sz="0" w:space="0" w:color="auto"/>
                          </w:divBdr>
                        </w:div>
                      </w:divsChild>
                    </w:div>
                    <w:div w:id="2046563347">
                      <w:marLeft w:val="0"/>
                      <w:marRight w:val="0"/>
                      <w:marTop w:val="0"/>
                      <w:marBottom w:val="0"/>
                      <w:divBdr>
                        <w:top w:val="none" w:sz="0" w:space="0" w:color="auto"/>
                        <w:left w:val="none" w:sz="0" w:space="0" w:color="auto"/>
                        <w:bottom w:val="none" w:sz="0" w:space="0" w:color="auto"/>
                        <w:right w:val="none" w:sz="0" w:space="0" w:color="auto"/>
                      </w:divBdr>
                      <w:divsChild>
                        <w:div w:id="1940487273">
                          <w:marLeft w:val="0"/>
                          <w:marRight w:val="0"/>
                          <w:marTop w:val="0"/>
                          <w:marBottom w:val="0"/>
                          <w:divBdr>
                            <w:top w:val="none" w:sz="0" w:space="0" w:color="auto"/>
                            <w:left w:val="none" w:sz="0" w:space="0" w:color="auto"/>
                            <w:bottom w:val="none" w:sz="0" w:space="0" w:color="auto"/>
                            <w:right w:val="none" w:sz="0" w:space="0" w:color="auto"/>
                          </w:divBdr>
                        </w:div>
                      </w:divsChild>
                    </w:div>
                    <w:div w:id="1680690678">
                      <w:marLeft w:val="0"/>
                      <w:marRight w:val="0"/>
                      <w:marTop w:val="0"/>
                      <w:marBottom w:val="0"/>
                      <w:divBdr>
                        <w:top w:val="none" w:sz="0" w:space="0" w:color="auto"/>
                        <w:left w:val="none" w:sz="0" w:space="0" w:color="auto"/>
                        <w:bottom w:val="none" w:sz="0" w:space="0" w:color="auto"/>
                        <w:right w:val="none" w:sz="0" w:space="0" w:color="auto"/>
                      </w:divBdr>
                      <w:divsChild>
                        <w:div w:id="2061778531">
                          <w:marLeft w:val="0"/>
                          <w:marRight w:val="0"/>
                          <w:marTop w:val="0"/>
                          <w:marBottom w:val="0"/>
                          <w:divBdr>
                            <w:top w:val="none" w:sz="0" w:space="0" w:color="auto"/>
                            <w:left w:val="none" w:sz="0" w:space="0" w:color="auto"/>
                            <w:bottom w:val="none" w:sz="0" w:space="0" w:color="auto"/>
                            <w:right w:val="none" w:sz="0" w:space="0" w:color="auto"/>
                          </w:divBdr>
                          <w:divsChild>
                            <w:div w:id="364986899">
                              <w:marLeft w:val="0"/>
                              <w:marRight w:val="0"/>
                              <w:marTop w:val="0"/>
                              <w:marBottom w:val="0"/>
                              <w:divBdr>
                                <w:top w:val="none" w:sz="0" w:space="0" w:color="auto"/>
                                <w:left w:val="none" w:sz="0" w:space="0" w:color="auto"/>
                                <w:bottom w:val="none" w:sz="0" w:space="0" w:color="auto"/>
                                <w:right w:val="none" w:sz="0" w:space="0" w:color="auto"/>
                              </w:divBdr>
                              <w:divsChild>
                                <w:div w:id="6434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658246">
          <w:marLeft w:val="0"/>
          <w:marRight w:val="0"/>
          <w:marTop w:val="0"/>
          <w:marBottom w:val="0"/>
          <w:divBdr>
            <w:top w:val="none" w:sz="0" w:space="0" w:color="auto"/>
            <w:left w:val="none" w:sz="0" w:space="0" w:color="auto"/>
            <w:bottom w:val="none" w:sz="0" w:space="0" w:color="auto"/>
            <w:right w:val="none" w:sz="0" w:space="0" w:color="auto"/>
          </w:divBdr>
          <w:divsChild>
            <w:div w:id="1401169116">
              <w:marLeft w:val="0"/>
              <w:marRight w:val="0"/>
              <w:marTop w:val="0"/>
              <w:marBottom w:val="0"/>
              <w:divBdr>
                <w:top w:val="none" w:sz="0" w:space="0" w:color="auto"/>
                <w:left w:val="none" w:sz="0" w:space="0" w:color="auto"/>
                <w:bottom w:val="none" w:sz="0" w:space="0" w:color="auto"/>
                <w:right w:val="none" w:sz="0" w:space="0" w:color="auto"/>
              </w:divBdr>
              <w:divsChild>
                <w:div w:id="1602951896">
                  <w:marLeft w:val="0"/>
                  <w:marRight w:val="0"/>
                  <w:marTop w:val="0"/>
                  <w:marBottom w:val="0"/>
                  <w:divBdr>
                    <w:top w:val="none" w:sz="0" w:space="0" w:color="auto"/>
                    <w:left w:val="none" w:sz="0" w:space="0" w:color="auto"/>
                    <w:bottom w:val="none" w:sz="0" w:space="0" w:color="auto"/>
                    <w:right w:val="none" w:sz="0" w:space="0" w:color="auto"/>
                  </w:divBdr>
                  <w:divsChild>
                    <w:div w:id="816916087">
                      <w:marLeft w:val="0"/>
                      <w:marRight w:val="0"/>
                      <w:marTop w:val="0"/>
                      <w:marBottom w:val="0"/>
                      <w:divBdr>
                        <w:top w:val="none" w:sz="0" w:space="0" w:color="auto"/>
                        <w:left w:val="none" w:sz="0" w:space="0" w:color="auto"/>
                        <w:bottom w:val="none" w:sz="0" w:space="0" w:color="auto"/>
                        <w:right w:val="none" w:sz="0" w:space="0" w:color="auto"/>
                      </w:divBdr>
                      <w:divsChild>
                        <w:div w:id="162673852">
                          <w:marLeft w:val="0"/>
                          <w:marRight w:val="0"/>
                          <w:marTop w:val="0"/>
                          <w:marBottom w:val="0"/>
                          <w:divBdr>
                            <w:top w:val="none" w:sz="0" w:space="0" w:color="auto"/>
                            <w:left w:val="none" w:sz="0" w:space="0" w:color="auto"/>
                            <w:bottom w:val="none" w:sz="0" w:space="0" w:color="auto"/>
                            <w:right w:val="none" w:sz="0" w:space="0" w:color="auto"/>
                          </w:divBdr>
                        </w:div>
                      </w:divsChild>
                    </w:div>
                    <w:div w:id="441995441">
                      <w:marLeft w:val="0"/>
                      <w:marRight w:val="0"/>
                      <w:marTop w:val="0"/>
                      <w:marBottom w:val="0"/>
                      <w:divBdr>
                        <w:top w:val="none" w:sz="0" w:space="0" w:color="auto"/>
                        <w:left w:val="none" w:sz="0" w:space="0" w:color="auto"/>
                        <w:bottom w:val="none" w:sz="0" w:space="0" w:color="auto"/>
                        <w:right w:val="none" w:sz="0" w:space="0" w:color="auto"/>
                      </w:divBdr>
                      <w:divsChild>
                        <w:div w:id="1126197609">
                          <w:marLeft w:val="0"/>
                          <w:marRight w:val="0"/>
                          <w:marTop w:val="0"/>
                          <w:marBottom w:val="0"/>
                          <w:divBdr>
                            <w:top w:val="none" w:sz="0" w:space="0" w:color="auto"/>
                            <w:left w:val="none" w:sz="0" w:space="0" w:color="auto"/>
                            <w:bottom w:val="none" w:sz="0" w:space="0" w:color="auto"/>
                            <w:right w:val="none" w:sz="0" w:space="0" w:color="auto"/>
                          </w:divBdr>
                        </w:div>
                      </w:divsChild>
                    </w:div>
                    <w:div w:id="596713797">
                      <w:marLeft w:val="0"/>
                      <w:marRight w:val="0"/>
                      <w:marTop w:val="0"/>
                      <w:marBottom w:val="0"/>
                      <w:divBdr>
                        <w:top w:val="none" w:sz="0" w:space="0" w:color="auto"/>
                        <w:left w:val="none" w:sz="0" w:space="0" w:color="auto"/>
                        <w:bottom w:val="none" w:sz="0" w:space="0" w:color="auto"/>
                        <w:right w:val="none" w:sz="0" w:space="0" w:color="auto"/>
                      </w:divBdr>
                      <w:divsChild>
                        <w:div w:id="1227566007">
                          <w:marLeft w:val="0"/>
                          <w:marRight w:val="0"/>
                          <w:marTop w:val="0"/>
                          <w:marBottom w:val="0"/>
                          <w:divBdr>
                            <w:top w:val="none" w:sz="0" w:space="0" w:color="auto"/>
                            <w:left w:val="none" w:sz="0" w:space="0" w:color="auto"/>
                            <w:bottom w:val="none" w:sz="0" w:space="0" w:color="auto"/>
                            <w:right w:val="none" w:sz="0" w:space="0" w:color="auto"/>
                          </w:divBdr>
                        </w:div>
                      </w:divsChild>
                    </w:div>
                    <w:div w:id="1185552654">
                      <w:marLeft w:val="0"/>
                      <w:marRight w:val="0"/>
                      <w:marTop w:val="0"/>
                      <w:marBottom w:val="0"/>
                      <w:divBdr>
                        <w:top w:val="none" w:sz="0" w:space="0" w:color="auto"/>
                        <w:left w:val="none" w:sz="0" w:space="0" w:color="auto"/>
                        <w:bottom w:val="none" w:sz="0" w:space="0" w:color="auto"/>
                        <w:right w:val="none" w:sz="0" w:space="0" w:color="auto"/>
                      </w:divBdr>
                      <w:divsChild>
                        <w:div w:id="977225294">
                          <w:marLeft w:val="0"/>
                          <w:marRight w:val="0"/>
                          <w:marTop w:val="0"/>
                          <w:marBottom w:val="0"/>
                          <w:divBdr>
                            <w:top w:val="none" w:sz="0" w:space="0" w:color="auto"/>
                            <w:left w:val="none" w:sz="0" w:space="0" w:color="auto"/>
                            <w:bottom w:val="none" w:sz="0" w:space="0" w:color="auto"/>
                            <w:right w:val="none" w:sz="0" w:space="0" w:color="auto"/>
                          </w:divBdr>
                        </w:div>
                      </w:divsChild>
                    </w:div>
                    <w:div w:id="371615817">
                      <w:marLeft w:val="0"/>
                      <w:marRight w:val="0"/>
                      <w:marTop w:val="0"/>
                      <w:marBottom w:val="0"/>
                      <w:divBdr>
                        <w:top w:val="none" w:sz="0" w:space="0" w:color="auto"/>
                        <w:left w:val="none" w:sz="0" w:space="0" w:color="auto"/>
                        <w:bottom w:val="none" w:sz="0" w:space="0" w:color="auto"/>
                        <w:right w:val="none" w:sz="0" w:space="0" w:color="auto"/>
                      </w:divBdr>
                      <w:divsChild>
                        <w:div w:id="1740859033">
                          <w:marLeft w:val="0"/>
                          <w:marRight w:val="0"/>
                          <w:marTop w:val="0"/>
                          <w:marBottom w:val="0"/>
                          <w:divBdr>
                            <w:top w:val="none" w:sz="0" w:space="0" w:color="auto"/>
                            <w:left w:val="none" w:sz="0" w:space="0" w:color="auto"/>
                            <w:bottom w:val="none" w:sz="0" w:space="0" w:color="auto"/>
                            <w:right w:val="none" w:sz="0" w:space="0" w:color="auto"/>
                          </w:divBdr>
                          <w:divsChild>
                            <w:div w:id="919408313">
                              <w:marLeft w:val="0"/>
                              <w:marRight w:val="0"/>
                              <w:marTop w:val="0"/>
                              <w:marBottom w:val="0"/>
                              <w:divBdr>
                                <w:top w:val="none" w:sz="0" w:space="0" w:color="auto"/>
                                <w:left w:val="none" w:sz="0" w:space="0" w:color="auto"/>
                                <w:bottom w:val="none" w:sz="0" w:space="0" w:color="auto"/>
                                <w:right w:val="none" w:sz="0" w:space="0" w:color="auto"/>
                              </w:divBdr>
                              <w:divsChild>
                                <w:div w:id="161868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reporterbrasil.org.br/comunidadestradicionais/caicaras-de-parat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osma.org.br/link/Atlas_Mata_%20Atlantica_2015-2016_relatorio_tecnico_2017.pdf"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908B1-7B2C-4724-BA22-782EF58D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1347</Words>
  <Characters>7278</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Kênia Souza</dc:creator>
  <cp:keywords/>
  <dc:description/>
  <cp:lastModifiedBy>Kênia Souza</cp:lastModifiedBy>
  <cp:revision>41</cp:revision>
  <dcterms:created xsi:type="dcterms:W3CDTF">2020-05-04T13:04:00Z</dcterms:created>
  <dcterms:modified xsi:type="dcterms:W3CDTF">2020-09-09T22:27:00Z</dcterms:modified>
</cp:coreProperties>
</file>