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03" w:rsidRDefault="00782A03" w:rsidP="00782A0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/>
        <w:jc w:val="both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J</w:t>
      </w:r>
      <w:r>
        <w:rPr>
          <w:rFonts w:ascii="Raleway" w:hAnsi="Raleway"/>
          <w:color w:val="000000"/>
        </w:rPr>
        <w:t>ulgue as alternativas em </w:t>
      </w:r>
      <w:r>
        <w:rPr>
          <w:rStyle w:val="nfase"/>
          <w:rFonts w:ascii="inherit" w:hAnsi="inherit"/>
          <w:color w:val="000000"/>
          <w:bdr w:val="none" w:sz="0" w:space="0" w:color="auto" w:frame="1"/>
        </w:rPr>
        <w:t>verdadeiro</w:t>
      </w:r>
      <w:r>
        <w:rPr>
          <w:rFonts w:ascii="Raleway" w:hAnsi="Raleway"/>
          <w:color w:val="000000"/>
        </w:rPr>
        <w:t> ou </w:t>
      </w:r>
      <w:r>
        <w:rPr>
          <w:rStyle w:val="nfase"/>
          <w:rFonts w:ascii="inherit" w:hAnsi="inherit"/>
          <w:color w:val="000000"/>
          <w:bdr w:val="none" w:sz="0" w:space="0" w:color="auto" w:frame="1"/>
        </w:rPr>
        <w:t>falso</w:t>
      </w:r>
      <w:r>
        <w:rPr>
          <w:rFonts w:ascii="Raleway" w:hAnsi="Raleway"/>
          <w:color w:val="000000"/>
        </w:rPr>
        <w:t> em relação à transitividade verbal nas orações abaixo.</w:t>
      </w:r>
    </w:p>
    <w:p w:rsidR="00782A03" w:rsidRDefault="00782A03" w:rsidP="00782A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/>
        <w:ind w:left="600"/>
        <w:jc w:val="both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Pedro </w:t>
      </w:r>
      <w:r>
        <w:rPr>
          <w:rStyle w:val="Forte"/>
          <w:rFonts w:ascii="inherit" w:hAnsi="inherit"/>
          <w:color w:val="000000"/>
          <w:bdr w:val="none" w:sz="0" w:space="0" w:color="auto" w:frame="1"/>
        </w:rPr>
        <w:t>gosta</w:t>
      </w:r>
      <w:r>
        <w:rPr>
          <w:rFonts w:ascii="inherit" w:hAnsi="inherit"/>
          <w:color w:val="000000"/>
        </w:rPr>
        <w:t> de viajar.</w:t>
      </w:r>
    </w:p>
    <w:p w:rsidR="00782A03" w:rsidRDefault="00782A03" w:rsidP="00782A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/>
        <w:ind w:left="600"/>
        <w:jc w:val="both"/>
        <w:rPr>
          <w:rFonts w:ascii="inherit" w:hAnsi="inherit"/>
          <w:color w:val="000000"/>
        </w:rPr>
      </w:pPr>
      <w:r>
        <w:rPr>
          <w:rStyle w:val="Forte"/>
          <w:rFonts w:ascii="inherit" w:hAnsi="inherit"/>
          <w:color w:val="000000"/>
          <w:bdr w:val="none" w:sz="0" w:space="0" w:color="auto" w:frame="1"/>
        </w:rPr>
        <w:t>Chamei</w:t>
      </w:r>
      <w:r>
        <w:rPr>
          <w:rFonts w:ascii="inherit" w:hAnsi="inherit"/>
          <w:color w:val="000000"/>
        </w:rPr>
        <w:t> um mecânico.</w:t>
      </w:r>
    </w:p>
    <w:p w:rsidR="00782A03" w:rsidRDefault="00782A03" w:rsidP="00782A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/>
        <w:ind w:left="600"/>
        <w:jc w:val="both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O pneu </w:t>
      </w:r>
      <w:r>
        <w:rPr>
          <w:rStyle w:val="Forte"/>
          <w:rFonts w:ascii="inherit" w:hAnsi="inherit"/>
          <w:color w:val="000000"/>
          <w:bdr w:val="none" w:sz="0" w:space="0" w:color="auto" w:frame="1"/>
        </w:rPr>
        <w:t>furou</w:t>
      </w:r>
      <w:r>
        <w:rPr>
          <w:rFonts w:ascii="inherit" w:hAnsi="inherit"/>
          <w:color w:val="000000"/>
        </w:rPr>
        <w:t>.</w:t>
      </w:r>
    </w:p>
    <w:p w:rsidR="00782A03" w:rsidRDefault="00782A03" w:rsidP="00782A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/>
        <w:ind w:left="600"/>
        <w:jc w:val="both"/>
        <w:rPr>
          <w:rFonts w:ascii="inherit" w:hAnsi="inherit"/>
          <w:color w:val="000000"/>
        </w:rPr>
      </w:pPr>
      <w:r>
        <w:rPr>
          <w:rStyle w:val="Forte"/>
          <w:rFonts w:ascii="inherit" w:hAnsi="inherit"/>
          <w:color w:val="000000"/>
          <w:bdr w:val="none" w:sz="0" w:space="0" w:color="auto" w:frame="1"/>
        </w:rPr>
        <w:t>Entregou </w:t>
      </w:r>
      <w:r>
        <w:rPr>
          <w:rFonts w:ascii="inherit" w:hAnsi="inherit"/>
          <w:color w:val="000000"/>
        </w:rPr>
        <w:t>os documentos ao juiz.</w:t>
      </w:r>
    </w:p>
    <w:p w:rsidR="00782A03" w:rsidRDefault="00782A03" w:rsidP="00782A03">
      <w:pPr>
        <w:pStyle w:val="NormalWeb"/>
        <w:shd w:val="clear" w:color="auto" w:fill="FFFFFF"/>
        <w:spacing w:before="0" w:beforeAutospacing="0" w:after="0"/>
        <w:jc w:val="both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a) </w:t>
      </w:r>
      <w:proofErr w:type="gramStart"/>
      <w:r>
        <w:rPr>
          <w:rFonts w:ascii="Raleway" w:hAnsi="Raleway"/>
          <w:color w:val="000000"/>
        </w:rPr>
        <w:t>( )</w:t>
      </w:r>
      <w:proofErr w:type="gramEnd"/>
      <w:r>
        <w:rPr>
          <w:rFonts w:ascii="Raleway" w:hAnsi="Raleway"/>
          <w:color w:val="000000"/>
        </w:rPr>
        <w:t xml:space="preserve"> I possui um verbo transitivo indireto e II possui um verbo intransitivo.</w:t>
      </w:r>
      <w:r>
        <w:rPr>
          <w:rFonts w:ascii="inherit" w:hAnsi="inherit"/>
          <w:color w:val="000000"/>
        </w:rPr>
        <w:br/>
      </w:r>
      <w:r>
        <w:rPr>
          <w:rFonts w:ascii="Raleway" w:hAnsi="Raleway"/>
          <w:color w:val="000000"/>
        </w:rPr>
        <w:t>b) ( ) III possui um verbo transitivo indireto e IV possui um verbo transitivo direto e indireto.</w:t>
      </w:r>
      <w:r>
        <w:rPr>
          <w:rFonts w:ascii="inherit" w:hAnsi="inherit"/>
          <w:color w:val="000000"/>
        </w:rPr>
        <w:br/>
      </w:r>
      <w:r>
        <w:rPr>
          <w:rFonts w:ascii="Raleway" w:hAnsi="Raleway"/>
          <w:color w:val="000000"/>
        </w:rPr>
        <w:t>c) ( ) IV possui um verbo transitivo direto e indireto; e II possui um verbo transitivo direto.</w:t>
      </w:r>
      <w:r>
        <w:rPr>
          <w:rFonts w:ascii="inherit" w:hAnsi="inherit"/>
          <w:color w:val="000000"/>
        </w:rPr>
        <w:br/>
      </w:r>
      <w:r>
        <w:rPr>
          <w:rFonts w:ascii="Raleway" w:hAnsi="Raleway"/>
          <w:color w:val="000000"/>
        </w:rPr>
        <w:t>d) ( ) III possui um verbo intransitivo e I possui um verbo transitivo indireto.</w:t>
      </w:r>
      <w:r>
        <w:rPr>
          <w:rFonts w:ascii="inherit" w:hAnsi="inherit"/>
          <w:color w:val="000000"/>
        </w:rPr>
        <w:br/>
      </w:r>
      <w:r>
        <w:rPr>
          <w:rFonts w:ascii="Raleway" w:hAnsi="Raleway"/>
          <w:color w:val="000000"/>
        </w:rPr>
        <w:t>e) ( ) II possui um verbo transitivo direto e IV possui um verbo transitivo direto e indireto.</w:t>
      </w:r>
    </w:p>
    <w:p w:rsidR="00782A03" w:rsidRDefault="00782A03" w:rsidP="00782A03">
      <w:pPr>
        <w:pStyle w:val="NormalWeb"/>
        <w:shd w:val="clear" w:color="auto" w:fill="FFFFFF"/>
        <w:spacing w:before="0" w:beforeAutospacing="0" w:after="0"/>
        <w:jc w:val="both"/>
        <w:rPr>
          <w:rFonts w:ascii="Raleway" w:hAnsi="Raleway"/>
          <w:color w:val="000000"/>
        </w:rPr>
      </w:pPr>
    </w:p>
    <w:p w:rsidR="00782A03" w:rsidRPr="00782A03" w:rsidRDefault="00782A03" w:rsidP="0059750B">
      <w:pPr>
        <w:pStyle w:val="PargrafodaLista"/>
        <w:numPr>
          <w:ilvl w:val="0"/>
          <w:numId w:val="2"/>
        </w:numPr>
        <w:shd w:val="clear" w:color="auto" w:fill="FFFFFF"/>
        <w:spacing w:after="0" w:afterAutospacing="1" w:line="240" w:lineRule="auto"/>
        <w:ind w:hanging="720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782A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No período: “</w:t>
      </w:r>
      <w:r w:rsidRPr="00782A03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Fui</w:t>
      </w:r>
      <w:r w:rsidRPr="00782A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 à escola, </w:t>
      </w:r>
      <w:r w:rsidRPr="00782A03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busquei</w:t>
      </w:r>
      <w:r w:rsidRPr="00782A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 minha irmã e, em seguida, </w:t>
      </w:r>
      <w:r w:rsidRPr="00782A03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entreguei</w:t>
      </w:r>
      <w:r w:rsidRPr="00782A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 xml:space="preserve"> os livros à </w:t>
      </w:r>
      <w:proofErr w:type="gramStart"/>
      <w:r w:rsidRPr="00782A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Maria.”</w:t>
      </w:r>
      <w:proofErr w:type="gramEnd"/>
      <w:r w:rsidRPr="00782A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Pr="00782A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os</w:t>
      </w:r>
      <w:proofErr w:type="gramEnd"/>
      <w:r w:rsidRPr="00782A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 xml:space="preserve"> verbos em negrito são, respectivamente:</w:t>
      </w:r>
    </w:p>
    <w:p w:rsidR="00782A03" w:rsidRDefault="00782A03" w:rsidP="00782A03">
      <w:pPr>
        <w:pStyle w:val="PargrafodaLista"/>
        <w:shd w:val="clear" w:color="auto" w:fill="FFFFFF"/>
        <w:spacing w:after="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782A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a) intransitivo; transitivo direto; transitivo direto e indireto.</w:t>
      </w:r>
      <w:r w:rsidRPr="00782A03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br/>
      </w:r>
      <w:r w:rsidRPr="00782A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b) transitivo indireto; transitivo direto; transitivo direto e indireto.</w:t>
      </w:r>
      <w:r w:rsidRPr="00782A03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br/>
      </w:r>
      <w:r w:rsidRPr="00782A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c) transitivo direto; transitivo indireto; intransitivo.</w:t>
      </w:r>
      <w:r w:rsidRPr="00782A03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br/>
      </w:r>
      <w:r w:rsidRPr="00782A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d) transitivo direto e indireto; intransitivo; transitivo direto.</w:t>
      </w:r>
      <w:r w:rsidRPr="00782A03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br/>
      </w:r>
      <w:r w:rsidRPr="00782A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e) intransitivo; transitivo direto; transitivo indireto.</w:t>
      </w:r>
    </w:p>
    <w:p w:rsidR="00782A03" w:rsidRDefault="00782A03" w:rsidP="00782A03">
      <w:pPr>
        <w:shd w:val="clear" w:color="auto" w:fill="FFFFFF"/>
        <w:spacing w:after="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</w:p>
    <w:p w:rsidR="00782A03" w:rsidRPr="00782A03" w:rsidRDefault="00782A03" w:rsidP="00782A03">
      <w:pPr>
        <w:pStyle w:val="PargrafodaLista"/>
        <w:numPr>
          <w:ilvl w:val="0"/>
          <w:numId w:val="2"/>
        </w:numPr>
        <w:shd w:val="clear" w:color="auto" w:fill="FFFFFF"/>
        <w:spacing w:after="0" w:afterAutospacing="1" w:line="240" w:lineRule="auto"/>
        <w:jc w:val="both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782A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Mack</w:t>
      </w:r>
      <w:proofErr w:type="gramStart"/>
      <w:r w:rsidRPr="00782A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) Em</w:t>
      </w:r>
      <w:proofErr w:type="gramEnd"/>
      <w:r w:rsidRPr="00782A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 xml:space="preserve"> "E quando o brotinho lhe </w:t>
      </w:r>
      <w:r w:rsidRPr="00782A03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telefonou</w:t>
      </w:r>
      <w:r w:rsidRPr="00782A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, dias depois, comunicando que </w:t>
      </w:r>
      <w:r w:rsidRPr="00782A03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estudava</w:t>
      </w:r>
      <w:r w:rsidRPr="00782A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 o modernismo, e dentro do modernismo sua obra, para que o professor lhe </w:t>
      </w:r>
      <w:r w:rsidRPr="00782A03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sugerira</w:t>
      </w:r>
      <w:r w:rsidRPr="00782A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 contato pessoal com o autor, </w:t>
      </w:r>
      <w:r w:rsidRPr="00782A03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ficou</w:t>
      </w:r>
      <w:r w:rsidRPr="00782A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 assanhadíssimo e paternal a um tempo", os verbos assinalados são, respectivamente:</w:t>
      </w:r>
    </w:p>
    <w:p w:rsidR="00782A03" w:rsidRDefault="00782A03" w:rsidP="00782A03">
      <w:pPr>
        <w:shd w:val="clear" w:color="auto" w:fill="FFFFFF"/>
        <w:spacing w:after="0" w:afterAutospacing="1" w:line="240" w:lineRule="auto"/>
        <w:ind w:left="360"/>
        <w:jc w:val="both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782A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a) transitivo direto, transitivo indireto, de ligação, transitivo direto e indireto</w:t>
      </w:r>
      <w:r w:rsidRPr="00782A03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br/>
      </w:r>
      <w:r w:rsidRPr="00782A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b) transitivo direto e indireto, transitivo direto, transitivo indireto, de ligação</w:t>
      </w:r>
      <w:r w:rsidRPr="00782A03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br/>
      </w:r>
      <w:r w:rsidRPr="00782A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c) transitivo indireto, transitivo direto e indireto, transitivo direto, de ligação</w:t>
      </w:r>
      <w:r w:rsidRPr="00782A03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br/>
      </w:r>
      <w:r w:rsidRPr="00782A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d) transitivo indireto, transitivo direto, transitivo direto e indireto, de ligação</w:t>
      </w:r>
      <w:r w:rsidRPr="00782A03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br/>
      </w:r>
      <w:r w:rsidRPr="00782A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e) transitivo indireto, transitivo direto e indireto, de ligação, transitivo direto</w:t>
      </w:r>
    </w:p>
    <w:p w:rsidR="00782A03" w:rsidRDefault="00782A03" w:rsidP="00782A03">
      <w:pPr>
        <w:shd w:val="clear" w:color="auto" w:fill="FFFFFF"/>
        <w:spacing w:after="0" w:afterAutospacing="1" w:line="240" w:lineRule="auto"/>
        <w:ind w:left="360"/>
        <w:jc w:val="both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</w:p>
    <w:p w:rsidR="00782A03" w:rsidRPr="00782A03" w:rsidRDefault="00782A03" w:rsidP="00782A03">
      <w:pPr>
        <w:shd w:val="clear" w:color="auto" w:fill="FFFFFF"/>
        <w:spacing w:after="100" w:afterAutospacing="1" w:line="240" w:lineRule="auto"/>
        <w:jc w:val="both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proofErr w:type="gramStart"/>
      <w:r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4.(</w:t>
      </w:r>
      <w:proofErr w:type="gramEnd"/>
      <w:r w:rsidRPr="00782A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PUC) Em:</w:t>
      </w:r>
    </w:p>
    <w:p w:rsidR="00782A03" w:rsidRPr="00782A03" w:rsidRDefault="00782A03" w:rsidP="0059750B">
      <w:pPr>
        <w:shd w:val="clear" w:color="auto" w:fill="FFFFFF"/>
        <w:spacing w:after="0" w:afterAutospacing="1" w:line="240" w:lineRule="auto"/>
        <w:jc w:val="center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782A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"... </w:t>
      </w:r>
      <w:r w:rsidRPr="00782A03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principiou</w:t>
      </w:r>
      <w:r w:rsidRPr="00782A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 a segunda volta do terço.";</w:t>
      </w:r>
      <w:r w:rsidRPr="00782A03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br/>
      </w:r>
      <w:r w:rsidRPr="00782A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"Carrocinhas de padeiro </w:t>
      </w:r>
      <w:r w:rsidRPr="00782A03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derrapavam </w:t>
      </w:r>
      <w:r w:rsidRPr="00782A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nos paralelepípedos.";</w:t>
      </w:r>
      <w:r w:rsidRPr="00782A03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br/>
      </w:r>
      <w:r w:rsidRPr="00782A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"</w:t>
      </w:r>
      <w:r w:rsidRPr="00782A03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Passavam</w:t>
      </w:r>
      <w:r w:rsidRPr="00782A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 cestas para o Largo do Arouche.";</w:t>
      </w:r>
      <w:r w:rsidRPr="00782A03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br/>
      </w:r>
      <w:r w:rsidRPr="00782A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"</w:t>
      </w:r>
      <w:r w:rsidRPr="00782A03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Garoava</w:t>
      </w:r>
      <w:r w:rsidRPr="00782A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 na madrugada roxa."</w:t>
      </w:r>
    </w:p>
    <w:p w:rsidR="00782A03" w:rsidRPr="00782A03" w:rsidRDefault="00782A03" w:rsidP="00782A03">
      <w:pPr>
        <w:shd w:val="clear" w:color="auto" w:fill="FFFFFF"/>
        <w:spacing w:after="100" w:afterAutospacing="1" w:line="240" w:lineRule="auto"/>
        <w:jc w:val="both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782A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Os verbos são, respectivamente:</w:t>
      </w:r>
    </w:p>
    <w:p w:rsidR="003621A2" w:rsidRPr="00252326" w:rsidRDefault="00782A03" w:rsidP="00252326">
      <w:pPr>
        <w:shd w:val="clear" w:color="auto" w:fill="FFFFFF"/>
        <w:spacing w:after="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782A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lastRenderedPageBreak/>
        <w:t>a) transitivo direto, transitivo indireto, transitivo direto, intransitivo</w:t>
      </w:r>
      <w:r w:rsidRPr="00782A03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br/>
      </w:r>
      <w:r w:rsidRPr="00782A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b) intransitivo, transitivo indireto, transitivo direto, intransitivo</w:t>
      </w:r>
      <w:r w:rsidRPr="00782A03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br/>
      </w:r>
      <w:r w:rsidRPr="00782A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c) transitivo direto, intransitivo, transitivo direto, intransitivo</w:t>
      </w:r>
      <w:r w:rsidRPr="00782A03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br/>
      </w:r>
      <w:r w:rsidRPr="00782A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d) transitivo direto, intransitivo, intransitivo, intransitivo-impessoal</w:t>
      </w:r>
      <w:r w:rsidRPr="00782A03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br/>
      </w:r>
      <w:r w:rsidRPr="00782A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e) transitivo indireto, intransitivo, transitivo indireto, transitivo indireto</w:t>
      </w:r>
      <w:r w:rsidR="00252326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.</w:t>
      </w:r>
      <w:bookmarkStart w:id="0" w:name="_GoBack"/>
      <w:bookmarkEnd w:id="0"/>
    </w:p>
    <w:sectPr w:rsidR="003621A2" w:rsidRPr="002523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905CE"/>
    <w:multiLevelType w:val="hybridMultilevel"/>
    <w:tmpl w:val="A48E7068"/>
    <w:lvl w:ilvl="0" w:tplc="F9DAC7BA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64C07"/>
    <w:multiLevelType w:val="multilevel"/>
    <w:tmpl w:val="F626C0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A93E14"/>
    <w:multiLevelType w:val="hybridMultilevel"/>
    <w:tmpl w:val="5BD219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03"/>
    <w:rsid w:val="00252326"/>
    <w:rsid w:val="003621A2"/>
    <w:rsid w:val="0059750B"/>
    <w:rsid w:val="0078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A1F9F-263F-4D3A-88A3-C91F478C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2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82A03"/>
    <w:rPr>
      <w:i/>
      <w:iCs/>
    </w:rPr>
  </w:style>
  <w:style w:type="character" w:styleId="Forte">
    <w:name w:val="Strong"/>
    <w:basedOn w:val="Fontepargpadro"/>
    <w:uiPriority w:val="22"/>
    <w:qFormat/>
    <w:rsid w:val="00782A03"/>
    <w:rPr>
      <w:b/>
      <w:bCs/>
    </w:rPr>
  </w:style>
  <w:style w:type="paragraph" w:styleId="PargrafodaLista">
    <w:name w:val="List Paragraph"/>
    <w:basedOn w:val="Normal"/>
    <w:uiPriority w:val="34"/>
    <w:qFormat/>
    <w:rsid w:val="00782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Oliveira</dc:creator>
  <cp:keywords/>
  <dc:description/>
  <cp:lastModifiedBy>Beatriz Oliveira</cp:lastModifiedBy>
  <cp:revision>2</cp:revision>
  <dcterms:created xsi:type="dcterms:W3CDTF">2020-10-13T18:21:00Z</dcterms:created>
  <dcterms:modified xsi:type="dcterms:W3CDTF">2020-10-13T18:21:00Z</dcterms:modified>
</cp:coreProperties>
</file>