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7AC4" w14:textId="580E16AE" w:rsidR="00102FEE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eastAsia="pt-BR"/>
        </w:rPr>
      </w:pPr>
      <w:r>
        <w:rPr>
          <w:rFonts w:asciiTheme="minorHAnsi" w:hAnsiTheme="minorHAnsi" w:cstheme="minorHAnsi"/>
          <w:b/>
          <w:sz w:val="20"/>
          <w:szCs w:val="20"/>
          <w:lang w:eastAsia="pt-BR"/>
        </w:rPr>
        <w:t xml:space="preserve">PROPOSTA DE REDAÇÃO 02 – </w:t>
      </w:r>
      <w:proofErr w:type="spellStart"/>
      <w:r>
        <w:rPr>
          <w:rFonts w:asciiTheme="minorHAnsi" w:hAnsiTheme="minorHAnsi" w:cstheme="minorHAnsi"/>
          <w:b/>
          <w:sz w:val="20"/>
          <w:szCs w:val="20"/>
          <w:lang w:eastAsia="pt-BR"/>
        </w:rPr>
        <w:t>PROFª</w:t>
      </w:r>
      <w:proofErr w:type="spellEnd"/>
      <w:r>
        <w:rPr>
          <w:rFonts w:asciiTheme="minorHAnsi" w:hAnsiTheme="minorHAnsi" w:cstheme="minorHAnsi"/>
          <w:b/>
          <w:sz w:val="20"/>
          <w:szCs w:val="20"/>
          <w:lang w:eastAsia="pt-BR"/>
        </w:rPr>
        <w:t>: Águeda</w:t>
      </w:r>
    </w:p>
    <w:p w14:paraId="2F88E8E1" w14:textId="6596099C" w:rsidR="00102FEE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eastAsia="pt-BR"/>
        </w:rPr>
      </w:pPr>
      <w:r>
        <w:rPr>
          <w:rFonts w:asciiTheme="minorHAnsi" w:hAnsiTheme="minorHAnsi" w:cstheme="minorHAnsi"/>
          <w:b/>
          <w:sz w:val="20"/>
          <w:szCs w:val="20"/>
          <w:lang w:eastAsia="pt-BR"/>
        </w:rPr>
        <w:t>2023</w:t>
      </w:r>
    </w:p>
    <w:p w14:paraId="3A27AA90" w14:textId="77777777" w:rsidR="00102FEE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eastAsia="pt-BR"/>
        </w:rPr>
      </w:pPr>
    </w:p>
    <w:p w14:paraId="288F7933" w14:textId="77777777" w:rsidR="00102FEE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eastAsia="pt-BR"/>
        </w:rPr>
      </w:pPr>
    </w:p>
    <w:p w14:paraId="770AD4EB" w14:textId="579C7709" w:rsidR="00102FEE" w:rsidRPr="00A61969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eastAsia="pt-BR"/>
        </w:rPr>
      </w:pPr>
      <w:r w:rsidRPr="00A61969">
        <w:rPr>
          <w:rFonts w:asciiTheme="minorHAnsi" w:hAnsiTheme="minorHAnsi" w:cstheme="minorHAnsi"/>
          <w:b/>
          <w:sz w:val="20"/>
          <w:szCs w:val="20"/>
          <w:lang w:eastAsia="pt-BR"/>
        </w:rPr>
        <w:t>Texto 1</w:t>
      </w:r>
    </w:p>
    <w:p w14:paraId="75972983" w14:textId="77777777" w:rsidR="00102FEE" w:rsidRPr="00A61969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eastAsia="pt-BR"/>
        </w:rPr>
      </w:pPr>
    </w:p>
    <w:p w14:paraId="43208764" w14:textId="77777777" w:rsidR="00102FEE" w:rsidRPr="00A61969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t-BR"/>
        </w:rPr>
      </w:pPr>
      <w:r w:rsidRPr="00A61969">
        <w:rPr>
          <w:rFonts w:asciiTheme="minorHAnsi" w:hAnsiTheme="minorHAnsi" w:cstheme="minorHAnsi"/>
          <w:sz w:val="20"/>
          <w:szCs w:val="20"/>
          <w:lang w:eastAsia="pt-BR"/>
        </w:rPr>
        <w:tab/>
        <w:t>O direito de crítica pública caracteriza-se como o direito de formação e expressão de juízos críticos sobre pessoas, ideias, ações ou omissões. Contudo, esse direito é limitado, de forma absoluta, para proteção da dignidade da pessoa humana, não podendo ser exercido para expressar discriminação, o que é proibido pela Constituição brasileira, ou para ferir a integridade moral da pessoa.</w:t>
      </w:r>
    </w:p>
    <w:p w14:paraId="51F6EA75" w14:textId="77777777" w:rsidR="00102FEE" w:rsidRPr="00A61969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t-BR"/>
        </w:rPr>
      </w:pPr>
    </w:p>
    <w:p w14:paraId="088D7043" w14:textId="77777777" w:rsidR="00102FEE" w:rsidRPr="00A61969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t-BR"/>
        </w:rPr>
      </w:pPr>
      <w:r w:rsidRPr="00A61969">
        <w:rPr>
          <w:rFonts w:asciiTheme="minorHAnsi" w:hAnsiTheme="minorHAnsi" w:cstheme="minorHAnsi"/>
          <w:sz w:val="20"/>
          <w:szCs w:val="20"/>
          <w:lang w:eastAsia="pt-BR"/>
        </w:rPr>
        <w:t xml:space="preserve">(Bruno </w:t>
      </w:r>
      <w:proofErr w:type="spellStart"/>
      <w:r w:rsidRPr="00A61969">
        <w:rPr>
          <w:rFonts w:asciiTheme="minorHAnsi" w:hAnsiTheme="minorHAnsi" w:cstheme="minorHAnsi"/>
          <w:sz w:val="20"/>
          <w:szCs w:val="20"/>
          <w:lang w:eastAsia="pt-BR"/>
        </w:rPr>
        <w:t>Nubens</w:t>
      </w:r>
      <w:proofErr w:type="spellEnd"/>
      <w:r w:rsidRPr="00A61969">
        <w:rPr>
          <w:rFonts w:asciiTheme="minorHAnsi" w:hAnsiTheme="minorHAnsi" w:cstheme="minorHAnsi"/>
          <w:sz w:val="20"/>
          <w:szCs w:val="20"/>
          <w:lang w:eastAsia="pt-BR"/>
        </w:rPr>
        <w:t xml:space="preserve"> Barbosa Miragem. “O direito de crítica pública”. www.paginasdedireito.com.br, 26.08.2003. Adaptado.)</w:t>
      </w:r>
    </w:p>
    <w:p w14:paraId="35186114" w14:textId="77777777" w:rsidR="00102FEE" w:rsidRPr="00A61969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t-BR"/>
        </w:rPr>
      </w:pPr>
    </w:p>
    <w:p w14:paraId="03511296" w14:textId="77777777" w:rsidR="00102FEE" w:rsidRPr="00A61969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eastAsia="pt-BR"/>
        </w:rPr>
      </w:pPr>
      <w:r w:rsidRPr="00A61969">
        <w:rPr>
          <w:rFonts w:asciiTheme="minorHAnsi" w:hAnsiTheme="minorHAnsi" w:cstheme="minorHAnsi"/>
          <w:b/>
          <w:sz w:val="20"/>
          <w:szCs w:val="20"/>
          <w:lang w:eastAsia="pt-BR"/>
        </w:rPr>
        <w:t>Texto 2</w:t>
      </w:r>
    </w:p>
    <w:p w14:paraId="5842C18F" w14:textId="77777777" w:rsidR="00102FEE" w:rsidRPr="00A61969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t-BR"/>
        </w:rPr>
      </w:pPr>
    </w:p>
    <w:p w14:paraId="14086638" w14:textId="77777777" w:rsidR="00102FEE" w:rsidRPr="00A61969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t-BR"/>
        </w:rPr>
      </w:pPr>
      <w:r w:rsidRPr="00A61969">
        <w:rPr>
          <w:rFonts w:asciiTheme="minorHAnsi" w:hAnsiTheme="minorHAnsi" w:cstheme="minorHAnsi"/>
          <w:sz w:val="20"/>
          <w:szCs w:val="20"/>
          <w:lang w:eastAsia="pt-BR"/>
        </w:rPr>
        <w:tab/>
        <w:t xml:space="preserve">Em tempos de redes sociais, é ainda mais complicado lidar com os impactos das muitas críticas feitas sob a alegação de liberdade de expressão. “Muitas pessoas ficam incomodadas com as críticas, recebidas ao se avaliar o que elas fizeram ou expressaram, porque logo pensam numa característica negativa”, afirma </w:t>
      </w:r>
      <w:proofErr w:type="spellStart"/>
      <w:r w:rsidRPr="00A61969">
        <w:rPr>
          <w:rFonts w:asciiTheme="minorHAnsi" w:hAnsiTheme="minorHAnsi" w:cstheme="minorHAnsi"/>
          <w:sz w:val="20"/>
          <w:szCs w:val="20"/>
          <w:lang w:eastAsia="pt-BR"/>
        </w:rPr>
        <w:t>Delba</w:t>
      </w:r>
      <w:proofErr w:type="spellEnd"/>
      <w:r w:rsidRPr="00A61969">
        <w:rPr>
          <w:rFonts w:asciiTheme="minorHAnsi" w:hAnsiTheme="minorHAnsi" w:cstheme="minorHAnsi"/>
          <w:sz w:val="20"/>
          <w:szCs w:val="20"/>
          <w:lang w:eastAsia="pt-BR"/>
        </w:rPr>
        <w:t xml:space="preserve"> Teixeira Rodrigues Barros, professora de psicologia da Universidade Federal de Minas Gerais.</w:t>
      </w:r>
    </w:p>
    <w:p w14:paraId="21461F9A" w14:textId="77777777" w:rsidR="00102FEE" w:rsidRPr="00A61969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t-BR"/>
        </w:rPr>
      </w:pPr>
      <w:r w:rsidRPr="00A61969">
        <w:rPr>
          <w:rFonts w:asciiTheme="minorHAnsi" w:hAnsiTheme="minorHAnsi" w:cstheme="minorHAnsi"/>
          <w:sz w:val="20"/>
          <w:szCs w:val="20"/>
          <w:lang w:eastAsia="pt-BR"/>
        </w:rPr>
        <w:tab/>
        <w:t>Por um lado, há quem não tenha a consciência de que o que está falando é destrutivo. Por outro, muitos desses comentários têm como finalidade desafiar as nossas convicções ou nos ferir. As avaliações sociais públicas costumam ser implacáveis e quem é sensível ou inseguro sofre mais com elas. “Por ouvir na totalidade, o impacto da crítica acaba sendo na integralidade do indivíduo e na percepção que ele tem de si. Geralmente são pessoas cuja autoimagem está muito e profundamente ligada ao que o outro pensa, vê e fala sobre elas”, observa Barros.</w:t>
      </w:r>
    </w:p>
    <w:p w14:paraId="1A3725B3" w14:textId="77777777" w:rsidR="00102FEE" w:rsidRPr="00A61969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t-BR"/>
        </w:rPr>
      </w:pPr>
      <w:r w:rsidRPr="00A61969">
        <w:rPr>
          <w:rFonts w:asciiTheme="minorHAnsi" w:hAnsiTheme="minorHAnsi" w:cstheme="minorHAnsi"/>
          <w:sz w:val="20"/>
          <w:szCs w:val="20"/>
          <w:lang w:eastAsia="pt-BR"/>
        </w:rPr>
        <w:tab/>
        <w:t xml:space="preserve">“Achamos que temos que emitir opinião sobre tudo, mesmo quando não nos perguntaram. As pessoas que ouvem também não têm esse filtro para dizer que aquela crítica não interessa”, lembra a professora. Como nem sempre conseguimos restringir a liberdade das pessoas de falarem o que nos faz mal, um jeito de não </w:t>
      </w:r>
      <w:proofErr w:type="spellStart"/>
      <w:r w:rsidRPr="00A61969">
        <w:rPr>
          <w:rFonts w:asciiTheme="minorHAnsi" w:hAnsiTheme="minorHAnsi" w:cstheme="minorHAnsi"/>
          <w:sz w:val="20"/>
          <w:szCs w:val="20"/>
          <w:lang w:eastAsia="pt-BR"/>
        </w:rPr>
        <w:t>sairmos</w:t>
      </w:r>
      <w:proofErr w:type="spellEnd"/>
      <w:r w:rsidRPr="00A61969">
        <w:rPr>
          <w:rFonts w:asciiTheme="minorHAnsi" w:hAnsiTheme="minorHAnsi" w:cstheme="minorHAnsi"/>
          <w:sz w:val="20"/>
          <w:szCs w:val="20"/>
          <w:lang w:eastAsia="pt-BR"/>
        </w:rPr>
        <w:t xml:space="preserve"> machucados é estabelecer critérios sobre o que vale a pena levar em consideração.</w:t>
      </w:r>
    </w:p>
    <w:p w14:paraId="50ADF3D5" w14:textId="77777777" w:rsidR="00102FEE" w:rsidRPr="00A61969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t-BR"/>
        </w:rPr>
      </w:pPr>
    </w:p>
    <w:p w14:paraId="3C7007DF" w14:textId="77777777" w:rsidR="00102FEE" w:rsidRPr="00A61969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t-BR"/>
        </w:rPr>
      </w:pPr>
      <w:r w:rsidRPr="00A61969">
        <w:rPr>
          <w:rFonts w:asciiTheme="minorHAnsi" w:hAnsiTheme="minorHAnsi" w:cstheme="minorHAnsi"/>
          <w:sz w:val="20"/>
          <w:szCs w:val="20"/>
          <w:lang w:eastAsia="pt-BR"/>
        </w:rPr>
        <w:t>(Sibele Oliveira. “Críticas mexem com a gente: saiba filtrar o que faz bem e o que só machuca”. www.uol.com.br, 05.11.2019. Adaptado.)</w:t>
      </w:r>
    </w:p>
    <w:p w14:paraId="30EAD985" w14:textId="77777777" w:rsidR="00102FEE" w:rsidRPr="00A61969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t-BR"/>
        </w:rPr>
      </w:pPr>
    </w:p>
    <w:p w14:paraId="3CA77F2F" w14:textId="77777777" w:rsidR="00102FEE" w:rsidRPr="00A61969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eastAsia="pt-BR"/>
        </w:rPr>
      </w:pPr>
      <w:r w:rsidRPr="00A61969">
        <w:rPr>
          <w:rFonts w:asciiTheme="minorHAnsi" w:hAnsiTheme="minorHAnsi" w:cstheme="minorHAnsi"/>
          <w:b/>
          <w:sz w:val="20"/>
          <w:szCs w:val="20"/>
          <w:lang w:eastAsia="pt-BR"/>
        </w:rPr>
        <w:t>Texto 3</w:t>
      </w:r>
    </w:p>
    <w:p w14:paraId="00C70CF0" w14:textId="77777777" w:rsidR="00102FEE" w:rsidRPr="00A61969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t-BR"/>
        </w:rPr>
      </w:pPr>
    </w:p>
    <w:p w14:paraId="6F480503" w14:textId="77777777" w:rsidR="00102FEE" w:rsidRPr="00A61969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t-BR"/>
        </w:rPr>
      </w:pPr>
      <w:r w:rsidRPr="00A61969">
        <w:rPr>
          <w:rFonts w:asciiTheme="minorHAnsi" w:hAnsiTheme="minorHAnsi" w:cstheme="minorHAnsi"/>
          <w:sz w:val="20"/>
          <w:szCs w:val="20"/>
          <w:lang w:eastAsia="pt-BR"/>
        </w:rPr>
        <w:tab/>
        <w:t>A liberdade de expressão é direito fundamental no Estado Democrático de Direito. Ressalvados os erros, não existe limite para o exercício da liberdade de expressão, inclusive na internet. No exercício dessa garantia constitucional, a pessoa pode falar o que bem entender, mas não pode esquecer que sua manifestação produz consequências, como as penalidades legais.</w:t>
      </w:r>
    </w:p>
    <w:p w14:paraId="38F53C47" w14:textId="77777777" w:rsidR="00102FEE" w:rsidRPr="00A61969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t-BR"/>
        </w:rPr>
      </w:pPr>
      <w:r w:rsidRPr="00A61969">
        <w:rPr>
          <w:rFonts w:asciiTheme="minorHAnsi" w:hAnsiTheme="minorHAnsi" w:cstheme="minorHAnsi"/>
          <w:sz w:val="20"/>
          <w:szCs w:val="20"/>
          <w:lang w:eastAsia="pt-BR"/>
        </w:rPr>
        <w:tab/>
        <w:t>Se a liberdade de expressão é um escudo protetor para as manifestações legítimas e legais das pessoas, fora da legalidade, não há proteção. Entre as manifestações públicas, por exemplo, inclui-se o exercício do direito de crítica. Mesmo que essa seja ácida, estará sob a proteção da liberdade de expressão. Todavia, a crítica não se confunde com a ofensa e com a ameaça. Essas não estão acobertadas pela liberdade de expressão, pois são manifestações que violam a lei. Se não fosse assim, tanto os danos morais decorrentes de ofensas verbais quanto os crimes de calúnia, difamação e injúria, que estão previstos no Código Penal Brasileiro, não teriam mais razão de existir no ordenamento jurídico pátrio.</w:t>
      </w:r>
    </w:p>
    <w:p w14:paraId="33163C4C" w14:textId="77777777" w:rsidR="00102FEE" w:rsidRPr="00A61969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t-BR"/>
        </w:rPr>
      </w:pPr>
    </w:p>
    <w:p w14:paraId="7713F48A" w14:textId="77777777" w:rsidR="00102FEE" w:rsidRPr="00A61969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t-BR"/>
        </w:rPr>
      </w:pPr>
      <w:r w:rsidRPr="00A61969">
        <w:rPr>
          <w:rFonts w:asciiTheme="minorHAnsi" w:hAnsiTheme="minorHAnsi" w:cstheme="minorHAnsi"/>
          <w:sz w:val="20"/>
          <w:szCs w:val="20"/>
          <w:lang w:eastAsia="pt-BR"/>
        </w:rPr>
        <w:t>(César Ramos. “Liberdade de expressão e direito de crítica”. http://institutocesarramos.com.br, 13.08.2021. Adaptado.)</w:t>
      </w:r>
    </w:p>
    <w:p w14:paraId="53995688" w14:textId="77777777" w:rsidR="00102FEE" w:rsidRPr="00A61969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t-BR"/>
        </w:rPr>
      </w:pPr>
    </w:p>
    <w:p w14:paraId="3C9977BF" w14:textId="77777777" w:rsidR="00102FEE" w:rsidRPr="00A61969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eastAsia="pt-BR"/>
        </w:rPr>
      </w:pPr>
      <w:r w:rsidRPr="00A61969">
        <w:rPr>
          <w:rFonts w:asciiTheme="minorHAnsi" w:hAnsiTheme="minorHAnsi" w:cstheme="minorHAnsi"/>
          <w:b/>
          <w:sz w:val="20"/>
          <w:szCs w:val="20"/>
          <w:lang w:eastAsia="pt-BR"/>
        </w:rPr>
        <w:t>Texto 4</w:t>
      </w:r>
    </w:p>
    <w:p w14:paraId="6693BA25" w14:textId="77777777" w:rsidR="00102FEE" w:rsidRPr="00A61969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t-BR"/>
        </w:rPr>
      </w:pPr>
    </w:p>
    <w:p w14:paraId="4C58FC86" w14:textId="77777777" w:rsidR="00102FEE" w:rsidRPr="00A61969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t-BR"/>
        </w:rPr>
      </w:pPr>
      <w:r w:rsidRPr="00A61969">
        <w:rPr>
          <w:rFonts w:asciiTheme="minorHAnsi" w:hAnsiTheme="minorHAnsi" w:cstheme="minorHAnsi"/>
          <w:sz w:val="20"/>
          <w:szCs w:val="20"/>
          <w:lang w:eastAsia="pt-BR"/>
        </w:rPr>
        <w:tab/>
        <w:t xml:space="preserve">A cantora Ana Vilela apareceu em suas redes sociais em agosto de 2021 para desabafar sobre os ataques que recebe na internet desde que lançou a música </w:t>
      </w:r>
      <w:r w:rsidRPr="00A61969">
        <w:rPr>
          <w:rFonts w:asciiTheme="minorHAnsi" w:hAnsiTheme="minorHAnsi" w:cstheme="minorHAnsi"/>
          <w:i/>
          <w:sz w:val="20"/>
          <w:szCs w:val="20"/>
          <w:lang w:eastAsia="pt-BR"/>
        </w:rPr>
        <w:t>Trem Bala</w:t>
      </w:r>
      <w:r w:rsidRPr="00A61969">
        <w:rPr>
          <w:rFonts w:asciiTheme="minorHAnsi" w:hAnsiTheme="minorHAnsi" w:cstheme="minorHAnsi"/>
          <w:sz w:val="20"/>
          <w:szCs w:val="20"/>
          <w:lang w:eastAsia="pt-BR"/>
        </w:rPr>
        <w:t xml:space="preserve">, há cinco anos. “Oi, família. Por </w:t>
      </w:r>
      <w:r w:rsidRPr="00A61969">
        <w:rPr>
          <w:rFonts w:asciiTheme="minorHAnsi" w:hAnsiTheme="minorHAnsi" w:cstheme="minorHAnsi"/>
          <w:sz w:val="20"/>
          <w:szCs w:val="20"/>
          <w:lang w:eastAsia="pt-BR"/>
        </w:rPr>
        <w:lastRenderedPageBreak/>
        <w:t xml:space="preserve">favor, não me mandem </w:t>
      </w:r>
      <w:r w:rsidRPr="00A61969">
        <w:rPr>
          <w:rFonts w:asciiTheme="minorHAnsi" w:hAnsiTheme="minorHAnsi" w:cstheme="minorHAnsi"/>
          <w:i/>
          <w:sz w:val="20"/>
          <w:szCs w:val="20"/>
          <w:lang w:eastAsia="pt-BR"/>
        </w:rPr>
        <w:t>posts</w:t>
      </w:r>
      <w:r w:rsidRPr="00A61969">
        <w:rPr>
          <w:rFonts w:asciiTheme="minorHAnsi" w:hAnsiTheme="minorHAnsi" w:cstheme="minorHAnsi"/>
          <w:sz w:val="20"/>
          <w:szCs w:val="20"/>
          <w:lang w:eastAsia="pt-BR"/>
        </w:rPr>
        <w:t xml:space="preserve"> falando a respeito de </w:t>
      </w:r>
      <w:r w:rsidRPr="00A61969">
        <w:rPr>
          <w:rFonts w:asciiTheme="minorHAnsi" w:hAnsiTheme="minorHAnsi" w:cstheme="minorHAnsi"/>
          <w:i/>
          <w:sz w:val="20"/>
          <w:szCs w:val="20"/>
          <w:lang w:eastAsia="pt-BR"/>
        </w:rPr>
        <w:t>Trem Bala</w:t>
      </w:r>
      <w:r w:rsidRPr="00A61969">
        <w:rPr>
          <w:rFonts w:asciiTheme="minorHAnsi" w:hAnsiTheme="minorHAnsi" w:cstheme="minorHAnsi"/>
          <w:sz w:val="20"/>
          <w:szCs w:val="20"/>
          <w:lang w:eastAsia="pt-BR"/>
        </w:rPr>
        <w:t>. Eu tenho depressão e não gostaria de ouvir comentários de mais alguém além da minha própria cabeça dizendo que meu trabalho é um lixo”, escreveu em seu perfil no Twitter.</w:t>
      </w:r>
    </w:p>
    <w:p w14:paraId="0CDC8DC7" w14:textId="77777777" w:rsidR="00102FEE" w:rsidRPr="00A61969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t-BR"/>
        </w:rPr>
      </w:pPr>
      <w:r w:rsidRPr="00A61969">
        <w:rPr>
          <w:rFonts w:asciiTheme="minorHAnsi" w:hAnsiTheme="minorHAnsi" w:cstheme="minorHAnsi"/>
          <w:sz w:val="20"/>
          <w:szCs w:val="20"/>
          <w:lang w:eastAsia="pt-BR"/>
        </w:rPr>
        <w:tab/>
        <w:t xml:space="preserve">Na sequência, a cantora disse que não sabe lidar com as mensagens e explicou o porquê de estar voltando ao assunto. “Eu estou fazendo mais um </w:t>
      </w:r>
      <w:r w:rsidRPr="00A61969">
        <w:rPr>
          <w:rFonts w:asciiTheme="minorHAnsi" w:hAnsiTheme="minorHAnsi" w:cstheme="minorHAnsi"/>
          <w:i/>
          <w:sz w:val="20"/>
          <w:szCs w:val="20"/>
          <w:lang w:eastAsia="pt-BR"/>
        </w:rPr>
        <w:t>post</w:t>
      </w:r>
      <w:r w:rsidRPr="00A61969">
        <w:rPr>
          <w:rFonts w:asciiTheme="minorHAnsi" w:hAnsiTheme="minorHAnsi" w:cstheme="minorHAnsi"/>
          <w:sz w:val="20"/>
          <w:szCs w:val="20"/>
          <w:lang w:eastAsia="pt-BR"/>
        </w:rPr>
        <w:t xml:space="preserve"> a respeito disso e, com certeza, pararia de fazer se vocês simplesmente parassem de reduzir o meu trabalho a três minutos e meio gravados cinco anos atrás”, desabafou. Ana contou que os </w:t>
      </w:r>
      <w:r w:rsidRPr="00A61969">
        <w:rPr>
          <w:rFonts w:asciiTheme="minorHAnsi" w:hAnsiTheme="minorHAnsi" w:cstheme="minorHAnsi"/>
          <w:i/>
          <w:sz w:val="20"/>
          <w:szCs w:val="20"/>
          <w:lang w:eastAsia="pt-BR"/>
        </w:rPr>
        <w:t>posts</w:t>
      </w:r>
      <w:r w:rsidRPr="00A61969">
        <w:rPr>
          <w:rFonts w:asciiTheme="minorHAnsi" w:hAnsiTheme="minorHAnsi" w:cstheme="minorHAnsi"/>
          <w:sz w:val="20"/>
          <w:szCs w:val="20"/>
          <w:lang w:eastAsia="pt-BR"/>
        </w:rPr>
        <w:t xml:space="preserve"> são de bom tom, o que pesa são os comentários, que, na maioria das vezes, são duras críticas.</w:t>
      </w:r>
    </w:p>
    <w:p w14:paraId="0437D0C1" w14:textId="77777777" w:rsidR="00102FEE" w:rsidRPr="00A61969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t-BR"/>
        </w:rPr>
      </w:pPr>
    </w:p>
    <w:p w14:paraId="6C503E33" w14:textId="77777777" w:rsidR="00102FEE" w:rsidRPr="00A61969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t-BR"/>
        </w:rPr>
      </w:pPr>
      <w:proofErr w:type="gramStart"/>
      <w:r w:rsidRPr="00A61969">
        <w:rPr>
          <w:rFonts w:asciiTheme="minorHAnsi" w:hAnsiTheme="minorHAnsi" w:cstheme="minorHAnsi"/>
          <w:sz w:val="20"/>
          <w:szCs w:val="20"/>
          <w:lang w:eastAsia="pt-BR"/>
        </w:rPr>
        <w:t>(“ ‘</w:t>
      </w:r>
      <w:proofErr w:type="gramEnd"/>
      <w:r w:rsidRPr="00A61969">
        <w:rPr>
          <w:rFonts w:asciiTheme="minorHAnsi" w:hAnsiTheme="minorHAnsi" w:cstheme="minorHAnsi"/>
          <w:sz w:val="20"/>
          <w:szCs w:val="20"/>
          <w:lang w:eastAsia="pt-BR"/>
        </w:rPr>
        <w:t>Parem de reduzir meu trabalho’ ”, pede Ana Vilela, dona do hit ‘Trem Bala’, após ataques na internet”. https://anamaria.uol.com.br, 28.08.2021. Adaptado.)</w:t>
      </w:r>
    </w:p>
    <w:p w14:paraId="5D6F0C4F" w14:textId="77777777" w:rsidR="00102FEE" w:rsidRPr="00A61969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t-BR"/>
        </w:rPr>
      </w:pPr>
    </w:p>
    <w:p w14:paraId="08380E31" w14:textId="77777777" w:rsidR="00102FEE" w:rsidRPr="00A61969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t-BR"/>
        </w:rPr>
      </w:pPr>
    </w:p>
    <w:p w14:paraId="698518F5" w14:textId="77777777" w:rsidR="00102FEE" w:rsidRPr="00A61969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t-BR"/>
        </w:rPr>
      </w:pPr>
      <w:r w:rsidRPr="00A61969">
        <w:rPr>
          <w:rFonts w:asciiTheme="minorHAnsi" w:hAnsiTheme="minorHAnsi" w:cstheme="minorHAnsi"/>
          <w:sz w:val="20"/>
          <w:szCs w:val="20"/>
          <w:lang w:eastAsia="pt-BR"/>
        </w:rPr>
        <w:t>Com base nos textos apresentados e em seus próprios conhecimentos, escreva um texto dissertativo-argumentativo, empregando a norma-padrão da língua portuguesa, sobre o tema:</w:t>
      </w:r>
    </w:p>
    <w:p w14:paraId="321B60D2" w14:textId="77777777" w:rsidR="00102FEE" w:rsidRPr="00A61969" w:rsidRDefault="00102FEE" w:rsidP="00102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t-BR"/>
        </w:rPr>
      </w:pPr>
    </w:p>
    <w:p w14:paraId="2C96AA4D" w14:textId="5F5E2EC1" w:rsidR="00B26EFC" w:rsidRDefault="00102FEE" w:rsidP="00102FEE">
      <w:r w:rsidRPr="00A61969">
        <w:rPr>
          <w:rFonts w:asciiTheme="minorHAnsi" w:hAnsiTheme="minorHAnsi" w:cstheme="minorHAnsi"/>
          <w:b/>
          <w:sz w:val="20"/>
          <w:szCs w:val="20"/>
          <w:lang w:eastAsia="pt-BR"/>
        </w:rPr>
        <w:t>A liberdade de expressão na internet: entre o direito de criticar e os impactos negativos nas pessoas</w:t>
      </w:r>
    </w:p>
    <w:sectPr w:rsidR="00B26E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EE"/>
    <w:rsid w:val="00102FEE"/>
    <w:rsid w:val="00B2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46CF"/>
  <w15:chartTrackingRefBased/>
  <w15:docId w15:val="{E04AB850-0F64-4C63-85F6-7083231C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FEE"/>
    <w:pPr>
      <w:spacing w:after="200" w:line="276" w:lineRule="auto"/>
    </w:pPr>
    <w:rPr>
      <w:rFonts w:ascii="Arial" w:eastAsia="Times New Roman" w:hAnsi="Arial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715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 Rangel</dc:creator>
  <cp:keywords/>
  <dc:description/>
  <cp:lastModifiedBy>Luan Rangel</cp:lastModifiedBy>
  <cp:revision>1</cp:revision>
  <dcterms:created xsi:type="dcterms:W3CDTF">2023-02-27T20:00:00Z</dcterms:created>
  <dcterms:modified xsi:type="dcterms:W3CDTF">2023-02-27T20:05:00Z</dcterms:modified>
</cp:coreProperties>
</file>