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27EB" w14:textId="77DBE9B6" w:rsidR="00FC6788" w:rsidRPr="0041081B" w:rsidRDefault="0041081B" w:rsidP="000B6FEA">
      <w:pPr>
        <w:jc w:val="center"/>
        <w:rPr>
          <w:rFonts w:ascii="Arial" w:hAnsi="Arial" w:cs="Arial"/>
          <w:sz w:val="24"/>
          <w:szCs w:val="24"/>
        </w:rPr>
      </w:pPr>
      <w:r>
        <w:rPr>
          <w:rFonts w:ascii="Arial" w:hAnsi="Arial" w:cs="Arial"/>
          <w:sz w:val="24"/>
          <w:szCs w:val="24"/>
        </w:rPr>
        <w:t>BATERIA</w:t>
      </w:r>
      <w:r w:rsidR="000B6FEA" w:rsidRPr="0041081B">
        <w:rPr>
          <w:rFonts w:ascii="Arial" w:hAnsi="Arial" w:cs="Arial"/>
          <w:sz w:val="24"/>
          <w:szCs w:val="24"/>
        </w:rPr>
        <w:t xml:space="preserve"> DE CIÊNCIAS – 2º TRIMESTRE – </w:t>
      </w:r>
      <w:r>
        <w:rPr>
          <w:rFonts w:ascii="Arial" w:hAnsi="Arial" w:cs="Arial"/>
          <w:sz w:val="24"/>
          <w:szCs w:val="24"/>
        </w:rPr>
        <w:t>8</w:t>
      </w:r>
      <w:r w:rsidR="000B6FEA" w:rsidRPr="0041081B">
        <w:rPr>
          <w:rFonts w:ascii="Arial" w:hAnsi="Arial" w:cs="Arial"/>
          <w:sz w:val="24"/>
          <w:szCs w:val="24"/>
        </w:rPr>
        <w:t>º ANO</w:t>
      </w:r>
    </w:p>
    <w:p w14:paraId="4BEB3488" w14:textId="194B1967" w:rsidR="000B6FEA" w:rsidRPr="0041081B" w:rsidRDefault="000B6FEA" w:rsidP="000B6FEA">
      <w:pPr>
        <w:jc w:val="center"/>
        <w:rPr>
          <w:rFonts w:ascii="Arial" w:hAnsi="Arial" w:cs="Arial"/>
          <w:sz w:val="24"/>
          <w:szCs w:val="24"/>
        </w:rPr>
      </w:pPr>
    </w:p>
    <w:p w14:paraId="6FE00D89" w14:textId="1E814FD4" w:rsidR="000B6FEA" w:rsidRPr="0041081B" w:rsidRDefault="000B6FEA" w:rsidP="000B6FEA">
      <w:pPr>
        <w:widowControl w:val="0"/>
        <w:autoSpaceDE w:val="0"/>
        <w:autoSpaceDN w:val="0"/>
        <w:adjustRightInd w:val="0"/>
        <w:spacing w:after="0" w:line="240" w:lineRule="auto"/>
        <w:jc w:val="both"/>
        <w:rPr>
          <w:rFonts w:ascii="Arial" w:hAnsi="Arial" w:cs="Arial"/>
          <w:sz w:val="24"/>
          <w:szCs w:val="24"/>
          <w:lang w:eastAsia="pt-BR"/>
        </w:rPr>
      </w:pPr>
      <w:r w:rsidRPr="0041081B">
        <w:rPr>
          <w:rFonts w:ascii="Arial" w:hAnsi="Arial" w:cs="Arial"/>
          <w:lang w:eastAsia="pt-BR"/>
        </w:rPr>
        <w:t xml:space="preserve">1. Um surto de toxoplasmose foi registrado, em 2018, na cidade de Santa Maria (RS). Sobre a toxoplasmose, é correto afirmar que </w:t>
      </w:r>
    </w:p>
    <w:p w14:paraId="01743117" w14:textId="77777777"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a) </w:t>
      </w:r>
      <w:r w:rsidRPr="0041081B">
        <w:rPr>
          <w:rFonts w:ascii="Arial" w:hAnsi="Arial" w:cs="Arial"/>
          <w:lang w:eastAsia="pt-BR"/>
        </w:rPr>
        <w:t xml:space="preserve">tem um caramujo de água doce como hospedeiro intermediário do verme causador da doença. </w:t>
      </w:r>
      <w:r w:rsidRPr="0041081B">
        <w:rPr>
          <w:rFonts w:ascii="Arial" w:hAnsi="Arial" w:cs="Arial"/>
          <w:lang w:eastAsia="zh-CN"/>
        </w:rPr>
        <w:t xml:space="preserve">  </w:t>
      </w:r>
    </w:p>
    <w:p w14:paraId="618BFD9F" w14:textId="77777777"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b) </w:t>
      </w:r>
      <w:r w:rsidRPr="0041081B">
        <w:rPr>
          <w:rFonts w:ascii="Arial" w:hAnsi="Arial" w:cs="Arial"/>
          <w:lang w:eastAsia="pt-BR"/>
        </w:rPr>
        <w:t xml:space="preserve">pode ser transmitida entre humanos por insetos hemípteros (barbeiros) que defecam ao sugar o sangue. </w:t>
      </w:r>
      <w:r w:rsidRPr="0041081B">
        <w:rPr>
          <w:rFonts w:ascii="Arial" w:hAnsi="Arial" w:cs="Arial"/>
          <w:lang w:eastAsia="zh-CN"/>
        </w:rPr>
        <w:t xml:space="preserve">  </w:t>
      </w:r>
    </w:p>
    <w:p w14:paraId="528D946E" w14:textId="174BEFD3"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c) </w:t>
      </w:r>
      <w:r w:rsidRPr="0041081B">
        <w:rPr>
          <w:rFonts w:ascii="Arial" w:hAnsi="Arial" w:cs="Arial"/>
          <w:lang w:eastAsia="pt-BR"/>
        </w:rPr>
        <w:t xml:space="preserve">é causada por um protozoário transmitido através da ingestão de carne </w:t>
      </w:r>
      <w:proofErr w:type="gramStart"/>
      <w:r w:rsidRPr="0041081B">
        <w:rPr>
          <w:rFonts w:ascii="Arial" w:hAnsi="Arial" w:cs="Arial"/>
          <w:lang w:eastAsia="pt-BR"/>
        </w:rPr>
        <w:t>mal cozida</w:t>
      </w:r>
      <w:proofErr w:type="gramEnd"/>
      <w:r w:rsidRPr="0041081B">
        <w:rPr>
          <w:rFonts w:ascii="Arial" w:hAnsi="Arial" w:cs="Arial"/>
          <w:lang w:eastAsia="pt-BR"/>
        </w:rPr>
        <w:t xml:space="preserve"> ou de alimentos contaminados com fezes de gatos.</w:t>
      </w:r>
      <w:r w:rsidRPr="0041081B">
        <w:rPr>
          <w:rFonts w:ascii="Arial" w:hAnsi="Arial" w:cs="Arial"/>
          <w:szCs w:val="24"/>
          <w:lang w:eastAsia="pt-BR"/>
        </w:rPr>
        <w:t xml:space="preserve">  </w:t>
      </w:r>
      <w:r w:rsidRPr="0041081B">
        <w:rPr>
          <w:rFonts w:ascii="Arial" w:hAnsi="Arial" w:cs="Arial"/>
          <w:lang w:eastAsia="zh-CN"/>
        </w:rPr>
        <w:t xml:space="preserve">  </w:t>
      </w:r>
    </w:p>
    <w:p w14:paraId="1C8412D6" w14:textId="77777777"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d) </w:t>
      </w:r>
      <w:r w:rsidRPr="0041081B">
        <w:rPr>
          <w:rFonts w:ascii="Arial" w:hAnsi="Arial" w:cs="Arial"/>
          <w:lang w:eastAsia="pt-BR"/>
        </w:rPr>
        <w:t>provoca lesões de bordas avermelhadas, de difícil cicatrização, na pele e nas mucosas.</w:t>
      </w:r>
      <w:r w:rsidRPr="0041081B">
        <w:rPr>
          <w:rFonts w:ascii="Arial" w:hAnsi="Arial" w:cs="Arial"/>
          <w:szCs w:val="24"/>
          <w:lang w:eastAsia="pt-BR"/>
        </w:rPr>
        <w:t xml:space="preserve">  </w:t>
      </w:r>
      <w:r w:rsidRPr="0041081B">
        <w:rPr>
          <w:rFonts w:ascii="Arial" w:hAnsi="Arial" w:cs="Arial"/>
          <w:lang w:eastAsia="zh-CN"/>
        </w:rPr>
        <w:t xml:space="preserve">  </w:t>
      </w:r>
    </w:p>
    <w:p w14:paraId="11D34B2D" w14:textId="77777777"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e) </w:t>
      </w:r>
      <w:r w:rsidRPr="0041081B">
        <w:rPr>
          <w:rFonts w:ascii="Arial" w:hAnsi="Arial" w:cs="Arial"/>
          <w:lang w:eastAsia="pt-BR"/>
        </w:rPr>
        <w:t>causa perfurações nas paredes do intestino que levam à perda de sangue e à anemia, gerando palidez, também chamada de amarelão.</w:t>
      </w:r>
      <w:r w:rsidRPr="0041081B">
        <w:rPr>
          <w:rFonts w:ascii="Arial" w:hAnsi="Arial" w:cs="Arial"/>
          <w:szCs w:val="24"/>
          <w:lang w:eastAsia="pt-BR"/>
        </w:rPr>
        <w:t xml:space="preserve">  </w:t>
      </w:r>
      <w:r w:rsidRPr="0041081B">
        <w:rPr>
          <w:rFonts w:ascii="Arial" w:hAnsi="Arial" w:cs="Arial"/>
          <w:lang w:eastAsia="zh-CN"/>
        </w:rPr>
        <w:t xml:space="preserve">  </w:t>
      </w:r>
    </w:p>
    <w:p w14:paraId="711A4FA5" w14:textId="61E03B99" w:rsidR="000B6FEA" w:rsidRPr="0041081B" w:rsidRDefault="000B6FEA" w:rsidP="000B6FEA">
      <w:pPr>
        <w:pStyle w:val="PargrafodaLista"/>
        <w:jc w:val="both"/>
        <w:rPr>
          <w:rFonts w:ascii="Arial" w:hAnsi="Arial" w:cs="Arial"/>
        </w:rPr>
      </w:pPr>
    </w:p>
    <w:p w14:paraId="0F24CA2D"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r w:rsidRPr="0041081B">
        <w:rPr>
          <w:rFonts w:ascii="Arial" w:hAnsi="Arial" w:cs="Arial"/>
        </w:rPr>
        <w:t xml:space="preserve">2. </w:t>
      </w:r>
      <w:r w:rsidRPr="0041081B">
        <w:rPr>
          <w:rFonts w:ascii="Arial" w:hAnsi="Arial" w:cs="Arial"/>
          <w:lang w:eastAsia="pt-BR"/>
        </w:rPr>
        <w:t>A imagem representa o ciclo de vida do parasita humano que causa a giardíase.</w:t>
      </w:r>
    </w:p>
    <w:p w14:paraId="116CDEEA" w14:textId="77777777" w:rsidR="000B6FEA" w:rsidRPr="0041081B" w:rsidRDefault="000B6FEA" w:rsidP="000B6FEA">
      <w:pPr>
        <w:autoSpaceDE w:val="0"/>
        <w:autoSpaceDN w:val="0"/>
        <w:adjustRightInd w:val="0"/>
        <w:spacing w:after="0" w:line="240" w:lineRule="auto"/>
        <w:jc w:val="both"/>
        <w:rPr>
          <w:rFonts w:ascii="Arial" w:hAnsi="Arial" w:cs="Arial"/>
          <w:shd w:val="clear" w:color="auto" w:fill="FFFFFF"/>
          <w:lang w:eastAsia="pt-BR"/>
        </w:rPr>
      </w:pPr>
    </w:p>
    <w:p w14:paraId="18B08430" w14:textId="77777777" w:rsidR="000B6FEA" w:rsidRPr="0041081B" w:rsidRDefault="000B6FEA" w:rsidP="000B6FEA">
      <w:pPr>
        <w:autoSpaceDE w:val="0"/>
        <w:autoSpaceDN w:val="0"/>
        <w:adjustRightInd w:val="0"/>
        <w:spacing w:after="0" w:line="240" w:lineRule="auto"/>
        <w:jc w:val="both"/>
        <w:rPr>
          <w:rFonts w:ascii="Arial" w:hAnsi="Arial" w:cs="Arial"/>
          <w:shd w:val="clear" w:color="auto" w:fill="FFFFFF"/>
          <w:lang w:eastAsia="pt-BR"/>
        </w:rPr>
      </w:pPr>
      <w:r w:rsidRPr="0041081B">
        <w:rPr>
          <w:rFonts w:ascii="Arial" w:hAnsi="Arial" w:cs="Arial"/>
          <w:noProof/>
          <w:shd w:val="clear" w:color="auto" w:fill="FFFFFF"/>
          <w:lang w:val="en-US"/>
        </w:rPr>
        <w:drawing>
          <wp:inline distT="0" distB="0" distL="0" distR="0" wp14:anchorId="1351CA3D" wp14:editId="43C836A4">
            <wp:extent cx="3419475" cy="292417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2924175"/>
                    </a:xfrm>
                    <a:prstGeom prst="rect">
                      <a:avLst/>
                    </a:prstGeom>
                    <a:noFill/>
                    <a:ln>
                      <a:noFill/>
                    </a:ln>
                  </pic:spPr>
                </pic:pic>
              </a:graphicData>
            </a:graphic>
          </wp:inline>
        </w:drawing>
      </w:r>
    </w:p>
    <w:p w14:paraId="46CBDC5C"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p>
    <w:p w14:paraId="15D194BC"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r w:rsidRPr="0041081B">
        <w:rPr>
          <w:rFonts w:ascii="Arial" w:hAnsi="Arial" w:cs="Arial"/>
          <w:lang w:eastAsia="pt-BR"/>
        </w:rPr>
        <w:t xml:space="preserve">O ser humano adquire giardíase por meio </w:t>
      </w:r>
    </w:p>
    <w:p w14:paraId="2443A593"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pt-BR"/>
        </w:rPr>
        <w:t xml:space="preserve">do banho recreativo em lagoas com caramujos contaminados por cistos. </w:t>
      </w:r>
      <w:r w:rsidRPr="0041081B">
        <w:rPr>
          <w:rFonts w:ascii="Arial" w:hAnsi="Arial" w:cs="Arial"/>
          <w:lang w:eastAsia="zh-CN"/>
        </w:rPr>
        <w:t xml:space="preserve">  </w:t>
      </w:r>
    </w:p>
    <w:p w14:paraId="5233B17F"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pt-BR"/>
        </w:rPr>
        <w:t xml:space="preserve">da picada e das fezes de insetos portadores de trofozoítos. </w:t>
      </w:r>
      <w:r w:rsidRPr="0041081B">
        <w:rPr>
          <w:rFonts w:ascii="Arial" w:hAnsi="Arial" w:cs="Arial"/>
          <w:lang w:eastAsia="zh-CN"/>
        </w:rPr>
        <w:t xml:space="preserve">  </w:t>
      </w:r>
    </w:p>
    <w:p w14:paraId="242D3EB6"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lang w:eastAsia="pt-BR"/>
        </w:rPr>
        <w:t xml:space="preserve">do contato com o hospedeiro intermediário portador de trofozoítos. </w:t>
      </w:r>
      <w:r w:rsidRPr="0041081B">
        <w:rPr>
          <w:rFonts w:ascii="Arial" w:hAnsi="Arial" w:cs="Arial"/>
          <w:lang w:eastAsia="zh-CN"/>
        </w:rPr>
        <w:t xml:space="preserve">  </w:t>
      </w:r>
    </w:p>
    <w:p w14:paraId="76CBA355"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w:t>
      </w:r>
      <w:r w:rsidRPr="0041081B">
        <w:rPr>
          <w:rFonts w:ascii="Arial" w:hAnsi="Arial" w:cs="Arial"/>
          <w:lang w:eastAsia="pt-BR"/>
        </w:rPr>
        <w:t xml:space="preserve">da transfusão de sangue contendo cistos ou trofozoítos. </w:t>
      </w:r>
      <w:r w:rsidRPr="0041081B">
        <w:rPr>
          <w:rFonts w:ascii="Arial" w:hAnsi="Arial" w:cs="Arial"/>
          <w:lang w:eastAsia="zh-CN"/>
        </w:rPr>
        <w:t xml:space="preserve">  </w:t>
      </w:r>
    </w:p>
    <w:p w14:paraId="16F26331" w14:textId="77777777" w:rsidR="000B6FEA" w:rsidRPr="0041081B" w:rsidRDefault="000B6FEA" w:rsidP="000B6FEA">
      <w:pPr>
        <w:spacing w:after="0" w:line="240" w:lineRule="auto"/>
        <w:ind w:left="227" w:hanging="227"/>
        <w:jc w:val="both"/>
        <w:rPr>
          <w:rFonts w:ascii="Arial" w:hAnsi="Arial" w:cs="Arial"/>
          <w:lang w:eastAsia="zh-CN"/>
        </w:rPr>
      </w:pPr>
      <w:r w:rsidRPr="0041081B">
        <w:rPr>
          <w:rFonts w:ascii="Arial" w:hAnsi="Arial" w:cs="Arial"/>
          <w:lang w:eastAsia="zh-CN"/>
        </w:rPr>
        <w:t xml:space="preserve">e) </w:t>
      </w:r>
      <w:r w:rsidRPr="0041081B">
        <w:rPr>
          <w:rFonts w:ascii="Arial" w:hAnsi="Arial" w:cs="Arial"/>
          <w:lang w:eastAsia="pt-BR"/>
        </w:rPr>
        <w:t xml:space="preserve">da ingestão de alimentos ou água contaminados por cistos. </w:t>
      </w:r>
      <w:r w:rsidRPr="0041081B">
        <w:rPr>
          <w:rFonts w:ascii="Arial" w:hAnsi="Arial" w:cs="Arial"/>
          <w:lang w:eastAsia="zh-CN"/>
        </w:rPr>
        <w:t xml:space="preserve"> </w:t>
      </w:r>
    </w:p>
    <w:p w14:paraId="4025E6EE" w14:textId="77777777" w:rsidR="000B6FEA" w:rsidRPr="0041081B" w:rsidRDefault="000B6FEA" w:rsidP="000B6FEA">
      <w:pPr>
        <w:spacing w:after="0" w:line="240" w:lineRule="auto"/>
        <w:ind w:left="227" w:hanging="227"/>
        <w:jc w:val="both"/>
        <w:rPr>
          <w:rFonts w:ascii="Arial" w:hAnsi="Arial" w:cs="Arial"/>
          <w:lang w:eastAsia="zh-CN"/>
        </w:rPr>
      </w:pPr>
    </w:p>
    <w:p w14:paraId="6CC6C92F" w14:textId="77777777" w:rsidR="000B6FEA" w:rsidRPr="0041081B" w:rsidRDefault="000B6FEA" w:rsidP="000B6FEA">
      <w:pPr>
        <w:widowControl w:val="0"/>
        <w:autoSpaceDE w:val="0"/>
        <w:autoSpaceDN w:val="0"/>
        <w:adjustRightInd w:val="0"/>
        <w:spacing w:after="0" w:line="240" w:lineRule="auto"/>
        <w:jc w:val="both"/>
        <w:rPr>
          <w:rFonts w:ascii="Arial" w:hAnsi="Arial" w:cs="Arial"/>
          <w:lang w:eastAsia="pt-BR"/>
        </w:rPr>
      </w:pPr>
      <w:r w:rsidRPr="0041081B">
        <w:rPr>
          <w:rFonts w:ascii="Arial" w:hAnsi="Arial" w:cs="Arial"/>
          <w:lang w:eastAsia="zh-CN"/>
        </w:rPr>
        <w:t xml:space="preserve">3. </w:t>
      </w:r>
      <w:r w:rsidRPr="0041081B">
        <w:rPr>
          <w:rFonts w:ascii="Arial" w:hAnsi="Arial" w:cs="Arial"/>
          <w:lang w:eastAsia="pt-BR"/>
        </w:rPr>
        <w:t>Algumas doenças humanas são causadas por protozoários pertencentes ao Filo Mastigophora, como mostra o quadro abaixo.</w:t>
      </w:r>
    </w:p>
    <w:p w14:paraId="2120F18F" w14:textId="77777777" w:rsidR="000B6FEA" w:rsidRPr="0041081B" w:rsidRDefault="000B6FEA" w:rsidP="000B6FEA">
      <w:pPr>
        <w:widowControl w:val="0"/>
        <w:autoSpaceDE w:val="0"/>
        <w:autoSpaceDN w:val="0"/>
        <w:adjustRightInd w:val="0"/>
        <w:spacing w:after="0" w:line="240" w:lineRule="auto"/>
        <w:jc w:val="both"/>
        <w:rPr>
          <w:rFonts w:ascii="Arial" w:hAnsi="Arial" w:cs="Arial"/>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552"/>
        <w:gridCol w:w="1701"/>
      </w:tblGrid>
      <w:tr w:rsidR="000B6FEA" w:rsidRPr="0041081B" w14:paraId="7B07DA76" w14:textId="77777777" w:rsidTr="00506D27">
        <w:tc>
          <w:tcPr>
            <w:tcW w:w="1838" w:type="dxa"/>
            <w:vAlign w:val="center"/>
          </w:tcPr>
          <w:p w14:paraId="07DFBA91" w14:textId="77777777" w:rsidR="000B6FEA" w:rsidRPr="0041081B" w:rsidRDefault="000B6FEA" w:rsidP="000B6FEA">
            <w:pPr>
              <w:keepNext/>
              <w:widowControl w:val="0"/>
              <w:autoSpaceDE w:val="0"/>
              <w:autoSpaceDN w:val="0"/>
              <w:adjustRightInd w:val="0"/>
              <w:jc w:val="both"/>
              <w:rPr>
                <w:rFonts w:ascii="Arial" w:hAnsi="Arial" w:cs="Arial"/>
                <w:b/>
                <w:lang w:eastAsia="pt-BR"/>
              </w:rPr>
            </w:pPr>
            <w:r w:rsidRPr="0041081B">
              <w:rPr>
                <w:rFonts w:ascii="Arial" w:hAnsi="Arial" w:cs="Arial"/>
                <w:b/>
                <w:lang w:eastAsia="pt-BR"/>
              </w:rPr>
              <w:lastRenderedPageBreak/>
              <w:t>Doença</w:t>
            </w:r>
          </w:p>
        </w:tc>
        <w:tc>
          <w:tcPr>
            <w:tcW w:w="1701" w:type="dxa"/>
            <w:vAlign w:val="center"/>
          </w:tcPr>
          <w:p w14:paraId="2D050852" w14:textId="77777777" w:rsidR="000B6FEA" w:rsidRPr="0041081B" w:rsidRDefault="000B6FEA" w:rsidP="000B6FEA">
            <w:pPr>
              <w:keepNext/>
              <w:widowControl w:val="0"/>
              <w:autoSpaceDE w:val="0"/>
              <w:autoSpaceDN w:val="0"/>
              <w:adjustRightInd w:val="0"/>
              <w:jc w:val="both"/>
              <w:rPr>
                <w:rFonts w:ascii="Arial" w:hAnsi="Arial" w:cs="Arial"/>
                <w:b/>
                <w:lang w:eastAsia="pt-BR"/>
              </w:rPr>
            </w:pPr>
            <w:r w:rsidRPr="0041081B">
              <w:rPr>
                <w:rFonts w:ascii="Arial" w:hAnsi="Arial" w:cs="Arial"/>
                <w:b/>
                <w:lang w:eastAsia="pt-BR"/>
              </w:rPr>
              <w:t>Agente causador</w:t>
            </w:r>
          </w:p>
        </w:tc>
        <w:tc>
          <w:tcPr>
            <w:tcW w:w="2552" w:type="dxa"/>
            <w:vAlign w:val="center"/>
          </w:tcPr>
          <w:p w14:paraId="351CFBBF" w14:textId="77777777" w:rsidR="000B6FEA" w:rsidRPr="0041081B" w:rsidRDefault="000B6FEA" w:rsidP="000B6FEA">
            <w:pPr>
              <w:keepNext/>
              <w:widowControl w:val="0"/>
              <w:autoSpaceDE w:val="0"/>
              <w:autoSpaceDN w:val="0"/>
              <w:adjustRightInd w:val="0"/>
              <w:jc w:val="both"/>
              <w:rPr>
                <w:rFonts w:ascii="Arial" w:hAnsi="Arial" w:cs="Arial"/>
                <w:b/>
                <w:lang w:eastAsia="pt-BR"/>
              </w:rPr>
            </w:pPr>
            <w:r w:rsidRPr="0041081B">
              <w:rPr>
                <w:rFonts w:ascii="Arial" w:hAnsi="Arial" w:cs="Arial"/>
                <w:b/>
                <w:lang w:eastAsia="pt-BR"/>
              </w:rPr>
              <w:t>Sintomas</w:t>
            </w:r>
          </w:p>
        </w:tc>
        <w:tc>
          <w:tcPr>
            <w:tcW w:w="1701" w:type="dxa"/>
            <w:vAlign w:val="center"/>
          </w:tcPr>
          <w:p w14:paraId="33F28C94" w14:textId="77777777" w:rsidR="000B6FEA" w:rsidRPr="0041081B" w:rsidRDefault="000B6FEA" w:rsidP="000B6FEA">
            <w:pPr>
              <w:keepNext/>
              <w:widowControl w:val="0"/>
              <w:autoSpaceDE w:val="0"/>
              <w:autoSpaceDN w:val="0"/>
              <w:adjustRightInd w:val="0"/>
              <w:jc w:val="both"/>
              <w:rPr>
                <w:rFonts w:ascii="Arial" w:hAnsi="Arial" w:cs="Arial"/>
                <w:b/>
                <w:lang w:eastAsia="pt-BR"/>
              </w:rPr>
            </w:pPr>
            <w:r w:rsidRPr="0041081B">
              <w:rPr>
                <w:rFonts w:ascii="Arial" w:hAnsi="Arial" w:cs="Arial"/>
                <w:b/>
                <w:lang w:eastAsia="pt-BR"/>
              </w:rPr>
              <w:t>Forma de Contágio</w:t>
            </w:r>
          </w:p>
        </w:tc>
      </w:tr>
      <w:tr w:rsidR="000B6FEA" w:rsidRPr="0041081B" w14:paraId="0AB406CF" w14:textId="77777777" w:rsidTr="00506D27">
        <w:tc>
          <w:tcPr>
            <w:tcW w:w="1838" w:type="dxa"/>
            <w:vAlign w:val="center"/>
          </w:tcPr>
          <w:p w14:paraId="7754D2C1" w14:textId="77777777" w:rsidR="000B6FEA" w:rsidRPr="0041081B" w:rsidRDefault="000B6FEA" w:rsidP="000B6FEA">
            <w:pPr>
              <w:keepNext/>
              <w:widowControl w:val="0"/>
              <w:autoSpaceDE w:val="0"/>
              <w:autoSpaceDN w:val="0"/>
              <w:adjustRightInd w:val="0"/>
              <w:jc w:val="both"/>
              <w:rPr>
                <w:rFonts w:ascii="Arial" w:hAnsi="Arial" w:cs="Arial"/>
                <w:lang w:eastAsia="pt-BR"/>
              </w:rPr>
            </w:pPr>
            <w:r w:rsidRPr="0041081B">
              <w:rPr>
                <w:rFonts w:ascii="Arial" w:hAnsi="Arial" w:cs="Arial"/>
                <w:lang w:eastAsia="pt-BR"/>
              </w:rPr>
              <w:t>Leishmaniose (úlcera de Bauru)</w:t>
            </w:r>
          </w:p>
        </w:tc>
        <w:tc>
          <w:tcPr>
            <w:tcW w:w="1701" w:type="dxa"/>
            <w:vAlign w:val="center"/>
          </w:tcPr>
          <w:p w14:paraId="0C2639EA" w14:textId="77777777" w:rsidR="000B6FEA" w:rsidRPr="0041081B" w:rsidRDefault="000B6FEA" w:rsidP="000B6FEA">
            <w:pPr>
              <w:keepNext/>
              <w:widowControl w:val="0"/>
              <w:autoSpaceDE w:val="0"/>
              <w:autoSpaceDN w:val="0"/>
              <w:adjustRightInd w:val="0"/>
              <w:jc w:val="both"/>
              <w:rPr>
                <w:rFonts w:ascii="Arial" w:hAnsi="Arial" w:cs="Arial"/>
                <w:i/>
                <w:lang w:eastAsia="pt-BR"/>
              </w:rPr>
            </w:pPr>
            <w:r w:rsidRPr="0041081B">
              <w:rPr>
                <w:rFonts w:ascii="Arial" w:hAnsi="Arial" w:cs="Arial"/>
                <w:i/>
                <w:lang w:eastAsia="pt-BR"/>
              </w:rPr>
              <w:t>Leishmania brasiliensis</w:t>
            </w:r>
          </w:p>
        </w:tc>
        <w:tc>
          <w:tcPr>
            <w:tcW w:w="2552" w:type="dxa"/>
            <w:vAlign w:val="center"/>
          </w:tcPr>
          <w:p w14:paraId="31888CF7" w14:textId="77777777" w:rsidR="000B6FEA" w:rsidRPr="0041081B" w:rsidRDefault="000B6FEA" w:rsidP="000B6FEA">
            <w:pPr>
              <w:keepNext/>
              <w:widowControl w:val="0"/>
              <w:autoSpaceDE w:val="0"/>
              <w:autoSpaceDN w:val="0"/>
              <w:adjustRightInd w:val="0"/>
              <w:jc w:val="both"/>
              <w:rPr>
                <w:rFonts w:ascii="Arial" w:hAnsi="Arial" w:cs="Arial"/>
                <w:lang w:eastAsia="pt-BR"/>
              </w:rPr>
            </w:pPr>
            <w:r w:rsidRPr="0041081B">
              <w:rPr>
                <w:rFonts w:ascii="Arial" w:hAnsi="Arial" w:cs="Arial"/>
                <w:lang w:eastAsia="pt-BR"/>
              </w:rPr>
              <w:t>Ulcerações de pele, principalmente no rosto, braço e pernas</w:t>
            </w:r>
          </w:p>
        </w:tc>
        <w:tc>
          <w:tcPr>
            <w:tcW w:w="1701" w:type="dxa"/>
            <w:vAlign w:val="center"/>
          </w:tcPr>
          <w:p w14:paraId="5E94BA18" w14:textId="77777777" w:rsidR="000B6FEA" w:rsidRPr="0041081B" w:rsidRDefault="000B6FEA" w:rsidP="000B6FEA">
            <w:pPr>
              <w:keepNext/>
              <w:widowControl w:val="0"/>
              <w:autoSpaceDE w:val="0"/>
              <w:autoSpaceDN w:val="0"/>
              <w:adjustRightInd w:val="0"/>
              <w:jc w:val="both"/>
              <w:rPr>
                <w:rFonts w:ascii="Arial" w:hAnsi="Arial" w:cs="Arial"/>
                <w:b/>
                <w:lang w:eastAsia="pt-BR"/>
              </w:rPr>
            </w:pPr>
            <w:r w:rsidRPr="0041081B">
              <w:rPr>
                <w:rFonts w:ascii="Arial" w:hAnsi="Arial" w:cs="Arial"/>
                <w:b/>
                <w:lang w:eastAsia="pt-BR"/>
              </w:rPr>
              <w:t>A</w:t>
            </w:r>
          </w:p>
        </w:tc>
      </w:tr>
      <w:tr w:rsidR="000B6FEA" w:rsidRPr="0041081B" w14:paraId="5D8B0895" w14:textId="77777777" w:rsidTr="00506D27">
        <w:tc>
          <w:tcPr>
            <w:tcW w:w="1838" w:type="dxa"/>
            <w:vAlign w:val="center"/>
          </w:tcPr>
          <w:p w14:paraId="3775EFBE" w14:textId="77777777" w:rsidR="000B6FEA" w:rsidRPr="0041081B" w:rsidRDefault="000B6FEA" w:rsidP="000B6FEA">
            <w:pPr>
              <w:keepNext/>
              <w:widowControl w:val="0"/>
              <w:autoSpaceDE w:val="0"/>
              <w:autoSpaceDN w:val="0"/>
              <w:adjustRightInd w:val="0"/>
              <w:jc w:val="both"/>
              <w:rPr>
                <w:rFonts w:ascii="Arial" w:hAnsi="Arial" w:cs="Arial"/>
                <w:lang w:eastAsia="pt-BR"/>
              </w:rPr>
            </w:pPr>
            <w:r w:rsidRPr="0041081B">
              <w:rPr>
                <w:rFonts w:ascii="Arial" w:hAnsi="Arial" w:cs="Arial"/>
                <w:lang w:eastAsia="pt-BR"/>
              </w:rPr>
              <w:t>Doença do sono</w:t>
            </w:r>
          </w:p>
        </w:tc>
        <w:tc>
          <w:tcPr>
            <w:tcW w:w="1701" w:type="dxa"/>
            <w:vAlign w:val="center"/>
          </w:tcPr>
          <w:p w14:paraId="427B1CDF" w14:textId="77777777" w:rsidR="000B6FEA" w:rsidRPr="0041081B" w:rsidRDefault="000B6FEA" w:rsidP="000B6FEA">
            <w:pPr>
              <w:keepNext/>
              <w:widowControl w:val="0"/>
              <w:autoSpaceDE w:val="0"/>
              <w:autoSpaceDN w:val="0"/>
              <w:adjustRightInd w:val="0"/>
              <w:jc w:val="both"/>
              <w:rPr>
                <w:rFonts w:ascii="Arial" w:hAnsi="Arial" w:cs="Arial"/>
                <w:b/>
                <w:lang w:eastAsia="pt-BR"/>
              </w:rPr>
            </w:pPr>
            <w:r w:rsidRPr="0041081B">
              <w:rPr>
                <w:rFonts w:ascii="Arial" w:hAnsi="Arial" w:cs="Arial"/>
                <w:b/>
                <w:lang w:eastAsia="pt-BR"/>
              </w:rPr>
              <w:t>B</w:t>
            </w:r>
          </w:p>
        </w:tc>
        <w:tc>
          <w:tcPr>
            <w:tcW w:w="2552" w:type="dxa"/>
            <w:vAlign w:val="center"/>
          </w:tcPr>
          <w:p w14:paraId="080F707B" w14:textId="77777777" w:rsidR="000B6FEA" w:rsidRPr="0041081B" w:rsidRDefault="000B6FEA" w:rsidP="000B6FEA">
            <w:pPr>
              <w:keepNext/>
              <w:widowControl w:val="0"/>
              <w:autoSpaceDE w:val="0"/>
              <w:autoSpaceDN w:val="0"/>
              <w:adjustRightInd w:val="0"/>
              <w:jc w:val="both"/>
              <w:rPr>
                <w:rFonts w:ascii="Arial" w:hAnsi="Arial" w:cs="Arial"/>
                <w:lang w:eastAsia="pt-BR"/>
              </w:rPr>
            </w:pPr>
            <w:r w:rsidRPr="0041081B">
              <w:rPr>
                <w:rFonts w:ascii="Arial" w:hAnsi="Arial" w:cs="Arial"/>
                <w:lang w:eastAsia="pt-BR"/>
              </w:rPr>
              <w:t>Sonolência e torpor devido a lesões do sistema nervoso</w:t>
            </w:r>
          </w:p>
        </w:tc>
        <w:tc>
          <w:tcPr>
            <w:tcW w:w="1701" w:type="dxa"/>
            <w:vAlign w:val="center"/>
          </w:tcPr>
          <w:p w14:paraId="535ACD83" w14:textId="77777777" w:rsidR="000B6FEA" w:rsidRPr="0041081B" w:rsidRDefault="000B6FEA" w:rsidP="000B6FEA">
            <w:pPr>
              <w:keepNext/>
              <w:widowControl w:val="0"/>
              <w:autoSpaceDE w:val="0"/>
              <w:autoSpaceDN w:val="0"/>
              <w:adjustRightInd w:val="0"/>
              <w:jc w:val="both"/>
              <w:rPr>
                <w:rFonts w:ascii="Arial" w:hAnsi="Arial" w:cs="Arial"/>
                <w:lang w:eastAsia="pt-BR"/>
              </w:rPr>
            </w:pPr>
            <w:r w:rsidRPr="0041081B">
              <w:rPr>
                <w:rFonts w:ascii="Arial" w:hAnsi="Arial" w:cs="Arial"/>
                <w:lang w:eastAsia="pt-BR"/>
              </w:rPr>
              <w:t>Picada da mosca tsé-tsé</w:t>
            </w:r>
          </w:p>
        </w:tc>
      </w:tr>
      <w:tr w:rsidR="000B6FEA" w:rsidRPr="0041081B" w14:paraId="26B954AD" w14:textId="77777777" w:rsidTr="00506D27">
        <w:tc>
          <w:tcPr>
            <w:tcW w:w="1838" w:type="dxa"/>
            <w:vAlign w:val="center"/>
          </w:tcPr>
          <w:p w14:paraId="39D52ED8" w14:textId="77777777" w:rsidR="000B6FEA" w:rsidRPr="0041081B" w:rsidRDefault="000B6FEA" w:rsidP="000B6FEA">
            <w:pPr>
              <w:keepNext/>
              <w:widowControl w:val="0"/>
              <w:autoSpaceDE w:val="0"/>
              <w:autoSpaceDN w:val="0"/>
              <w:adjustRightInd w:val="0"/>
              <w:jc w:val="both"/>
              <w:rPr>
                <w:rFonts w:ascii="Arial" w:hAnsi="Arial" w:cs="Arial"/>
                <w:lang w:eastAsia="pt-BR"/>
              </w:rPr>
            </w:pPr>
            <w:r w:rsidRPr="0041081B">
              <w:rPr>
                <w:rFonts w:ascii="Arial" w:hAnsi="Arial" w:cs="Arial"/>
                <w:lang w:eastAsia="pt-BR"/>
              </w:rPr>
              <w:t>Giardíase</w:t>
            </w:r>
          </w:p>
        </w:tc>
        <w:tc>
          <w:tcPr>
            <w:tcW w:w="1701" w:type="dxa"/>
            <w:vAlign w:val="center"/>
          </w:tcPr>
          <w:p w14:paraId="4272F1D4" w14:textId="77777777" w:rsidR="000B6FEA" w:rsidRPr="0041081B" w:rsidRDefault="000B6FEA" w:rsidP="000B6FEA">
            <w:pPr>
              <w:keepNext/>
              <w:widowControl w:val="0"/>
              <w:autoSpaceDE w:val="0"/>
              <w:autoSpaceDN w:val="0"/>
              <w:adjustRightInd w:val="0"/>
              <w:jc w:val="both"/>
              <w:rPr>
                <w:rFonts w:ascii="Arial" w:hAnsi="Arial" w:cs="Arial"/>
                <w:i/>
                <w:lang w:eastAsia="pt-BR"/>
              </w:rPr>
            </w:pPr>
            <w:r w:rsidRPr="0041081B">
              <w:rPr>
                <w:rFonts w:ascii="Arial" w:hAnsi="Arial" w:cs="Arial"/>
                <w:i/>
                <w:lang w:eastAsia="pt-BR"/>
              </w:rPr>
              <w:t>Giardia lamblia</w:t>
            </w:r>
          </w:p>
        </w:tc>
        <w:tc>
          <w:tcPr>
            <w:tcW w:w="2552" w:type="dxa"/>
            <w:vAlign w:val="center"/>
          </w:tcPr>
          <w:p w14:paraId="4EB4384B" w14:textId="77777777" w:rsidR="000B6FEA" w:rsidRPr="0041081B" w:rsidRDefault="000B6FEA" w:rsidP="000B6FEA">
            <w:pPr>
              <w:keepNext/>
              <w:widowControl w:val="0"/>
              <w:autoSpaceDE w:val="0"/>
              <w:autoSpaceDN w:val="0"/>
              <w:adjustRightInd w:val="0"/>
              <w:jc w:val="both"/>
              <w:rPr>
                <w:rFonts w:ascii="Arial" w:hAnsi="Arial" w:cs="Arial"/>
                <w:lang w:eastAsia="pt-BR"/>
              </w:rPr>
            </w:pPr>
            <w:r w:rsidRPr="0041081B">
              <w:rPr>
                <w:rFonts w:ascii="Arial" w:hAnsi="Arial" w:cs="Arial"/>
                <w:lang w:eastAsia="pt-BR"/>
              </w:rPr>
              <w:t>Diarreia e dores abdominais</w:t>
            </w:r>
          </w:p>
        </w:tc>
        <w:tc>
          <w:tcPr>
            <w:tcW w:w="1701" w:type="dxa"/>
            <w:vAlign w:val="center"/>
          </w:tcPr>
          <w:p w14:paraId="72E06CC2" w14:textId="77777777" w:rsidR="000B6FEA" w:rsidRPr="0041081B" w:rsidRDefault="000B6FEA" w:rsidP="000B6FEA">
            <w:pPr>
              <w:keepNext/>
              <w:widowControl w:val="0"/>
              <w:autoSpaceDE w:val="0"/>
              <w:autoSpaceDN w:val="0"/>
              <w:adjustRightInd w:val="0"/>
              <w:jc w:val="both"/>
              <w:rPr>
                <w:rFonts w:ascii="Arial" w:hAnsi="Arial" w:cs="Arial"/>
                <w:b/>
                <w:lang w:eastAsia="pt-BR"/>
              </w:rPr>
            </w:pPr>
            <w:r w:rsidRPr="0041081B">
              <w:rPr>
                <w:rFonts w:ascii="Arial" w:hAnsi="Arial" w:cs="Arial"/>
                <w:b/>
                <w:lang w:eastAsia="pt-BR"/>
              </w:rPr>
              <w:t>C</w:t>
            </w:r>
          </w:p>
        </w:tc>
      </w:tr>
    </w:tbl>
    <w:p w14:paraId="2EF2309D" w14:textId="77777777" w:rsidR="000B6FEA" w:rsidRPr="0041081B" w:rsidRDefault="000B6FEA" w:rsidP="000B6FEA">
      <w:pPr>
        <w:widowControl w:val="0"/>
        <w:autoSpaceDE w:val="0"/>
        <w:autoSpaceDN w:val="0"/>
        <w:adjustRightInd w:val="0"/>
        <w:spacing w:after="0" w:line="240" w:lineRule="auto"/>
        <w:jc w:val="both"/>
        <w:rPr>
          <w:rFonts w:ascii="Arial" w:hAnsi="Arial" w:cs="Arial"/>
          <w:lang w:eastAsia="pt-BR"/>
        </w:rPr>
      </w:pPr>
    </w:p>
    <w:p w14:paraId="1C3FC09E" w14:textId="77777777" w:rsidR="000B6FEA" w:rsidRPr="0041081B" w:rsidRDefault="000B6FEA" w:rsidP="000B6FEA">
      <w:pPr>
        <w:widowControl w:val="0"/>
        <w:autoSpaceDE w:val="0"/>
        <w:autoSpaceDN w:val="0"/>
        <w:adjustRightInd w:val="0"/>
        <w:spacing w:after="0" w:line="240" w:lineRule="auto"/>
        <w:jc w:val="both"/>
        <w:rPr>
          <w:rFonts w:ascii="Arial" w:hAnsi="Arial" w:cs="Arial"/>
          <w:lang w:eastAsia="pt-BR"/>
        </w:rPr>
      </w:pPr>
      <w:r w:rsidRPr="0041081B">
        <w:rPr>
          <w:rFonts w:ascii="Arial" w:hAnsi="Arial" w:cs="Arial"/>
          <w:b/>
          <w:lang w:eastAsia="pt-BR"/>
        </w:rPr>
        <w:t>A</w:t>
      </w:r>
      <w:r w:rsidRPr="0041081B">
        <w:rPr>
          <w:rFonts w:ascii="Arial" w:hAnsi="Arial" w:cs="Arial"/>
          <w:lang w:eastAsia="pt-BR"/>
        </w:rPr>
        <w:t>,</w:t>
      </w:r>
      <w:r w:rsidRPr="0041081B">
        <w:rPr>
          <w:rFonts w:ascii="Arial" w:hAnsi="Arial" w:cs="Arial"/>
          <w:b/>
          <w:lang w:eastAsia="pt-BR"/>
        </w:rPr>
        <w:t xml:space="preserve"> B</w:t>
      </w:r>
      <w:r w:rsidRPr="0041081B">
        <w:rPr>
          <w:rFonts w:ascii="Arial" w:hAnsi="Arial" w:cs="Arial"/>
          <w:lang w:eastAsia="pt-BR"/>
        </w:rPr>
        <w:t xml:space="preserve"> e </w:t>
      </w:r>
      <w:r w:rsidRPr="0041081B">
        <w:rPr>
          <w:rFonts w:ascii="Arial" w:hAnsi="Arial" w:cs="Arial"/>
          <w:b/>
          <w:lang w:eastAsia="pt-BR"/>
        </w:rPr>
        <w:t>C</w:t>
      </w:r>
      <w:r w:rsidRPr="0041081B">
        <w:rPr>
          <w:rFonts w:ascii="Arial" w:hAnsi="Arial" w:cs="Arial"/>
          <w:lang w:eastAsia="pt-BR"/>
        </w:rPr>
        <w:t xml:space="preserve">, devem ser preenchidos correta e respectivamente por </w:t>
      </w:r>
    </w:p>
    <w:p w14:paraId="54CD2F1C" w14:textId="4826163A"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pt-BR"/>
        </w:rPr>
        <w:t xml:space="preserve">Picada do mosquito-palha, </w:t>
      </w:r>
      <w:r w:rsidRPr="0041081B">
        <w:rPr>
          <w:rFonts w:ascii="Arial" w:hAnsi="Arial" w:cs="Arial"/>
          <w:i/>
          <w:lang w:eastAsia="pt-BR"/>
        </w:rPr>
        <w:t>Trypanosoma brucei gambiensis</w:t>
      </w:r>
      <w:r w:rsidRPr="0041081B">
        <w:rPr>
          <w:rFonts w:ascii="Arial" w:hAnsi="Arial" w:cs="Arial"/>
          <w:lang w:eastAsia="pt-BR"/>
        </w:rPr>
        <w:t xml:space="preserve"> e ingestão de água ou alimentos contaminados. </w:t>
      </w:r>
      <w:r w:rsidRPr="0041081B">
        <w:rPr>
          <w:rFonts w:ascii="Arial" w:hAnsi="Arial" w:cs="Arial"/>
          <w:lang w:eastAsia="zh-CN"/>
        </w:rPr>
        <w:t xml:space="preserve">  </w:t>
      </w:r>
    </w:p>
    <w:p w14:paraId="5E952A79"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pt-BR"/>
        </w:rPr>
        <w:t xml:space="preserve">Picada do mosquito </w:t>
      </w:r>
      <w:r w:rsidRPr="0041081B">
        <w:rPr>
          <w:rFonts w:ascii="Arial" w:hAnsi="Arial" w:cs="Arial"/>
          <w:i/>
          <w:lang w:eastAsia="pt-BR"/>
        </w:rPr>
        <w:t>Culex</w:t>
      </w:r>
      <w:r w:rsidRPr="0041081B">
        <w:rPr>
          <w:rFonts w:ascii="Arial" w:hAnsi="Arial" w:cs="Arial"/>
          <w:lang w:eastAsia="pt-BR"/>
        </w:rPr>
        <w:t xml:space="preserve">, </w:t>
      </w:r>
      <w:r w:rsidRPr="0041081B">
        <w:rPr>
          <w:rFonts w:ascii="Arial" w:hAnsi="Arial" w:cs="Arial"/>
          <w:i/>
          <w:lang w:eastAsia="pt-BR"/>
        </w:rPr>
        <w:t>Trypanosoma cruzi</w:t>
      </w:r>
      <w:r w:rsidRPr="0041081B">
        <w:rPr>
          <w:rFonts w:ascii="Arial" w:hAnsi="Arial" w:cs="Arial"/>
          <w:lang w:eastAsia="pt-BR"/>
        </w:rPr>
        <w:t xml:space="preserve"> e ingestão de verduras mal lavadas. </w:t>
      </w:r>
      <w:r w:rsidRPr="0041081B">
        <w:rPr>
          <w:rFonts w:ascii="Arial" w:hAnsi="Arial" w:cs="Arial"/>
          <w:lang w:eastAsia="zh-CN"/>
        </w:rPr>
        <w:t xml:space="preserve">  </w:t>
      </w:r>
    </w:p>
    <w:p w14:paraId="1B8B53FA"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lang w:eastAsia="pt-BR"/>
        </w:rPr>
        <w:t xml:space="preserve">Picada do mosquito </w:t>
      </w:r>
      <w:r w:rsidRPr="0041081B">
        <w:rPr>
          <w:rFonts w:ascii="Arial" w:hAnsi="Arial" w:cs="Arial"/>
          <w:i/>
          <w:lang w:eastAsia="pt-BR"/>
        </w:rPr>
        <w:t>Anopheles</w:t>
      </w:r>
      <w:r w:rsidRPr="0041081B">
        <w:rPr>
          <w:rFonts w:ascii="Arial" w:hAnsi="Arial" w:cs="Arial"/>
          <w:lang w:eastAsia="pt-BR"/>
        </w:rPr>
        <w:t xml:space="preserve">, </w:t>
      </w:r>
      <w:r w:rsidRPr="0041081B">
        <w:rPr>
          <w:rFonts w:ascii="Arial" w:hAnsi="Arial" w:cs="Arial"/>
          <w:i/>
          <w:lang w:eastAsia="pt-BR"/>
        </w:rPr>
        <w:t>Trypanosoma gambiensis</w:t>
      </w:r>
      <w:r w:rsidRPr="0041081B">
        <w:rPr>
          <w:rFonts w:ascii="Arial" w:hAnsi="Arial" w:cs="Arial"/>
          <w:lang w:eastAsia="pt-BR"/>
        </w:rPr>
        <w:t xml:space="preserve"> e ingestão de carne de porco. </w:t>
      </w:r>
      <w:r w:rsidRPr="0041081B">
        <w:rPr>
          <w:rFonts w:ascii="Arial" w:hAnsi="Arial" w:cs="Arial"/>
          <w:lang w:eastAsia="zh-CN"/>
        </w:rPr>
        <w:t xml:space="preserve">  </w:t>
      </w:r>
    </w:p>
    <w:p w14:paraId="4B216680"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w:t>
      </w:r>
      <w:r w:rsidRPr="0041081B">
        <w:rPr>
          <w:rFonts w:ascii="Arial" w:hAnsi="Arial" w:cs="Arial"/>
          <w:lang w:eastAsia="pt-BR"/>
        </w:rPr>
        <w:t xml:space="preserve">Picada do inseto barbeiro, </w:t>
      </w:r>
      <w:r w:rsidRPr="0041081B">
        <w:rPr>
          <w:rFonts w:ascii="Arial" w:hAnsi="Arial" w:cs="Arial"/>
          <w:i/>
          <w:lang w:eastAsia="pt-BR"/>
        </w:rPr>
        <w:t>Trypanosoma cruzi</w:t>
      </w:r>
      <w:r w:rsidRPr="0041081B">
        <w:rPr>
          <w:rFonts w:ascii="Arial" w:hAnsi="Arial" w:cs="Arial"/>
          <w:lang w:eastAsia="pt-BR"/>
        </w:rPr>
        <w:t xml:space="preserve"> e ingestão de alimentos contaminados. </w:t>
      </w:r>
      <w:r w:rsidRPr="0041081B">
        <w:rPr>
          <w:rFonts w:ascii="Arial" w:hAnsi="Arial" w:cs="Arial"/>
          <w:lang w:eastAsia="zh-CN"/>
        </w:rPr>
        <w:t xml:space="preserve">  </w:t>
      </w:r>
    </w:p>
    <w:p w14:paraId="5B661DAE"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e) </w:t>
      </w:r>
      <w:r w:rsidRPr="0041081B">
        <w:rPr>
          <w:rFonts w:ascii="Arial" w:hAnsi="Arial" w:cs="Arial"/>
          <w:lang w:eastAsia="pt-BR"/>
        </w:rPr>
        <w:t xml:space="preserve">Picada do mosquito </w:t>
      </w:r>
      <w:r w:rsidRPr="0041081B">
        <w:rPr>
          <w:rFonts w:ascii="Arial" w:hAnsi="Arial" w:cs="Arial"/>
          <w:i/>
          <w:lang w:eastAsia="pt-BR"/>
        </w:rPr>
        <w:t>Anopheles</w:t>
      </w:r>
      <w:r w:rsidRPr="0041081B">
        <w:rPr>
          <w:rFonts w:ascii="Arial" w:hAnsi="Arial" w:cs="Arial"/>
          <w:lang w:eastAsia="pt-BR"/>
        </w:rPr>
        <w:t xml:space="preserve">, </w:t>
      </w:r>
      <w:r w:rsidRPr="0041081B">
        <w:rPr>
          <w:rFonts w:ascii="Arial" w:hAnsi="Arial" w:cs="Arial"/>
          <w:i/>
          <w:lang w:eastAsia="pt-BR"/>
        </w:rPr>
        <w:t>Trypanosoma cruzi</w:t>
      </w:r>
      <w:r w:rsidRPr="0041081B">
        <w:rPr>
          <w:rFonts w:ascii="Arial" w:hAnsi="Arial" w:cs="Arial"/>
          <w:lang w:eastAsia="pt-BR"/>
        </w:rPr>
        <w:t xml:space="preserve"> e ingestão de água não potável. </w:t>
      </w:r>
      <w:r w:rsidRPr="0041081B">
        <w:rPr>
          <w:rFonts w:ascii="Arial" w:hAnsi="Arial" w:cs="Arial"/>
          <w:lang w:eastAsia="zh-CN"/>
        </w:rPr>
        <w:t xml:space="preserve">  </w:t>
      </w:r>
    </w:p>
    <w:p w14:paraId="7D45DE33" w14:textId="778D8C9A"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 </w:t>
      </w:r>
    </w:p>
    <w:p w14:paraId="4F581C8E"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r w:rsidRPr="0041081B">
        <w:rPr>
          <w:rFonts w:ascii="Arial" w:hAnsi="Arial" w:cs="Arial"/>
        </w:rPr>
        <w:t xml:space="preserve">4. </w:t>
      </w:r>
      <w:r w:rsidRPr="0041081B">
        <w:rPr>
          <w:rFonts w:ascii="Arial" w:hAnsi="Arial" w:cs="Arial"/>
          <w:lang w:eastAsia="pt-BR"/>
        </w:rPr>
        <w:t>A disseminação de doenças entre as pessoas pode ser consequência de vários fatores como, por exemplo, a contaminação das águas, o crescimento descontrolado da população urbana, as várias formas de transporte de mercadorias entre os países, a economia globalizada e o turismo entre os continentes.</w:t>
      </w:r>
    </w:p>
    <w:p w14:paraId="024C62B5"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r w:rsidRPr="0041081B">
        <w:rPr>
          <w:rFonts w:ascii="Arial" w:hAnsi="Arial" w:cs="Arial"/>
          <w:lang w:eastAsia="pt-BR"/>
        </w:rPr>
        <w:t>Vários desses fatores aproximam de tal forma os países que tornam a saúde de cada ser humano do planeta importante para a saúde de todos os demais.</w:t>
      </w:r>
    </w:p>
    <w:p w14:paraId="47737B8A"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r w:rsidRPr="0041081B">
        <w:rPr>
          <w:rFonts w:ascii="Arial" w:hAnsi="Arial" w:cs="Arial"/>
          <w:lang w:eastAsia="pt-BR"/>
        </w:rPr>
        <w:t>Sendo assim, é necessário combater as doenças infecciosas onde quer que ocorram, pois uma epidemia nas áreas mais remotas de qualquer um dos continentes pode resultar em surtos em quase todos os lugares do mundo.</w:t>
      </w:r>
    </w:p>
    <w:p w14:paraId="34574968"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p>
    <w:p w14:paraId="13A7F752"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r w:rsidRPr="0041081B">
        <w:rPr>
          <w:rFonts w:ascii="Arial" w:hAnsi="Arial" w:cs="Arial"/>
          <w:lang w:eastAsia="pt-BR"/>
        </w:rPr>
        <w:t xml:space="preserve">Uma doença infecciosa que pode ser prevenida com o extermínio de mosquitos transmissores é </w:t>
      </w:r>
    </w:p>
    <w:p w14:paraId="2DC7C4C7"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pt-BR"/>
        </w:rPr>
        <w:t xml:space="preserve">a catapora. </w:t>
      </w:r>
      <w:r w:rsidRPr="0041081B">
        <w:rPr>
          <w:rFonts w:ascii="Arial" w:hAnsi="Arial" w:cs="Arial"/>
          <w:lang w:eastAsia="zh-CN"/>
        </w:rPr>
        <w:t xml:space="preserve">  </w:t>
      </w:r>
    </w:p>
    <w:p w14:paraId="63D4E4C7"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pt-BR"/>
        </w:rPr>
        <w:t xml:space="preserve">a caxumba. </w:t>
      </w:r>
      <w:r w:rsidRPr="0041081B">
        <w:rPr>
          <w:rFonts w:ascii="Arial" w:hAnsi="Arial" w:cs="Arial"/>
          <w:lang w:eastAsia="zh-CN"/>
        </w:rPr>
        <w:t xml:space="preserve">  </w:t>
      </w:r>
    </w:p>
    <w:p w14:paraId="79598201"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lang w:eastAsia="pt-BR"/>
        </w:rPr>
        <w:t xml:space="preserve">a malária. </w:t>
      </w:r>
      <w:r w:rsidRPr="0041081B">
        <w:rPr>
          <w:rFonts w:ascii="Arial" w:hAnsi="Arial" w:cs="Arial"/>
          <w:lang w:eastAsia="zh-CN"/>
        </w:rPr>
        <w:t xml:space="preserve">  </w:t>
      </w:r>
    </w:p>
    <w:p w14:paraId="79DD46C9"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w:t>
      </w:r>
      <w:r w:rsidRPr="0041081B">
        <w:rPr>
          <w:rFonts w:ascii="Arial" w:hAnsi="Arial" w:cs="Arial"/>
          <w:lang w:eastAsia="pt-BR"/>
        </w:rPr>
        <w:t xml:space="preserve">a meningite. </w:t>
      </w:r>
      <w:r w:rsidRPr="0041081B">
        <w:rPr>
          <w:rFonts w:ascii="Arial" w:hAnsi="Arial" w:cs="Arial"/>
          <w:lang w:eastAsia="zh-CN"/>
        </w:rPr>
        <w:t xml:space="preserve">  </w:t>
      </w:r>
    </w:p>
    <w:p w14:paraId="38F198E9" w14:textId="77777777" w:rsidR="000B6FEA" w:rsidRPr="0041081B" w:rsidRDefault="000B6FEA" w:rsidP="000B6FE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e) </w:t>
      </w:r>
      <w:r w:rsidRPr="0041081B">
        <w:rPr>
          <w:rFonts w:ascii="Arial" w:hAnsi="Arial" w:cs="Arial"/>
          <w:lang w:eastAsia="pt-BR"/>
        </w:rPr>
        <w:t xml:space="preserve">o sarampo. </w:t>
      </w:r>
      <w:r w:rsidRPr="0041081B">
        <w:rPr>
          <w:rFonts w:ascii="Arial" w:hAnsi="Arial" w:cs="Arial"/>
          <w:lang w:eastAsia="zh-CN"/>
        </w:rPr>
        <w:t xml:space="preserve">  </w:t>
      </w:r>
    </w:p>
    <w:p w14:paraId="725B56A3" w14:textId="11D07DE4" w:rsidR="000B6FEA" w:rsidRPr="0041081B" w:rsidRDefault="000B6FEA" w:rsidP="000B6FEA">
      <w:pPr>
        <w:jc w:val="both"/>
        <w:rPr>
          <w:rFonts w:ascii="Arial" w:hAnsi="Arial" w:cs="Arial"/>
        </w:rPr>
      </w:pPr>
    </w:p>
    <w:p w14:paraId="067A5A1D" w14:textId="1D13D04D" w:rsidR="000B6FEA" w:rsidRPr="0041081B" w:rsidRDefault="000B6FEA" w:rsidP="000B6FEA">
      <w:pPr>
        <w:jc w:val="both"/>
        <w:rPr>
          <w:rFonts w:ascii="Arial" w:hAnsi="Arial" w:cs="Arial"/>
        </w:rPr>
      </w:pPr>
      <w:r w:rsidRPr="0041081B">
        <w:rPr>
          <w:rFonts w:ascii="Arial" w:hAnsi="Arial" w:cs="Arial"/>
        </w:rPr>
        <w:t>5. Assinale a opção que contém uma IST causada por protozoário.</w:t>
      </w:r>
    </w:p>
    <w:p w14:paraId="1C2AE8F3" w14:textId="7C57B0EC" w:rsidR="000B6FEA" w:rsidRPr="0041081B" w:rsidRDefault="000B6FEA" w:rsidP="000B6FEA">
      <w:pPr>
        <w:spacing w:after="0"/>
        <w:jc w:val="both"/>
        <w:rPr>
          <w:rFonts w:ascii="Arial" w:hAnsi="Arial" w:cs="Arial"/>
        </w:rPr>
      </w:pPr>
      <w:r w:rsidRPr="0041081B">
        <w:rPr>
          <w:rFonts w:ascii="Arial" w:hAnsi="Arial" w:cs="Arial"/>
        </w:rPr>
        <w:t>a) Sífilis.</w:t>
      </w:r>
    </w:p>
    <w:p w14:paraId="4B2B3AFB" w14:textId="05C19A32" w:rsidR="000B6FEA" w:rsidRPr="0041081B" w:rsidRDefault="000B6FEA" w:rsidP="000B6FEA">
      <w:pPr>
        <w:spacing w:after="0"/>
        <w:jc w:val="both"/>
        <w:rPr>
          <w:rFonts w:ascii="Arial" w:hAnsi="Arial" w:cs="Arial"/>
        </w:rPr>
      </w:pPr>
      <w:r w:rsidRPr="0041081B">
        <w:rPr>
          <w:rFonts w:ascii="Arial" w:hAnsi="Arial" w:cs="Arial"/>
        </w:rPr>
        <w:t>b) Tricomoníase.</w:t>
      </w:r>
    </w:p>
    <w:p w14:paraId="6F451181" w14:textId="764366E3" w:rsidR="000B6FEA" w:rsidRPr="0041081B" w:rsidRDefault="000B6FEA" w:rsidP="000B6FEA">
      <w:pPr>
        <w:spacing w:after="0"/>
        <w:jc w:val="both"/>
        <w:rPr>
          <w:rFonts w:ascii="Arial" w:hAnsi="Arial" w:cs="Arial"/>
        </w:rPr>
      </w:pPr>
      <w:r w:rsidRPr="0041081B">
        <w:rPr>
          <w:rFonts w:ascii="Arial" w:hAnsi="Arial" w:cs="Arial"/>
        </w:rPr>
        <w:t>c) Malária.</w:t>
      </w:r>
    </w:p>
    <w:p w14:paraId="12CF0A94" w14:textId="67691831" w:rsidR="000B6FEA" w:rsidRPr="0041081B" w:rsidRDefault="000B6FEA" w:rsidP="000B6FEA">
      <w:pPr>
        <w:spacing w:after="0"/>
        <w:jc w:val="both"/>
        <w:rPr>
          <w:rFonts w:ascii="Arial" w:hAnsi="Arial" w:cs="Arial"/>
        </w:rPr>
      </w:pPr>
      <w:r w:rsidRPr="0041081B">
        <w:rPr>
          <w:rFonts w:ascii="Arial" w:hAnsi="Arial" w:cs="Arial"/>
        </w:rPr>
        <w:t>d) Cancro mole.</w:t>
      </w:r>
    </w:p>
    <w:p w14:paraId="45D20AC2" w14:textId="7EF9956E" w:rsidR="000B6FEA" w:rsidRPr="0041081B" w:rsidRDefault="000B6FEA" w:rsidP="000B6FEA">
      <w:pPr>
        <w:spacing w:after="0"/>
        <w:jc w:val="both"/>
        <w:rPr>
          <w:rFonts w:ascii="Arial" w:hAnsi="Arial" w:cs="Arial"/>
        </w:rPr>
      </w:pPr>
      <w:r w:rsidRPr="0041081B">
        <w:rPr>
          <w:rFonts w:ascii="Arial" w:hAnsi="Arial" w:cs="Arial"/>
        </w:rPr>
        <w:t>e) Leishmaniose.</w:t>
      </w:r>
    </w:p>
    <w:p w14:paraId="47E68749" w14:textId="71E0CBC4" w:rsidR="000B6FEA" w:rsidRPr="0041081B" w:rsidRDefault="000B6FEA" w:rsidP="000B6FEA">
      <w:pPr>
        <w:spacing w:after="0"/>
        <w:jc w:val="both"/>
        <w:rPr>
          <w:rFonts w:ascii="Arial" w:hAnsi="Arial" w:cs="Arial"/>
        </w:rPr>
      </w:pPr>
    </w:p>
    <w:p w14:paraId="4305255A"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r w:rsidRPr="0041081B">
        <w:rPr>
          <w:rFonts w:ascii="Arial" w:hAnsi="Arial" w:cs="Arial"/>
        </w:rPr>
        <w:t xml:space="preserve">6. </w:t>
      </w:r>
      <w:r w:rsidRPr="0041081B">
        <w:rPr>
          <w:rFonts w:ascii="Arial" w:hAnsi="Arial" w:cs="Arial"/>
          <w:lang w:eastAsia="pt-BR"/>
        </w:rPr>
        <w:t xml:space="preserve">“A malária é reconhecida como grave problema de saúde pública no mundo, ocorrendo em quase 50% da população, em mais de 109 países e territórios. Sua estimativa é de 300 milhões de novos casos e 1 milhão de mortes por ano, principalmente em crianças menores de 5 anos e mulheres grávidas do continente </w:t>
      </w:r>
      <w:r w:rsidRPr="0041081B">
        <w:rPr>
          <w:rFonts w:ascii="Arial" w:hAnsi="Arial" w:cs="Arial"/>
          <w:lang w:eastAsia="pt-BR"/>
        </w:rPr>
        <w:lastRenderedPageBreak/>
        <w:t>africano. A região amazônica é considerada a área endêmica do país para malária. A maioria dos casos ocorre em áreas rurais, mas há registro da doença também em áreas urbanas (cerca de 15%)”.</w:t>
      </w:r>
    </w:p>
    <w:p w14:paraId="3776B567"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p>
    <w:p w14:paraId="601A03BD"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r w:rsidRPr="0041081B">
        <w:rPr>
          <w:rFonts w:ascii="Arial" w:hAnsi="Arial" w:cs="Arial"/>
          <w:lang w:eastAsia="pt-BR"/>
        </w:rPr>
        <w:t>fonte: http://portal.saude.gov.br</w:t>
      </w:r>
    </w:p>
    <w:p w14:paraId="610E42E6" w14:textId="77777777" w:rsidR="000B6FEA" w:rsidRPr="0041081B" w:rsidRDefault="000B6FEA" w:rsidP="000B6FEA">
      <w:pPr>
        <w:autoSpaceDE w:val="0"/>
        <w:autoSpaceDN w:val="0"/>
        <w:adjustRightInd w:val="0"/>
        <w:spacing w:after="0" w:line="240" w:lineRule="auto"/>
        <w:jc w:val="both"/>
        <w:rPr>
          <w:rFonts w:ascii="Arial" w:hAnsi="Arial" w:cs="Arial"/>
          <w:lang w:eastAsia="pt-BR"/>
        </w:rPr>
      </w:pPr>
    </w:p>
    <w:p w14:paraId="7B295834" w14:textId="77777777" w:rsidR="000B6FEA" w:rsidRPr="0041081B" w:rsidRDefault="000B6FEA" w:rsidP="000B6FEA">
      <w:pPr>
        <w:autoSpaceDE w:val="0"/>
        <w:autoSpaceDN w:val="0"/>
        <w:adjustRightInd w:val="0"/>
        <w:spacing w:after="0" w:line="240" w:lineRule="auto"/>
        <w:jc w:val="both"/>
        <w:rPr>
          <w:rFonts w:ascii="Arial" w:hAnsi="Arial" w:cs="Arial"/>
          <w:sz w:val="24"/>
          <w:szCs w:val="24"/>
          <w:lang w:eastAsia="pt-BR"/>
        </w:rPr>
      </w:pPr>
      <w:r w:rsidRPr="0041081B">
        <w:rPr>
          <w:rFonts w:ascii="Arial" w:hAnsi="Arial" w:cs="Arial"/>
          <w:lang w:eastAsia="pt-BR"/>
        </w:rPr>
        <w:t xml:space="preserve">Entre as medidas propostas pelo Ministério da Saúde para prevenir a doença acima noticiada, estão: </w:t>
      </w:r>
    </w:p>
    <w:p w14:paraId="7C29BD3F" w14:textId="77777777"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a) </w:t>
      </w:r>
      <w:r w:rsidRPr="0041081B">
        <w:rPr>
          <w:rFonts w:ascii="Arial" w:hAnsi="Arial" w:cs="Arial"/>
          <w:lang w:eastAsia="pt-BR"/>
        </w:rPr>
        <w:t xml:space="preserve">usar mosquiteiros e repelentes, fazer obras de saneamento, controlar a vegetação de corpos d’água. </w:t>
      </w:r>
      <w:r w:rsidRPr="0041081B">
        <w:rPr>
          <w:rFonts w:ascii="Arial" w:hAnsi="Arial" w:cs="Arial"/>
          <w:lang w:eastAsia="zh-CN"/>
        </w:rPr>
        <w:t xml:space="preserve">  </w:t>
      </w:r>
    </w:p>
    <w:p w14:paraId="684E0B8D" w14:textId="77777777"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b) </w:t>
      </w:r>
      <w:r w:rsidRPr="0041081B">
        <w:rPr>
          <w:rFonts w:ascii="Arial" w:hAnsi="Arial" w:cs="Arial"/>
          <w:lang w:eastAsia="pt-BR"/>
        </w:rPr>
        <w:t xml:space="preserve">usar inseticidas e substituir casas de pau a pique por casas de alvenaria. </w:t>
      </w:r>
      <w:r w:rsidRPr="0041081B">
        <w:rPr>
          <w:rFonts w:ascii="Arial" w:hAnsi="Arial" w:cs="Arial"/>
          <w:lang w:eastAsia="zh-CN"/>
        </w:rPr>
        <w:t xml:space="preserve">  </w:t>
      </w:r>
    </w:p>
    <w:p w14:paraId="151E0F32" w14:textId="77777777"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c) </w:t>
      </w:r>
      <w:r w:rsidRPr="0041081B">
        <w:rPr>
          <w:rFonts w:ascii="Arial" w:hAnsi="Arial" w:cs="Arial"/>
          <w:lang w:eastAsia="pt-BR"/>
        </w:rPr>
        <w:t xml:space="preserve">promover vacinação coletiva e usar inseticidas. </w:t>
      </w:r>
      <w:r w:rsidRPr="0041081B">
        <w:rPr>
          <w:rFonts w:ascii="Arial" w:hAnsi="Arial" w:cs="Arial"/>
          <w:lang w:eastAsia="zh-CN"/>
        </w:rPr>
        <w:t xml:space="preserve">  </w:t>
      </w:r>
    </w:p>
    <w:p w14:paraId="3D39A504" w14:textId="77777777"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d) </w:t>
      </w:r>
      <w:r w:rsidRPr="0041081B">
        <w:rPr>
          <w:rFonts w:ascii="Arial" w:hAnsi="Arial" w:cs="Arial"/>
          <w:lang w:eastAsia="pt-BR"/>
        </w:rPr>
        <w:t xml:space="preserve">evitar o contato com pessoas infectadas. </w:t>
      </w:r>
      <w:r w:rsidRPr="0041081B">
        <w:rPr>
          <w:rFonts w:ascii="Arial" w:hAnsi="Arial" w:cs="Arial"/>
          <w:lang w:eastAsia="zh-CN"/>
        </w:rPr>
        <w:t xml:space="preserve">  </w:t>
      </w:r>
    </w:p>
    <w:p w14:paraId="677C589A" w14:textId="77777777" w:rsidR="000B6FEA" w:rsidRPr="0041081B" w:rsidRDefault="000B6FEA" w:rsidP="000B6FEA">
      <w:pPr>
        <w:spacing w:after="0" w:line="240" w:lineRule="auto"/>
        <w:ind w:left="227" w:hanging="227"/>
        <w:jc w:val="both"/>
        <w:rPr>
          <w:rFonts w:ascii="Arial" w:hAnsi="Arial" w:cs="Arial"/>
          <w:sz w:val="28"/>
          <w:szCs w:val="28"/>
          <w:lang w:val="en-US" w:eastAsia="zh-CN"/>
        </w:rPr>
      </w:pPr>
      <w:r w:rsidRPr="0041081B">
        <w:rPr>
          <w:rFonts w:ascii="Arial" w:hAnsi="Arial" w:cs="Arial"/>
          <w:lang w:eastAsia="zh-CN"/>
        </w:rPr>
        <w:t xml:space="preserve">e) </w:t>
      </w:r>
      <w:r w:rsidRPr="0041081B">
        <w:rPr>
          <w:rFonts w:ascii="Arial" w:hAnsi="Arial" w:cs="Arial"/>
          <w:lang w:eastAsia="pt-BR"/>
        </w:rPr>
        <w:t xml:space="preserve">evitar o consumo de alimentos crus e lavar as mãos sempre que entrar em contato com animais. </w:t>
      </w:r>
      <w:r w:rsidRPr="0041081B">
        <w:rPr>
          <w:rFonts w:ascii="Arial" w:hAnsi="Arial" w:cs="Arial"/>
          <w:lang w:eastAsia="zh-CN"/>
        </w:rPr>
        <w:t xml:space="preserve">  </w:t>
      </w:r>
    </w:p>
    <w:p w14:paraId="6779E0A7" w14:textId="125C1722" w:rsidR="000B6FEA" w:rsidRPr="0041081B" w:rsidRDefault="000B6FEA" w:rsidP="000B6FEA">
      <w:pPr>
        <w:jc w:val="both"/>
        <w:rPr>
          <w:rFonts w:ascii="Arial" w:hAnsi="Arial" w:cs="Arial"/>
        </w:rPr>
      </w:pPr>
    </w:p>
    <w:p w14:paraId="71F03B21" w14:textId="5D7A07D6" w:rsidR="000B6FEA" w:rsidRPr="0041081B" w:rsidRDefault="000B6FEA" w:rsidP="000B6FEA">
      <w:pPr>
        <w:jc w:val="both"/>
        <w:rPr>
          <w:rFonts w:ascii="Arial" w:hAnsi="Arial" w:cs="Arial"/>
        </w:rPr>
      </w:pPr>
      <w:r w:rsidRPr="0041081B">
        <w:rPr>
          <w:rFonts w:ascii="Arial" w:hAnsi="Arial" w:cs="Arial"/>
        </w:rPr>
        <w:t xml:space="preserve">7. Assinale a opção que contém um ser vivo eucarionte, </w:t>
      </w:r>
      <w:r w:rsidR="00FF247A" w:rsidRPr="0041081B">
        <w:rPr>
          <w:rFonts w:ascii="Arial" w:hAnsi="Arial" w:cs="Arial"/>
        </w:rPr>
        <w:t xml:space="preserve">heterótrofo por </w:t>
      </w:r>
      <w:r w:rsidR="00886D88" w:rsidRPr="0041081B">
        <w:rPr>
          <w:rFonts w:ascii="Arial" w:hAnsi="Arial" w:cs="Arial"/>
        </w:rPr>
        <w:t>absorção</w:t>
      </w:r>
      <w:r w:rsidR="00FF247A" w:rsidRPr="0041081B">
        <w:rPr>
          <w:rFonts w:ascii="Arial" w:hAnsi="Arial" w:cs="Arial"/>
        </w:rPr>
        <w:t xml:space="preserve"> e que pode ser unicelular ou multicelular:</w:t>
      </w:r>
    </w:p>
    <w:p w14:paraId="02E55C00" w14:textId="7A83A0AF" w:rsidR="00FF247A" w:rsidRPr="0041081B" w:rsidRDefault="00FF247A" w:rsidP="00FF247A">
      <w:pPr>
        <w:spacing w:after="0"/>
        <w:jc w:val="both"/>
        <w:rPr>
          <w:rFonts w:ascii="Arial" w:hAnsi="Arial" w:cs="Arial"/>
        </w:rPr>
      </w:pPr>
      <w:r w:rsidRPr="0041081B">
        <w:rPr>
          <w:rFonts w:ascii="Arial" w:hAnsi="Arial" w:cs="Arial"/>
        </w:rPr>
        <w:t>a) Bactéria.</w:t>
      </w:r>
    </w:p>
    <w:p w14:paraId="26B849BE" w14:textId="298F679F" w:rsidR="00FF247A" w:rsidRPr="0041081B" w:rsidRDefault="00FF247A" w:rsidP="00FF247A">
      <w:pPr>
        <w:spacing w:after="0"/>
        <w:jc w:val="both"/>
        <w:rPr>
          <w:rFonts w:ascii="Arial" w:hAnsi="Arial" w:cs="Arial"/>
        </w:rPr>
      </w:pPr>
      <w:r w:rsidRPr="0041081B">
        <w:rPr>
          <w:rFonts w:ascii="Arial" w:hAnsi="Arial" w:cs="Arial"/>
        </w:rPr>
        <w:t>b) Vírus.</w:t>
      </w:r>
    </w:p>
    <w:p w14:paraId="7D870138" w14:textId="4A0DAD92" w:rsidR="00FF247A" w:rsidRPr="0041081B" w:rsidRDefault="00FF247A" w:rsidP="00FF247A">
      <w:pPr>
        <w:spacing w:after="0"/>
        <w:jc w:val="both"/>
        <w:rPr>
          <w:rFonts w:ascii="Arial" w:hAnsi="Arial" w:cs="Arial"/>
        </w:rPr>
      </w:pPr>
      <w:r w:rsidRPr="0041081B">
        <w:rPr>
          <w:rFonts w:ascii="Arial" w:hAnsi="Arial" w:cs="Arial"/>
        </w:rPr>
        <w:t>c) Animal.</w:t>
      </w:r>
    </w:p>
    <w:p w14:paraId="09C8A052" w14:textId="1F39E911" w:rsidR="00FF247A" w:rsidRPr="0041081B" w:rsidRDefault="00FF247A" w:rsidP="00FF247A">
      <w:pPr>
        <w:spacing w:after="0"/>
        <w:jc w:val="both"/>
        <w:rPr>
          <w:rFonts w:ascii="Arial" w:hAnsi="Arial" w:cs="Arial"/>
        </w:rPr>
      </w:pPr>
      <w:r w:rsidRPr="0041081B">
        <w:rPr>
          <w:rFonts w:ascii="Arial" w:hAnsi="Arial" w:cs="Arial"/>
        </w:rPr>
        <w:t>d) Fungo.</w:t>
      </w:r>
    </w:p>
    <w:p w14:paraId="0BAEF657" w14:textId="10FA0F56" w:rsidR="00FF247A" w:rsidRPr="0041081B" w:rsidRDefault="00FF247A" w:rsidP="00FF247A">
      <w:pPr>
        <w:spacing w:after="0"/>
        <w:jc w:val="both"/>
        <w:rPr>
          <w:rFonts w:ascii="Arial" w:hAnsi="Arial" w:cs="Arial"/>
        </w:rPr>
      </w:pPr>
      <w:r w:rsidRPr="0041081B">
        <w:rPr>
          <w:rFonts w:ascii="Arial" w:hAnsi="Arial" w:cs="Arial"/>
        </w:rPr>
        <w:t>e) Planta.</w:t>
      </w:r>
    </w:p>
    <w:p w14:paraId="642B0286" w14:textId="610CB5EE" w:rsidR="00FF247A" w:rsidRPr="0041081B" w:rsidRDefault="00FF247A" w:rsidP="00FF247A">
      <w:pPr>
        <w:spacing w:after="0"/>
        <w:jc w:val="both"/>
        <w:rPr>
          <w:rFonts w:ascii="Arial" w:hAnsi="Arial" w:cs="Arial"/>
        </w:rPr>
      </w:pPr>
    </w:p>
    <w:p w14:paraId="53D62585" w14:textId="77777777"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r w:rsidRPr="0041081B">
        <w:rPr>
          <w:rFonts w:ascii="Arial" w:hAnsi="Arial" w:cs="Arial"/>
        </w:rPr>
        <w:t xml:space="preserve">8. </w:t>
      </w:r>
      <w:r w:rsidRPr="0041081B">
        <w:rPr>
          <w:rFonts w:ascii="Arial" w:hAnsi="Arial" w:cs="Arial"/>
          <w:lang w:eastAsia="pt-BR"/>
        </w:rPr>
        <w:t xml:space="preserve">Um cogumelo apresenta os micélios aderidos ao solo. Um feijoeiro apresenta raízes que crescem entre os sedimentos do solo. Os micélios e as raízes presentes nesses organismos </w:t>
      </w:r>
    </w:p>
    <w:p w14:paraId="596A5182"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pt-BR"/>
        </w:rPr>
        <w:t xml:space="preserve">possuem células em constantes meioses. </w:t>
      </w:r>
      <w:r w:rsidRPr="0041081B">
        <w:rPr>
          <w:rFonts w:ascii="Arial" w:hAnsi="Arial" w:cs="Arial"/>
          <w:lang w:eastAsia="zh-CN"/>
        </w:rPr>
        <w:t xml:space="preserve">  </w:t>
      </w:r>
    </w:p>
    <w:p w14:paraId="5EC5BB2C"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pt-BR"/>
        </w:rPr>
        <w:t xml:space="preserve">apresentam tecidos vasculares. </w:t>
      </w:r>
      <w:r w:rsidRPr="0041081B">
        <w:rPr>
          <w:rFonts w:ascii="Arial" w:hAnsi="Arial" w:cs="Arial"/>
          <w:lang w:eastAsia="zh-CN"/>
        </w:rPr>
        <w:t xml:space="preserve">  </w:t>
      </w:r>
    </w:p>
    <w:p w14:paraId="62AA63BE"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lang w:eastAsia="pt-BR"/>
        </w:rPr>
        <w:t xml:space="preserve">reservam glicogênio. </w:t>
      </w:r>
      <w:r w:rsidRPr="0041081B">
        <w:rPr>
          <w:rFonts w:ascii="Arial" w:hAnsi="Arial" w:cs="Arial"/>
          <w:lang w:eastAsia="zh-CN"/>
        </w:rPr>
        <w:t xml:space="preserve">  </w:t>
      </w:r>
    </w:p>
    <w:p w14:paraId="3DC16B48"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w:t>
      </w:r>
      <w:r w:rsidRPr="0041081B">
        <w:rPr>
          <w:rFonts w:ascii="Arial" w:hAnsi="Arial" w:cs="Arial"/>
          <w:lang w:eastAsia="pt-BR"/>
        </w:rPr>
        <w:t xml:space="preserve">possuem parede celulósica. </w:t>
      </w:r>
      <w:r w:rsidRPr="0041081B">
        <w:rPr>
          <w:rFonts w:ascii="Arial" w:hAnsi="Arial" w:cs="Arial"/>
          <w:lang w:eastAsia="zh-CN"/>
        </w:rPr>
        <w:t xml:space="preserve">  </w:t>
      </w:r>
    </w:p>
    <w:p w14:paraId="403D7B47"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e) </w:t>
      </w:r>
      <w:r w:rsidRPr="0041081B">
        <w:rPr>
          <w:rFonts w:ascii="Arial" w:hAnsi="Arial" w:cs="Arial"/>
          <w:lang w:eastAsia="pt-BR"/>
        </w:rPr>
        <w:t xml:space="preserve">absorvem água e sais minerais. </w:t>
      </w:r>
      <w:r w:rsidRPr="0041081B">
        <w:rPr>
          <w:rFonts w:ascii="Arial" w:hAnsi="Arial" w:cs="Arial"/>
          <w:lang w:eastAsia="zh-CN"/>
        </w:rPr>
        <w:t xml:space="preserve">  </w:t>
      </w:r>
    </w:p>
    <w:p w14:paraId="3FAC50D7" w14:textId="11AF2FA2" w:rsidR="00FF247A" w:rsidRPr="0041081B" w:rsidRDefault="00FF247A" w:rsidP="00FF247A">
      <w:pPr>
        <w:spacing w:after="0"/>
        <w:jc w:val="both"/>
        <w:rPr>
          <w:rFonts w:ascii="Arial" w:hAnsi="Arial" w:cs="Arial"/>
        </w:rPr>
      </w:pPr>
    </w:p>
    <w:p w14:paraId="2A628BC0" w14:textId="77777777" w:rsidR="00FF247A" w:rsidRPr="0041081B" w:rsidRDefault="00FF247A" w:rsidP="00FF247A">
      <w:pPr>
        <w:pStyle w:val="Cabealho"/>
        <w:tabs>
          <w:tab w:val="clear" w:pos="4252"/>
          <w:tab w:val="clear" w:pos="8504"/>
        </w:tabs>
        <w:autoSpaceDE w:val="0"/>
        <w:autoSpaceDN w:val="0"/>
        <w:adjustRightInd w:val="0"/>
        <w:jc w:val="both"/>
        <w:rPr>
          <w:rFonts w:ascii="Arial" w:hAnsi="Arial" w:cs="Arial"/>
          <w:color w:val="000000"/>
          <w:sz w:val="22"/>
          <w:szCs w:val="22"/>
          <w:lang w:eastAsia="pt-BR"/>
        </w:rPr>
      </w:pPr>
      <w:r w:rsidRPr="0041081B">
        <w:rPr>
          <w:rFonts w:ascii="Arial" w:hAnsi="Arial" w:cs="Arial"/>
        </w:rPr>
        <w:t xml:space="preserve">9. </w:t>
      </w:r>
      <w:r w:rsidRPr="0041081B">
        <w:rPr>
          <w:rFonts w:ascii="Arial" w:hAnsi="Arial" w:cs="Arial"/>
          <w:color w:val="000000"/>
          <w:sz w:val="22"/>
          <w:szCs w:val="22"/>
          <w:lang w:eastAsia="pt-BR"/>
        </w:rPr>
        <w:t xml:space="preserve">Entre as alternativas abaixo, assinale aquela cujas características apresentadas </w:t>
      </w:r>
      <w:r w:rsidRPr="0041081B">
        <w:rPr>
          <w:rFonts w:ascii="Arial" w:hAnsi="Arial" w:cs="Arial"/>
          <w:b/>
          <w:bCs/>
          <w:color w:val="000000"/>
          <w:sz w:val="22"/>
          <w:szCs w:val="22"/>
          <w:lang w:eastAsia="pt-BR"/>
        </w:rPr>
        <w:t xml:space="preserve">não </w:t>
      </w:r>
      <w:r w:rsidRPr="0041081B">
        <w:rPr>
          <w:rFonts w:ascii="Arial" w:hAnsi="Arial" w:cs="Arial"/>
          <w:color w:val="000000"/>
          <w:sz w:val="22"/>
          <w:szCs w:val="22"/>
          <w:lang w:eastAsia="pt-BR"/>
        </w:rPr>
        <w:t xml:space="preserve">se referem a organismos do Reino Fungi.  </w:t>
      </w:r>
    </w:p>
    <w:p w14:paraId="219807F6"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color w:val="000000"/>
          <w:lang w:eastAsia="pt-BR"/>
        </w:rPr>
        <w:t xml:space="preserve">São seres eucariotos, autótrofos, unicelulares ou multicelulares.  </w:t>
      </w:r>
      <w:r w:rsidRPr="0041081B">
        <w:rPr>
          <w:rFonts w:ascii="Arial" w:hAnsi="Arial" w:cs="Arial"/>
          <w:lang w:eastAsia="zh-CN"/>
        </w:rPr>
        <w:t xml:space="preserve">  </w:t>
      </w:r>
    </w:p>
    <w:p w14:paraId="60763F95"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color w:val="000000"/>
          <w:lang w:eastAsia="pt-BR"/>
        </w:rPr>
        <w:t xml:space="preserve">Podem ser encontrados em ambiente terrestre ou aquático, tanto em água doce quanto salgada.  </w:t>
      </w:r>
      <w:r w:rsidRPr="0041081B">
        <w:rPr>
          <w:rFonts w:ascii="Arial" w:hAnsi="Arial" w:cs="Arial"/>
          <w:lang w:eastAsia="zh-CN"/>
        </w:rPr>
        <w:t xml:space="preserve">  </w:t>
      </w:r>
    </w:p>
    <w:p w14:paraId="33722174"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color w:val="000000"/>
          <w:lang w:eastAsia="pt-BR"/>
        </w:rPr>
        <w:t xml:space="preserve">Estabelecem relações mutualísticas com algas, formando os liquens, e com raízes de plantas, formando as micorrizas.  </w:t>
      </w:r>
      <w:r w:rsidRPr="0041081B">
        <w:rPr>
          <w:rFonts w:ascii="Arial" w:hAnsi="Arial" w:cs="Arial"/>
          <w:lang w:eastAsia="zh-CN"/>
        </w:rPr>
        <w:t xml:space="preserve">  </w:t>
      </w:r>
    </w:p>
    <w:p w14:paraId="3C7A2F50"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w:t>
      </w:r>
      <w:r w:rsidRPr="0041081B">
        <w:rPr>
          <w:rFonts w:ascii="Arial" w:hAnsi="Arial" w:cs="Arial"/>
          <w:color w:val="000000"/>
          <w:lang w:eastAsia="pt-BR"/>
        </w:rPr>
        <w:t xml:space="preserve">Reproduzem-se tanto de forma sexuada quanto assexuada.  </w:t>
      </w:r>
      <w:r w:rsidRPr="0041081B">
        <w:rPr>
          <w:rFonts w:ascii="Arial" w:hAnsi="Arial" w:cs="Arial"/>
          <w:lang w:eastAsia="zh-CN"/>
        </w:rPr>
        <w:t xml:space="preserve">  </w:t>
      </w:r>
    </w:p>
    <w:p w14:paraId="3675F78A"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e) </w:t>
      </w:r>
      <w:r w:rsidRPr="0041081B">
        <w:rPr>
          <w:rFonts w:ascii="Arial" w:hAnsi="Arial" w:cs="Arial"/>
          <w:color w:val="000000"/>
          <w:lang w:eastAsia="pt-BR"/>
        </w:rPr>
        <w:t xml:space="preserve">Têm, em muitas espécies, o zigoto como única célula diploide em todo o ciclo de vida, sendo as demais haploides.  </w:t>
      </w:r>
      <w:r w:rsidRPr="0041081B">
        <w:rPr>
          <w:rFonts w:ascii="Arial" w:hAnsi="Arial" w:cs="Arial"/>
          <w:lang w:eastAsia="zh-CN"/>
        </w:rPr>
        <w:t xml:space="preserve">  </w:t>
      </w:r>
    </w:p>
    <w:p w14:paraId="0F0F827F" w14:textId="66A63D0D" w:rsidR="00FF247A" w:rsidRPr="0041081B" w:rsidRDefault="00FF247A" w:rsidP="00FF247A">
      <w:pPr>
        <w:spacing w:after="0"/>
        <w:jc w:val="both"/>
        <w:rPr>
          <w:rFonts w:ascii="Arial" w:hAnsi="Arial" w:cs="Arial"/>
        </w:rPr>
      </w:pPr>
    </w:p>
    <w:p w14:paraId="7913292A" w14:textId="220B0A8A"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r w:rsidRPr="0041081B">
        <w:rPr>
          <w:rFonts w:ascii="Arial" w:hAnsi="Arial" w:cs="Arial"/>
          <w:lang w:eastAsia="pt-BR"/>
        </w:rPr>
        <w:t xml:space="preserve">10. Em uma confraternização entre amigos, foram servidos pão e vinho. Durante o brinde, um convidado </w:t>
      </w:r>
      <w:proofErr w:type="gramStart"/>
      <w:r w:rsidRPr="0041081B">
        <w:rPr>
          <w:rFonts w:ascii="Arial" w:hAnsi="Arial" w:cs="Arial"/>
          <w:lang w:eastAsia="pt-BR"/>
        </w:rPr>
        <w:t>bem humorado</w:t>
      </w:r>
      <w:proofErr w:type="gramEnd"/>
      <w:r w:rsidRPr="0041081B">
        <w:rPr>
          <w:rFonts w:ascii="Arial" w:hAnsi="Arial" w:cs="Arial"/>
          <w:lang w:eastAsia="pt-BR"/>
        </w:rPr>
        <w:t xml:space="preserve"> agradeceu profundamente a existência dos fungos para a realização dos eventos gastronômicos.</w:t>
      </w:r>
    </w:p>
    <w:p w14:paraId="6F1F2239" w14:textId="77777777"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p>
    <w:p w14:paraId="1870C930" w14:textId="77777777"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r w:rsidRPr="0041081B">
        <w:rPr>
          <w:rFonts w:ascii="Arial" w:hAnsi="Arial" w:cs="Arial"/>
          <w:lang w:eastAsia="pt-BR"/>
        </w:rPr>
        <w:t xml:space="preserve">O agradecimento aos fungos, com relação ao pão e ao vinho, respectivamente, refere-se à produção de </w:t>
      </w:r>
    </w:p>
    <w:p w14:paraId="39E3003E"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pt-BR"/>
        </w:rPr>
        <w:t xml:space="preserve">glicose e oxigênio, em função da respiração nas hifas. </w:t>
      </w:r>
      <w:r w:rsidRPr="0041081B">
        <w:rPr>
          <w:rFonts w:ascii="Arial" w:hAnsi="Arial" w:cs="Arial"/>
          <w:lang w:eastAsia="zh-CN"/>
        </w:rPr>
        <w:t xml:space="preserve">  </w:t>
      </w:r>
    </w:p>
    <w:p w14:paraId="548D2124"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pt-BR"/>
        </w:rPr>
        <w:t xml:space="preserve">aminoácidos e monossacarídeos, em função da digestão enzimática nos esporos. </w:t>
      </w:r>
      <w:r w:rsidRPr="0041081B">
        <w:rPr>
          <w:rFonts w:ascii="Arial" w:hAnsi="Arial" w:cs="Arial"/>
          <w:lang w:eastAsia="zh-CN"/>
        </w:rPr>
        <w:t xml:space="preserve">  </w:t>
      </w:r>
    </w:p>
    <w:p w14:paraId="453D3B05"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lastRenderedPageBreak/>
        <w:t xml:space="preserve">c) </w:t>
      </w:r>
      <w:r w:rsidRPr="0041081B">
        <w:rPr>
          <w:rFonts w:ascii="Arial" w:hAnsi="Arial" w:cs="Arial"/>
          <w:lang w:eastAsia="pt-BR"/>
        </w:rPr>
        <w:t xml:space="preserve">glúten e ácido pirúvico, em função do metabolismo aeróbico nos corpos de frutificação. </w:t>
      </w:r>
      <w:r w:rsidRPr="0041081B">
        <w:rPr>
          <w:rFonts w:ascii="Arial" w:hAnsi="Arial" w:cs="Arial"/>
          <w:lang w:eastAsia="zh-CN"/>
        </w:rPr>
        <w:t xml:space="preserve">  </w:t>
      </w:r>
    </w:p>
    <w:p w14:paraId="590DF998"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w:t>
      </w:r>
      <w:r w:rsidRPr="0041081B">
        <w:rPr>
          <w:rFonts w:ascii="Arial" w:hAnsi="Arial" w:cs="Arial"/>
          <w:lang w:eastAsia="pt-BR"/>
        </w:rPr>
        <w:t xml:space="preserve">gás carbônico e etanol, em função do metabolismo anaeróbico nas leveduras. </w:t>
      </w:r>
      <w:r w:rsidRPr="0041081B">
        <w:rPr>
          <w:rFonts w:ascii="Arial" w:hAnsi="Arial" w:cs="Arial"/>
          <w:lang w:eastAsia="zh-CN"/>
        </w:rPr>
        <w:t xml:space="preserve">  </w:t>
      </w:r>
    </w:p>
    <w:p w14:paraId="35431F5A" w14:textId="77777777" w:rsidR="00FF247A" w:rsidRPr="0041081B" w:rsidRDefault="00FF247A" w:rsidP="00FF247A">
      <w:pPr>
        <w:spacing w:after="0" w:line="240" w:lineRule="auto"/>
        <w:ind w:left="227" w:hanging="227"/>
        <w:jc w:val="both"/>
        <w:rPr>
          <w:rFonts w:ascii="Arial" w:hAnsi="Arial" w:cs="Arial"/>
          <w:lang w:eastAsia="pt-BR"/>
        </w:rPr>
      </w:pPr>
      <w:r w:rsidRPr="0041081B">
        <w:rPr>
          <w:rFonts w:ascii="Arial" w:hAnsi="Arial" w:cs="Arial"/>
          <w:lang w:eastAsia="zh-CN"/>
        </w:rPr>
        <w:t xml:space="preserve">e) </w:t>
      </w:r>
      <w:r w:rsidRPr="0041081B">
        <w:rPr>
          <w:rFonts w:ascii="Arial" w:hAnsi="Arial" w:cs="Arial"/>
          <w:lang w:eastAsia="pt-BR"/>
        </w:rPr>
        <w:t xml:space="preserve">ácido lático e ácido acético, em função da hidrólise de açúcares no micélio. </w:t>
      </w:r>
    </w:p>
    <w:p w14:paraId="5D3AEC5F" w14:textId="77777777" w:rsidR="00FF247A" w:rsidRPr="0041081B" w:rsidRDefault="00FF247A" w:rsidP="00FF247A">
      <w:pPr>
        <w:spacing w:after="0" w:line="240" w:lineRule="auto"/>
        <w:ind w:left="227" w:hanging="227"/>
        <w:jc w:val="both"/>
        <w:rPr>
          <w:rFonts w:ascii="Arial" w:hAnsi="Arial" w:cs="Arial"/>
          <w:lang w:eastAsia="pt-BR"/>
        </w:rPr>
      </w:pPr>
    </w:p>
    <w:p w14:paraId="285C71BC" w14:textId="77777777" w:rsidR="00FF247A" w:rsidRPr="0041081B" w:rsidRDefault="00FF247A" w:rsidP="00FF247A">
      <w:pPr>
        <w:autoSpaceDE w:val="0"/>
        <w:autoSpaceDN w:val="0"/>
        <w:adjustRightInd w:val="0"/>
        <w:spacing w:after="0" w:line="240" w:lineRule="auto"/>
        <w:jc w:val="both"/>
        <w:rPr>
          <w:rFonts w:ascii="Arial" w:hAnsi="Arial" w:cs="Arial"/>
          <w:lang w:eastAsia="es-CL"/>
        </w:rPr>
      </w:pPr>
      <w:r w:rsidRPr="0041081B">
        <w:rPr>
          <w:rFonts w:ascii="Arial" w:hAnsi="Arial" w:cs="Arial"/>
          <w:lang w:eastAsia="pt-BR"/>
        </w:rPr>
        <w:t xml:space="preserve">11. </w:t>
      </w:r>
      <w:r w:rsidRPr="0041081B">
        <w:rPr>
          <w:rFonts w:ascii="Arial" w:hAnsi="Arial" w:cs="Arial"/>
          <w:lang w:eastAsia="es-CL"/>
        </w:rPr>
        <w:t>A presença de liquens em uma região é um testemunho da boa qualidade do ar. Sua ausência pode indicar que o ar está poluído. Eles são sensíveis aos poluentes, porque não são capazes de excretar as substâncias tóxicas absorvidas.</w:t>
      </w:r>
    </w:p>
    <w:p w14:paraId="7D84106F" w14:textId="77777777" w:rsidR="00FF247A" w:rsidRPr="0041081B" w:rsidRDefault="00FF247A" w:rsidP="00FF247A">
      <w:pPr>
        <w:autoSpaceDE w:val="0"/>
        <w:autoSpaceDN w:val="0"/>
        <w:adjustRightInd w:val="0"/>
        <w:spacing w:after="0" w:line="240" w:lineRule="auto"/>
        <w:jc w:val="both"/>
        <w:rPr>
          <w:rFonts w:ascii="Arial" w:hAnsi="Arial" w:cs="Arial"/>
          <w:lang w:eastAsia="es-CL"/>
        </w:rPr>
      </w:pPr>
    </w:p>
    <w:p w14:paraId="4E777C0B" w14:textId="77777777" w:rsidR="00FF247A" w:rsidRPr="0041081B" w:rsidRDefault="00FF247A" w:rsidP="00FF247A">
      <w:pPr>
        <w:autoSpaceDE w:val="0"/>
        <w:autoSpaceDN w:val="0"/>
        <w:adjustRightInd w:val="0"/>
        <w:spacing w:after="0" w:line="240" w:lineRule="auto"/>
        <w:jc w:val="both"/>
        <w:rPr>
          <w:rFonts w:ascii="Arial" w:hAnsi="Arial" w:cs="Arial"/>
          <w:lang w:eastAsia="pt-BR"/>
        </w:rPr>
      </w:pPr>
      <w:r w:rsidRPr="0041081B">
        <w:rPr>
          <w:rFonts w:ascii="Arial" w:hAnsi="Arial" w:cs="Arial"/>
          <w:lang w:eastAsia="es-CL"/>
        </w:rPr>
        <w:t xml:space="preserve">A respeito dos liquens, é correto afirmar que são formados por dois tipos de indivíduos: </w:t>
      </w:r>
    </w:p>
    <w:p w14:paraId="58DE8670"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es-CL"/>
        </w:rPr>
        <w:t xml:space="preserve">autótrofos. </w:t>
      </w:r>
      <w:r w:rsidRPr="0041081B">
        <w:rPr>
          <w:rFonts w:ascii="Arial" w:hAnsi="Arial" w:cs="Arial"/>
          <w:lang w:eastAsia="zh-CN"/>
        </w:rPr>
        <w:t xml:space="preserve">  </w:t>
      </w:r>
    </w:p>
    <w:p w14:paraId="6BD86BB9"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es-CL"/>
        </w:rPr>
        <w:t xml:space="preserve">heterótrofos. </w:t>
      </w:r>
      <w:r w:rsidRPr="0041081B">
        <w:rPr>
          <w:rFonts w:ascii="Arial" w:hAnsi="Arial" w:cs="Arial"/>
          <w:lang w:eastAsia="zh-CN"/>
        </w:rPr>
        <w:t xml:space="preserve">  </w:t>
      </w:r>
    </w:p>
    <w:p w14:paraId="68A98DC4"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lang w:eastAsia="es-CL"/>
        </w:rPr>
        <w:t xml:space="preserve">um autótrofo e outro heterótrofo. </w:t>
      </w:r>
      <w:r w:rsidRPr="0041081B">
        <w:rPr>
          <w:rFonts w:ascii="Arial" w:hAnsi="Arial" w:cs="Arial"/>
          <w:lang w:eastAsia="zh-CN"/>
        </w:rPr>
        <w:t xml:space="preserve">  </w:t>
      </w:r>
    </w:p>
    <w:p w14:paraId="4BB09841"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w:t>
      </w:r>
      <w:r w:rsidRPr="0041081B">
        <w:rPr>
          <w:rFonts w:ascii="Arial" w:hAnsi="Arial" w:cs="Arial"/>
          <w:lang w:val="es-CL" w:eastAsia="es-CL"/>
        </w:rPr>
        <w:t xml:space="preserve">procariontes. </w:t>
      </w:r>
      <w:r w:rsidRPr="0041081B">
        <w:rPr>
          <w:rFonts w:ascii="Arial" w:hAnsi="Arial" w:cs="Arial"/>
          <w:lang w:eastAsia="zh-CN"/>
        </w:rPr>
        <w:t xml:space="preserve">  </w:t>
      </w:r>
    </w:p>
    <w:p w14:paraId="50CDDFB6"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e) </w:t>
      </w:r>
      <w:r w:rsidRPr="0041081B">
        <w:rPr>
          <w:rFonts w:ascii="Arial" w:hAnsi="Arial" w:cs="Arial"/>
          <w:lang w:val="es-CL" w:eastAsia="es-CL"/>
        </w:rPr>
        <w:t>decompositores.</w:t>
      </w:r>
      <w:r w:rsidRPr="0041081B">
        <w:rPr>
          <w:rFonts w:ascii="Arial" w:hAnsi="Arial" w:cs="Arial"/>
          <w:lang w:eastAsia="pt-BR"/>
        </w:rPr>
        <w:t xml:space="preserve"> </w:t>
      </w:r>
      <w:r w:rsidRPr="0041081B">
        <w:rPr>
          <w:rFonts w:ascii="Arial" w:hAnsi="Arial" w:cs="Arial"/>
          <w:lang w:eastAsia="zh-CN"/>
        </w:rPr>
        <w:t xml:space="preserve">  </w:t>
      </w:r>
    </w:p>
    <w:p w14:paraId="42470643" w14:textId="050C2AC1" w:rsidR="00FF247A" w:rsidRPr="0041081B" w:rsidRDefault="00FF247A" w:rsidP="00FF247A">
      <w:pPr>
        <w:spacing w:after="0" w:line="240" w:lineRule="auto"/>
        <w:ind w:left="227" w:hanging="227"/>
        <w:jc w:val="both"/>
        <w:rPr>
          <w:rFonts w:ascii="Arial" w:hAnsi="Arial" w:cs="Arial"/>
          <w:lang w:eastAsia="pt-BR"/>
        </w:rPr>
      </w:pPr>
    </w:p>
    <w:p w14:paraId="258105AC" w14:textId="77777777"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r w:rsidRPr="0041081B">
        <w:rPr>
          <w:rFonts w:ascii="Arial" w:hAnsi="Arial" w:cs="Arial"/>
          <w:lang w:eastAsia="pt-BR"/>
        </w:rPr>
        <w:t>12. A histoplasmose é uma doença respiratória que pode ter uma regressão espontânea ou evoluir para um quadro mais grave. A infecção pulmonar é benigna em pessoas saudáveis, mas, em pessoas imunocomprometidas, pode desencadear um quadro crônico e rapidamente progressivo. O agente causador é um ser vivo eucarionte, heterótrofo e com micélios haploides. Ele produz esporos que podem ser inalados e depositados nos alvéolos pulmonares.</w:t>
      </w:r>
    </w:p>
    <w:p w14:paraId="61C35633" w14:textId="77777777"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p>
    <w:p w14:paraId="1DCEBDA4" w14:textId="77777777"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r w:rsidRPr="0041081B">
        <w:rPr>
          <w:rFonts w:ascii="Arial" w:hAnsi="Arial" w:cs="Arial"/>
          <w:lang w:val="en-US" w:eastAsia="pt-BR"/>
        </w:rPr>
        <w:t xml:space="preserve">Cedric A. Mims </w:t>
      </w:r>
      <w:r w:rsidRPr="0041081B">
        <w:rPr>
          <w:rFonts w:ascii="Arial" w:hAnsi="Arial" w:cs="Arial"/>
          <w:i/>
          <w:iCs/>
          <w:lang w:val="en-US" w:eastAsia="pt-BR"/>
        </w:rPr>
        <w:t>et al</w:t>
      </w:r>
      <w:r w:rsidRPr="0041081B">
        <w:rPr>
          <w:rFonts w:ascii="Arial" w:hAnsi="Arial" w:cs="Arial"/>
          <w:lang w:val="en-US" w:eastAsia="pt-BR"/>
        </w:rPr>
        <w:t xml:space="preserve">. </w:t>
      </w:r>
      <w:r w:rsidRPr="0041081B">
        <w:rPr>
          <w:rFonts w:ascii="Arial" w:hAnsi="Arial" w:cs="Arial"/>
          <w:i/>
          <w:iCs/>
          <w:lang w:eastAsia="pt-BR"/>
        </w:rPr>
        <w:t>Microbiologia médica</w:t>
      </w:r>
      <w:r w:rsidRPr="0041081B">
        <w:rPr>
          <w:rFonts w:ascii="Arial" w:hAnsi="Arial" w:cs="Arial"/>
          <w:lang w:eastAsia="pt-BR"/>
        </w:rPr>
        <w:t>, 1995. Adaptado.</w:t>
      </w:r>
    </w:p>
    <w:p w14:paraId="1F4E11A0" w14:textId="77777777"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p>
    <w:p w14:paraId="1106E0D3" w14:textId="77777777"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p>
    <w:p w14:paraId="4FEBACE2" w14:textId="77777777" w:rsidR="00FF247A" w:rsidRPr="0041081B" w:rsidRDefault="00FF247A" w:rsidP="00FF247A">
      <w:pPr>
        <w:widowControl w:val="0"/>
        <w:autoSpaceDE w:val="0"/>
        <w:autoSpaceDN w:val="0"/>
        <w:adjustRightInd w:val="0"/>
        <w:spacing w:after="0" w:line="240" w:lineRule="auto"/>
        <w:jc w:val="both"/>
        <w:rPr>
          <w:rFonts w:ascii="Arial" w:hAnsi="Arial" w:cs="Arial"/>
          <w:lang w:eastAsia="pt-BR"/>
        </w:rPr>
      </w:pPr>
      <w:r w:rsidRPr="0041081B">
        <w:rPr>
          <w:rFonts w:ascii="Arial" w:hAnsi="Arial" w:cs="Arial"/>
          <w:lang w:eastAsia="pt-BR"/>
        </w:rPr>
        <w:t xml:space="preserve">Para o tratamento da doença descrita no texto, um médico deverá indicar um </w:t>
      </w:r>
    </w:p>
    <w:p w14:paraId="1F5436B7" w14:textId="79247B5E"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pt-BR"/>
        </w:rPr>
        <w:t xml:space="preserve">acaricida. </w:t>
      </w:r>
      <w:r w:rsidRPr="0041081B">
        <w:rPr>
          <w:rFonts w:ascii="Arial" w:hAnsi="Arial" w:cs="Arial"/>
          <w:lang w:eastAsia="zh-CN"/>
        </w:rPr>
        <w:t xml:space="preserve">  </w:t>
      </w:r>
    </w:p>
    <w:p w14:paraId="7CC3D16F"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pt-BR"/>
        </w:rPr>
        <w:t xml:space="preserve">bactericida. </w:t>
      </w:r>
      <w:r w:rsidRPr="0041081B">
        <w:rPr>
          <w:rFonts w:ascii="Arial" w:hAnsi="Arial" w:cs="Arial"/>
          <w:lang w:eastAsia="zh-CN"/>
        </w:rPr>
        <w:t xml:space="preserve">  </w:t>
      </w:r>
    </w:p>
    <w:p w14:paraId="7F46900C"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lang w:eastAsia="pt-BR"/>
        </w:rPr>
        <w:t xml:space="preserve">anti-helmíntico. </w:t>
      </w:r>
      <w:r w:rsidRPr="0041081B">
        <w:rPr>
          <w:rFonts w:ascii="Arial" w:hAnsi="Arial" w:cs="Arial"/>
          <w:lang w:eastAsia="zh-CN"/>
        </w:rPr>
        <w:t xml:space="preserve">  </w:t>
      </w:r>
    </w:p>
    <w:p w14:paraId="51111EF5" w14:textId="4ED1071F"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d) fungicida</w:t>
      </w:r>
      <w:r w:rsidRPr="0041081B">
        <w:rPr>
          <w:rFonts w:ascii="Arial" w:hAnsi="Arial" w:cs="Arial"/>
          <w:lang w:eastAsia="pt-BR"/>
        </w:rPr>
        <w:t xml:space="preserve">.  </w:t>
      </w:r>
      <w:r w:rsidRPr="0041081B">
        <w:rPr>
          <w:rFonts w:ascii="Arial" w:hAnsi="Arial" w:cs="Arial"/>
          <w:lang w:eastAsia="zh-CN"/>
        </w:rPr>
        <w:t xml:space="preserve">  </w:t>
      </w:r>
    </w:p>
    <w:p w14:paraId="18DD8DEC"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e) </w:t>
      </w:r>
      <w:r w:rsidRPr="0041081B">
        <w:rPr>
          <w:rFonts w:ascii="Arial" w:hAnsi="Arial" w:cs="Arial"/>
          <w:lang w:eastAsia="pt-BR"/>
        </w:rPr>
        <w:t xml:space="preserve">antiviral.  </w:t>
      </w:r>
      <w:r w:rsidRPr="0041081B">
        <w:rPr>
          <w:rFonts w:ascii="Arial" w:hAnsi="Arial" w:cs="Arial"/>
          <w:lang w:eastAsia="zh-CN"/>
        </w:rPr>
        <w:t xml:space="preserve">  </w:t>
      </w:r>
    </w:p>
    <w:p w14:paraId="4B2383BF" w14:textId="069A6650" w:rsidR="00FF247A" w:rsidRPr="0041081B" w:rsidRDefault="00FF247A" w:rsidP="00FF247A">
      <w:pPr>
        <w:spacing w:after="0" w:line="240" w:lineRule="auto"/>
        <w:ind w:left="227" w:hanging="227"/>
        <w:jc w:val="both"/>
        <w:rPr>
          <w:rFonts w:ascii="Arial" w:hAnsi="Arial" w:cs="Arial"/>
          <w:lang w:eastAsia="pt-BR"/>
        </w:rPr>
      </w:pPr>
    </w:p>
    <w:p w14:paraId="32AF5B62" w14:textId="77777777" w:rsidR="00FF247A" w:rsidRPr="0041081B" w:rsidRDefault="00FF247A" w:rsidP="00FF247A">
      <w:pPr>
        <w:autoSpaceDE w:val="0"/>
        <w:autoSpaceDN w:val="0"/>
        <w:adjustRightInd w:val="0"/>
        <w:spacing w:after="40" w:line="252" w:lineRule="auto"/>
        <w:jc w:val="both"/>
        <w:rPr>
          <w:rFonts w:ascii="Arial" w:hAnsi="Arial" w:cs="Arial"/>
          <w:lang w:eastAsia="pt-BR"/>
        </w:rPr>
      </w:pPr>
      <w:r w:rsidRPr="0041081B">
        <w:rPr>
          <w:rFonts w:ascii="Arial" w:hAnsi="Arial" w:cs="Arial"/>
          <w:lang w:eastAsia="zh-CN"/>
        </w:rPr>
        <w:t xml:space="preserve">13. </w:t>
      </w:r>
      <w:r w:rsidRPr="0041081B">
        <w:rPr>
          <w:rFonts w:ascii="Arial" w:hAnsi="Arial" w:cs="Arial"/>
          <w:lang w:eastAsia="pt-BR"/>
        </w:rPr>
        <w:t xml:space="preserve">A micologia é ramo da Biologia que estuda os fungos. Esses organismos são popularmente conhecidos como leveduras, bolores, mofos, orelhas de pau e cogumelos. Sobre esse grupo, é CORRETO afirmar: </w:t>
      </w:r>
    </w:p>
    <w:p w14:paraId="0C518F4E"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pt-BR"/>
        </w:rPr>
        <w:t xml:space="preserve">os fungos vivem em diversos ambientes, com predominância em locais ricos em matéria orgânica e, assim como as algas, desempenham um importante papel ecológico na realização da fotossíntese. </w:t>
      </w:r>
      <w:r w:rsidRPr="0041081B">
        <w:rPr>
          <w:rFonts w:ascii="Arial" w:hAnsi="Arial" w:cs="Arial"/>
          <w:lang w:eastAsia="zh-CN"/>
        </w:rPr>
        <w:t xml:space="preserve">  </w:t>
      </w:r>
    </w:p>
    <w:p w14:paraId="2FF34880"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pt-BR"/>
        </w:rPr>
        <w:t xml:space="preserve">algumas espécies de fungos são utilizadas pelos seres humanos, pois apresentam importante potencial econômico voltado à alimentação, à produção de medicamentos e de diversas enzimas. </w:t>
      </w:r>
      <w:r w:rsidRPr="0041081B">
        <w:rPr>
          <w:rFonts w:ascii="Arial" w:hAnsi="Arial" w:cs="Arial"/>
          <w:lang w:eastAsia="zh-CN"/>
        </w:rPr>
        <w:t xml:space="preserve">  </w:t>
      </w:r>
    </w:p>
    <w:p w14:paraId="233133F0"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lang w:eastAsia="pt-BR"/>
        </w:rPr>
        <w:t xml:space="preserve">os fungos, pertencentes ao Reino Fungi, possuem hifas e se caracterizam, assim como as plantas, pela presença de parede celular constituída de celulose. </w:t>
      </w:r>
      <w:r w:rsidRPr="0041081B">
        <w:rPr>
          <w:rFonts w:ascii="Arial" w:hAnsi="Arial" w:cs="Arial"/>
          <w:lang w:eastAsia="zh-CN"/>
        </w:rPr>
        <w:t xml:space="preserve">  </w:t>
      </w:r>
    </w:p>
    <w:p w14:paraId="31A24512"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w:t>
      </w:r>
      <w:r w:rsidRPr="0041081B">
        <w:rPr>
          <w:rFonts w:ascii="Arial" w:hAnsi="Arial" w:cs="Arial"/>
          <w:lang w:eastAsia="pt-BR"/>
        </w:rPr>
        <w:t>os fungos são importantes decompositores de matéria orgânica, e, no processo de decomposição, liberam O</w:t>
      </w:r>
      <w:r w:rsidRPr="0041081B">
        <w:rPr>
          <w:rFonts w:ascii="Arial" w:hAnsi="Arial" w:cs="Arial"/>
          <w:vertAlign w:val="subscript"/>
          <w:lang w:eastAsia="pt-BR"/>
        </w:rPr>
        <w:t>2</w:t>
      </w:r>
      <w:r w:rsidRPr="0041081B">
        <w:rPr>
          <w:rFonts w:ascii="Arial" w:hAnsi="Arial" w:cs="Arial"/>
          <w:lang w:eastAsia="pt-BR"/>
        </w:rPr>
        <w:t xml:space="preserve"> para a atmosfera. </w:t>
      </w:r>
      <w:r w:rsidRPr="0041081B">
        <w:rPr>
          <w:rFonts w:ascii="Arial" w:hAnsi="Arial" w:cs="Arial"/>
          <w:lang w:eastAsia="zh-CN"/>
        </w:rPr>
        <w:t xml:space="preserve">  </w:t>
      </w:r>
    </w:p>
    <w:p w14:paraId="082D20B4" w14:textId="5448B42E" w:rsidR="00FF247A" w:rsidRPr="0041081B" w:rsidRDefault="00FF247A" w:rsidP="00FF247A">
      <w:pPr>
        <w:spacing w:after="0" w:line="240" w:lineRule="auto"/>
        <w:jc w:val="both"/>
        <w:rPr>
          <w:rFonts w:ascii="Arial" w:hAnsi="Arial" w:cs="Arial"/>
          <w:lang w:val="en-US" w:eastAsia="zh-CN"/>
        </w:rPr>
      </w:pPr>
    </w:p>
    <w:p w14:paraId="04561A17" w14:textId="7667E2B1" w:rsidR="00FF247A" w:rsidRPr="0041081B" w:rsidRDefault="00EE4D6B" w:rsidP="00FF247A">
      <w:pPr>
        <w:widowControl w:val="0"/>
        <w:autoSpaceDE w:val="0"/>
        <w:autoSpaceDN w:val="0"/>
        <w:adjustRightInd w:val="0"/>
        <w:spacing w:after="40" w:line="252" w:lineRule="auto"/>
        <w:jc w:val="both"/>
        <w:rPr>
          <w:rFonts w:ascii="Arial" w:hAnsi="Arial" w:cs="Arial"/>
          <w:lang w:eastAsia="pt-BR"/>
        </w:rPr>
      </w:pPr>
      <w:r w:rsidRPr="0041081B">
        <w:rPr>
          <w:rFonts w:ascii="Arial" w:hAnsi="Arial" w:cs="Arial"/>
          <w:lang w:eastAsia="pt-BR"/>
        </w:rPr>
        <w:t xml:space="preserve">14. </w:t>
      </w:r>
      <w:r w:rsidR="00FF247A" w:rsidRPr="0041081B">
        <w:rPr>
          <w:rFonts w:ascii="Arial" w:hAnsi="Arial" w:cs="Arial"/>
          <w:lang w:eastAsia="pt-BR"/>
        </w:rPr>
        <w:t xml:space="preserve">O pediatra, após observar múltiplos pontos brancos na mucosa da boca de um recém-nascido, diagnosticou a doença como "sapinho". À mãe da criança, tranquilizando-a, corretamente informou tratar-se de uma doença causada por: </w:t>
      </w:r>
    </w:p>
    <w:p w14:paraId="763395BB"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pt-BR"/>
        </w:rPr>
        <w:t xml:space="preserve">protozoários </w:t>
      </w:r>
      <w:r w:rsidRPr="0041081B">
        <w:rPr>
          <w:rFonts w:ascii="Arial" w:hAnsi="Arial" w:cs="Arial"/>
          <w:lang w:eastAsia="zh-CN"/>
        </w:rPr>
        <w:t xml:space="preserve">  </w:t>
      </w:r>
    </w:p>
    <w:p w14:paraId="34041BAC"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pt-BR"/>
        </w:rPr>
        <w:t xml:space="preserve">bactérias </w:t>
      </w:r>
      <w:r w:rsidRPr="0041081B">
        <w:rPr>
          <w:rFonts w:ascii="Arial" w:hAnsi="Arial" w:cs="Arial"/>
          <w:lang w:eastAsia="zh-CN"/>
        </w:rPr>
        <w:t xml:space="preserve">  </w:t>
      </w:r>
    </w:p>
    <w:p w14:paraId="1CA66F53"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lang w:eastAsia="pt-BR"/>
        </w:rPr>
        <w:t xml:space="preserve">vírus </w:t>
      </w:r>
      <w:r w:rsidRPr="0041081B">
        <w:rPr>
          <w:rFonts w:ascii="Arial" w:hAnsi="Arial" w:cs="Arial"/>
          <w:lang w:eastAsia="zh-CN"/>
        </w:rPr>
        <w:t xml:space="preserve">  </w:t>
      </w:r>
    </w:p>
    <w:p w14:paraId="380994D3"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w:t>
      </w:r>
      <w:r w:rsidRPr="0041081B">
        <w:rPr>
          <w:rFonts w:ascii="Arial" w:hAnsi="Arial" w:cs="Arial"/>
          <w:lang w:eastAsia="pt-BR"/>
        </w:rPr>
        <w:t xml:space="preserve">fungos </w:t>
      </w:r>
      <w:r w:rsidRPr="0041081B">
        <w:rPr>
          <w:rFonts w:ascii="Arial" w:hAnsi="Arial" w:cs="Arial"/>
          <w:lang w:eastAsia="zh-CN"/>
        </w:rPr>
        <w:t xml:space="preserve">  </w:t>
      </w:r>
    </w:p>
    <w:p w14:paraId="629F3C0A"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lastRenderedPageBreak/>
        <w:t xml:space="preserve">e) </w:t>
      </w:r>
      <w:r w:rsidRPr="0041081B">
        <w:rPr>
          <w:rFonts w:ascii="Arial" w:hAnsi="Arial" w:cs="Arial"/>
          <w:lang w:eastAsia="pt-BR"/>
        </w:rPr>
        <w:t xml:space="preserve">algas unicelulares </w:t>
      </w:r>
      <w:r w:rsidRPr="0041081B">
        <w:rPr>
          <w:rFonts w:ascii="Arial" w:hAnsi="Arial" w:cs="Arial"/>
          <w:lang w:eastAsia="zh-CN"/>
        </w:rPr>
        <w:t xml:space="preserve">  </w:t>
      </w:r>
    </w:p>
    <w:p w14:paraId="04351AE9" w14:textId="77777777" w:rsidR="00FF247A" w:rsidRPr="0041081B" w:rsidRDefault="00FF247A" w:rsidP="00FF247A">
      <w:pPr>
        <w:spacing w:after="0" w:line="240" w:lineRule="auto"/>
        <w:jc w:val="both"/>
        <w:rPr>
          <w:rFonts w:ascii="Arial" w:hAnsi="Arial" w:cs="Arial"/>
          <w:lang w:val="en-US" w:eastAsia="zh-CN"/>
        </w:rPr>
      </w:pPr>
    </w:p>
    <w:p w14:paraId="3F9609A0" w14:textId="6F786895" w:rsidR="00FF247A" w:rsidRPr="0041081B" w:rsidRDefault="00FF247A" w:rsidP="00FF247A">
      <w:pPr>
        <w:widowControl w:val="0"/>
        <w:autoSpaceDE w:val="0"/>
        <w:autoSpaceDN w:val="0"/>
        <w:adjustRightInd w:val="0"/>
        <w:spacing w:after="40" w:line="252" w:lineRule="auto"/>
        <w:jc w:val="both"/>
        <w:rPr>
          <w:rFonts w:ascii="Arial" w:hAnsi="Arial" w:cs="Arial"/>
          <w:lang w:eastAsia="pt-BR"/>
        </w:rPr>
      </w:pPr>
      <w:r w:rsidRPr="0041081B">
        <w:rPr>
          <w:rFonts w:ascii="Arial" w:hAnsi="Arial" w:cs="Arial"/>
          <w:lang w:eastAsia="pt-BR"/>
        </w:rPr>
        <w:t xml:space="preserve">15. A 'Candida albicans' é causadora de micoses brandas que atingem os dedos dos pés e as mucosas vaginais. Na classificação dos seres, a 'Candida albicans' é considerada: </w:t>
      </w:r>
    </w:p>
    <w:p w14:paraId="79FC1CEF"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a) </w:t>
      </w:r>
      <w:r w:rsidRPr="0041081B">
        <w:rPr>
          <w:rFonts w:ascii="Arial" w:hAnsi="Arial" w:cs="Arial"/>
          <w:lang w:eastAsia="pt-BR"/>
        </w:rPr>
        <w:t xml:space="preserve">vírus </w:t>
      </w:r>
      <w:r w:rsidRPr="0041081B">
        <w:rPr>
          <w:rFonts w:ascii="Arial" w:hAnsi="Arial" w:cs="Arial"/>
          <w:lang w:eastAsia="zh-CN"/>
        </w:rPr>
        <w:t xml:space="preserve">  </w:t>
      </w:r>
    </w:p>
    <w:p w14:paraId="57EEE68C"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b) </w:t>
      </w:r>
      <w:r w:rsidRPr="0041081B">
        <w:rPr>
          <w:rFonts w:ascii="Arial" w:hAnsi="Arial" w:cs="Arial"/>
          <w:lang w:eastAsia="pt-BR"/>
        </w:rPr>
        <w:t xml:space="preserve">bactéria </w:t>
      </w:r>
      <w:r w:rsidRPr="0041081B">
        <w:rPr>
          <w:rFonts w:ascii="Arial" w:hAnsi="Arial" w:cs="Arial"/>
          <w:lang w:eastAsia="zh-CN"/>
        </w:rPr>
        <w:t xml:space="preserve">  </w:t>
      </w:r>
    </w:p>
    <w:p w14:paraId="030F6E17" w14:textId="57A6DAB6"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c) </w:t>
      </w:r>
      <w:r w:rsidRPr="0041081B">
        <w:rPr>
          <w:rFonts w:ascii="Arial" w:hAnsi="Arial" w:cs="Arial"/>
          <w:lang w:eastAsia="pt-BR"/>
        </w:rPr>
        <w:t xml:space="preserve">protozoário </w:t>
      </w:r>
      <w:r w:rsidRPr="0041081B">
        <w:rPr>
          <w:rFonts w:ascii="Arial" w:hAnsi="Arial" w:cs="Arial"/>
          <w:lang w:eastAsia="zh-CN"/>
        </w:rPr>
        <w:t xml:space="preserve">  </w:t>
      </w:r>
    </w:p>
    <w:p w14:paraId="01FF2B0C" w14:textId="297C5EA5"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d) fungo </w:t>
      </w:r>
      <w:r w:rsidRPr="0041081B">
        <w:rPr>
          <w:rFonts w:ascii="Arial" w:hAnsi="Arial" w:cs="Arial"/>
          <w:lang w:eastAsia="pt-BR"/>
        </w:rPr>
        <w:t xml:space="preserve"> </w:t>
      </w:r>
      <w:r w:rsidRPr="0041081B">
        <w:rPr>
          <w:rFonts w:ascii="Arial" w:hAnsi="Arial" w:cs="Arial"/>
          <w:lang w:eastAsia="zh-CN"/>
        </w:rPr>
        <w:t xml:space="preserve">  </w:t>
      </w:r>
    </w:p>
    <w:p w14:paraId="352311CD" w14:textId="77777777" w:rsidR="00FF247A" w:rsidRPr="0041081B" w:rsidRDefault="00FF247A" w:rsidP="00FF247A">
      <w:pPr>
        <w:spacing w:after="0" w:line="240" w:lineRule="auto"/>
        <w:ind w:left="227" w:hanging="227"/>
        <w:jc w:val="both"/>
        <w:rPr>
          <w:rFonts w:ascii="Arial" w:hAnsi="Arial" w:cs="Arial"/>
          <w:lang w:val="en-US" w:eastAsia="zh-CN"/>
        </w:rPr>
      </w:pPr>
      <w:r w:rsidRPr="0041081B">
        <w:rPr>
          <w:rFonts w:ascii="Arial" w:hAnsi="Arial" w:cs="Arial"/>
          <w:lang w:eastAsia="zh-CN"/>
        </w:rPr>
        <w:t xml:space="preserve">e) </w:t>
      </w:r>
      <w:r w:rsidRPr="0041081B">
        <w:rPr>
          <w:rFonts w:ascii="Arial" w:hAnsi="Arial" w:cs="Arial"/>
          <w:lang w:eastAsia="pt-BR"/>
        </w:rPr>
        <w:t xml:space="preserve">briófita </w:t>
      </w:r>
      <w:r w:rsidRPr="0041081B">
        <w:rPr>
          <w:rFonts w:ascii="Arial" w:hAnsi="Arial" w:cs="Arial"/>
          <w:lang w:eastAsia="zh-CN"/>
        </w:rPr>
        <w:t xml:space="preserve">  </w:t>
      </w:r>
    </w:p>
    <w:p w14:paraId="70BC6C62" w14:textId="77777777" w:rsidR="00FF247A" w:rsidRPr="0041081B" w:rsidRDefault="00FF247A" w:rsidP="00FF247A">
      <w:pPr>
        <w:spacing w:after="0"/>
        <w:jc w:val="both"/>
        <w:rPr>
          <w:rFonts w:ascii="Arial" w:hAnsi="Arial" w:cs="Arial"/>
        </w:rPr>
      </w:pPr>
    </w:p>
    <w:p w14:paraId="755AF189" w14:textId="3CF108C2" w:rsidR="000B6FEA" w:rsidRPr="0041081B" w:rsidRDefault="000B6FEA" w:rsidP="000B6FEA">
      <w:pPr>
        <w:pStyle w:val="PargrafodaLista"/>
        <w:jc w:val="both"/>
        <w:rPr>
          <w:rFonts w:ascii="Arial" w:hAnsi="Arial" w:cs="Arial"/>
        </w:rPr>
      </w:pPr>
    </w:p>
    <w:p w14:paraId="2D4ECD98" w14:textId="660595A4" w:rsidR="00FF247A" w:rsidRPr="000B6FEA" w:rsidRDefault="00FF247A" w:rsidP="000B6FEA">
      <w:pPr>
        <w:pStyle w:val="PargrafodaLista"/>
        <w:jc w:val="both"/>
        <w:rPr>
          <w:rFonts w:ascii="Arial" w:hAnsi="Arial" w:cs="Arial"/>
        </w:rPr>
      </w:pPr>
    </w:p>
    <w:sectPr w:rsidR="00FF247A" w:rsidRPr="000B6F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7E6A"/>
    <w:multiLevelType w:val="hybridMultilevel"/>
    <w:tmpl w:val="D5F844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6342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EA"/>
    <w:rsid w:val="000B6FEA"/>
    <w:rsid w:val="0041081B"/>
    <w:rsid w:val="0088032A"/>
    <w:rsid w:val="00886D88"/>
    <w:rsid w:val="00AC24D7"/>
    <w:rsid w:val="00CE2249"/>
    <w:rsid w:val="00EE4D6B"/>
    <w:rsid w:val="00FC6788"/>
    <w:rsid w:val="00FF24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17A1"/>
  <w15:chartTrackingRefBased/>
  <w15:docId w15:val="{5EFE293A-B9B2-416C-9D08-6B706EF9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FEA"/>
    <w:pPr>
      <w:ind w:left="720"/>
      <w:contextualSpacing/>
    </w:pPr>
  </w:style>
  <w:style w:type="paragraph" w:styleId="Cabealho">
    <w:name w:val="header"/>
    <w:basedOn w:val="Normal"/>
    <w:link w:val="CabealhoChar"/>
    <w:uiPriority w:val="99"/>
    <w:unhideWhenUsed/>
    <w:rsid w:val="00FF247A"/>
    <w:pPr>
      <w:tabs>
        <w:tab w:val="center" w:pos="4252"/>
        <w:tab w:val="right" w:pos="8504"/>
      </w:tabs>
      <w:spacing w:after="0" w:line="240" w:lineRule="auto"/>
    </w:pPr>
    <w:rPr>
      <w:rFonts w:ascii="Calibri" w:eastAsia="Times New Roman" w:hAnsi="Calibri" w:cs="Times New Roman"/>
      <w:sz w:val="21"/>
      <w:szCs w:val="21"/>
    </w:rPr>
  </w:style>
  <w:style w:type="character" w:customStyle="1" w:styleId="CabealhoChar">
    <w:name w:val="Cabeçalho Char"/>
    <w:basedOn w:val="Fontepargpadro"/>
    <w:link w:val="Cabealho"/>
    <w:uiPriority w:val="99"/>
    <w:rsid w:val="00FF247A"/>
    <w:rPr>
      <w:rFonts w:ascii="Calibri" w:eastAsia="Times New Roman"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1341</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Soares</dc:creator>
  <cp:keywords/>
  <dc:description/>
  <cp:lastModifiedBy>Pedro Soares</cp:lastModifiedBy>
  <cp:revision>4</cp:revision>
  <dcterms:created xsi:type="dcterms:W3CDTF">2021-07-09T19:53:00Z</dcterms:created>
  <dcterms:modified xsi:type="dcterms:W3CDTF">2023-07-07T15:13:00Z</dcterms:modified>
</cp:coreProperties>
</file>