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8BD5" w14:textId="61576C1C" w:rsidR="00471856" w:rsidRDefault="000A5F0E" w:rsidP="004718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BATERIA DE</w:t>
      </w:r>
      <w:r w:rsidR="00471856" w:rsidRPr="00B41956">
        <w:rPr>
          <w:rFonts w:ascii="Arial" w:hAnsi="Arial" w:cs="Arial"/>
          <w:b/>
          <w:bCs/>
          <w:sz w:val="24"/>
          <w:szCs w:val="24"/>
        </w:rPr>
        <w:t xml:space="preserve"> CIÊNCIAS – </w:t>
      </w:r>
      <w:r w:rsidR="00471856">
        <w:rPr>
          <w:rFonts w:ascii="Arial" w:hAnsi="Arial" w:cs="Arial"/>
          <w:b/>
          <w:bCs/>
          <w:sz w:val="24"/>
          <w:szCs w:val="24"/>
        </w:rPr>
        <w:t>7</w:t>
      </w:r>
      <w:r w:rsidR="00471856" w:rsidRPr="00B41956">
        <w:rPr>
          <w:rFonts w:ascii="Arial" w:hAnsi="Arial" w:cs="Arial"/>
          <w:b/>
          <w:bCs/>
          <w:sz w:val="24"/>
          <w:szCs w:val="24"/>
        </w:rPr>
        <w:t>º ANO – 2º TRIMESTRE</w:t>
      </w:r>
    </w:p>
    <w:p w14:paraId="0BC64E1D" w14:textId="51AF708C" w:rsidR="00471856" w:rsidRDefault="00471856" w:rsidP="004718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7D85AC" w14:textId="6B0C557D" w:rsidR="00471856" w:rsidRDefault="00471856" w:rsidP="00471856">
      <w:pPr>
        <w:jc w:val="both"/>
        <w:rPr>
          <w:rFonts w:ascii="Arial" w:hAnsi="Arial" w:cs="Arial"/>
        </w:rPr>
      </w:pPr>
      <w:r w:rsidRPr="0047185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458BC">
        <w:rPr>
          <w:rFonts w:ascii="Arial" w:hAnsi="Arial" w:cs="Arial"/>
        </w:rPr>
        <w:t>Observe o mapa do Brasil abaixo, cujos nomes de alguns biomas foram substituídos por números.</w:t>
      </w:r>
    </w:p>
    <w:p w14:paraId="725E9B63" w14:textId="7E3A10D7" w:rsidR="005458BC" w:rsidRDefault="005458BC" w:rsidP="00471856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AA04D4" wp14:editId="62956B73">
            <wp:extent cx="2682240" cy="2740130"/>
            <wp:effectExtent l="0" t="0" r="3810" b="3175"/>
            <wp:docPr id="1" name="Imagem 1" descr="Q1263437 - Questões de Vestibulares | Qconcurs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1263437 - Questões de Vestibulares | Qconcurso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48" cy="27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C2A5" w14:textId="33E20D63" w:rsidR="005458BC" w:rsidRDefault="005458BC" w:rsidP="00471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números 1 e 4 correspondem a, respectivamente:</w:t>
      </w:r>
    </w:p>
    <w:p w14:paraId="0228613D" w14:textId="4D846ED8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 w:rsidRPr="005458B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Cerrado e Amazônia.</w:t>
      </w:r>
    </w:p>
    <w:p w14:paraId="6C9D3F77" w14:textId="74D87ADA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Amazônia e Cerrado.</w:t>
      </w:r>
    </w:p>
    <w:p w14:paraId="2FEDF83B" w14:textId="1530BC71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Amazônia e Mata Atlântica.</w:t>
      </w:r>
    </w:p>
    <w:p w14:paraId="09B9FAD2" w14:textId="221E1A4F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Mata Atlântica e Amazônia.</w:t>
      </w:r>
    </w:p>
    <w:p w14:paraId="33D99F15" w14:textId="703D5BF5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Pampa e Cerrado. </w:t>
      </w:r>
    </w:p>
    <w:p w14:paraId="7CFDA95B" w14:textId="2A5702DE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</w:p>
    <w:p w14:paraId="6715CD65" w14:textId="47C1DA95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Marque a opção que NÃO contém uma afirmação correta sobre a Amazônia.</w:t>
      </w:r>
    </w:p>
    <w:p w14:paraId="72EB6AC1" w14:textId="4C6B6C24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</w:p>
    <w:p w14:paraId="50208EFF" w14:textId="6B952AEF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 w:rsidRPr="005458B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Apresenta temperatura e pluviosidade elevadas.</w:t>
      </w:r>
    </w:p>
    <w:p w14:paraId="549D0AEF" w14:textId="04CEC8A6" w:rsidR="005458BC" w:rsidRDefault="005458BC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6535F">
        <w:rPr>
          <w:rFonts w:ascii="Arial" w:hAnsi="Arial" w:cs="Arial"/>
        </w:rPr>
        <w:t>Possui solo pobre, com camada superficial rica.</w:t>
      </w:r>
    </w:p>
    <w:p w14:paraId="0BF42994" w14:textId="5A10D44F" w:rsidR="0086535F" w:rsidRDefault="0086535F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Tem clima </w:t>
      </w:r>
      <w:proofErr w:type="gramStart"/>
      <w:r>
        <w:rPr>
          <w:rFonts w:ascii="Arial" w:hAnsi="Arial" w:cs="Arial"/>
        </w:rPr>
        <w:t>semi-árido</w:t>
      </w:r>
      <w:proofErr w:type="gramEnd"/>
      <w:r>
        <w:rPr>
          <w:rFonts w:ascii="Arial" w:hAnsi="Arial" w:cs="Arial"/>
        </w:rPr>
        <w:t>.</w:t>
      </w:r>
    </w:p>
    <w:p w14:paraId="52ADC6F8" w14:textId="204E3353" w:rsidR="0086535F" w:rsidRDefault="0086535F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A copa das árvores protege o solo da ação da chuva.</w:t>
      </w:r>
    </w:p>
    <w:p w14:paraId="7313C8D2" w14:textId="7D4FEF6E" w:rsidR="0086535F" w:rsidRDefault="0086535F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Está situada na região equatorial.</w:t>
      </w:r>
    </w:p>
    <w:p w14:paraId="7EA13B14" w14:textId="0A6472AB" w:rsidR="0086535F" w:rsidRDefault="0086535F" w:rsidP="005458BC">
      <w:pPr>
        <w:spacing w:after="0" w:line="240" w:lineRule="auto"/>
        <w:jc w:val="both"/>
        <w:rPr>
          <w:rFonts w:ascii="Arial" w:hAnsi="Arial" w:cs="Arial"/>
        </w:rPr>
      </w:pPr>
    </w:p>
    <w:p w14:paraId="4A8FBC19" w14:textId="6C4D511A" w:rsidR="0086535F" w:rsidRDefault="0086535F" w:rsidP="005458B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</w:t>
      </w:r>
      <w:r w:rsidR="005E5863">
        <w:rPr>
          <w:rFonts w:ascii="Arial" w:hAnsi="Arial" w:cs="Arial"/>
          <w:b/>
          <w:bCs/>
        </w:rPr>
        <w:t>Novela ‘Pantanal’ Exibe Cena de Queimadas e Animais Mortos</w:t>
      </w:r>
    </w:p>
    <w:p w14:paraId="6D2D520C" w14:textId="7EB17D15" w:rsidR="005E5863" w:rsidRDefault="005E5863" w:rsidP="005458B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189007" w14:textId="4D351A3D" w:rsidR="005E5863" w:rsidRDefault="005E5863" w:rsidP="005458B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Imagens impressionam o público e reforçam discurso pró-sustentabilidade de alguns personagens.</w:t>
      </w:r>
    </w:p>
    <w:p w14:paraId="093C7061" w14:textId="6EAFE106" w:rsidR="005E5863" w:rsidRDefault="005E5863" w:rsidP="005458B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9F211DE" w14:textId="45D7F06C" w:rsidR="005E5863" w:rsidRPr="005E5863" w:rsidRDefault="005E5863" w:rsidP="00095DDD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02D2D"/>
          <w:sz w:val="22"/>
          <w:szCs w:val="22"/>
        </w:rPr>
      </w:pPr>
      <w:r w:rsidRPr="005E5863">
        <w:rPr>
          <w:rFonts w:ascii="Arial" w:hAnsi="Arial" w:cs="Arial"/>
          <w:color w:val="302D2D"/>
          <w:sz w:val="22"/>
          <w:szCs w:val="22"/>
        </w:rPr>
        <w:t>Guardião da natureza, o Velho do Rio (Osmar Prado) decide arriscar a própria existência para combater sozinho um grande incêndio nas matas. O capítulo de terça-feira (28/06) de ‘Pantanal’ gerou impacto nas redes sociais pela imagem do ser solitário – um homem frágil com aura de entidade mística – em luta contra o ataque criminoso à fauna e à flora da região.</w:t>
      </w:r>
    </w:p>
    <w:p w14:paraId="36A45275" w14:textId="789F020A" w:rsidR="005E5863" w:rsidRPr="005E5863" w:rsidRDefault="005E5863" w:rsidP="00095DDD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02D2D"/>
          <w:sz w:val="22"/>
          <w:szCs w:val="22"/>
        </w:rPr>
      </w:pPr>
      <w:r w:rsidRPr="005E5863">
        <w:rPr>
          <w:rFonts w:ascii="Arial" w:hAnsi="Arial" w:cs="Arial"/>
          <w:color w:val="302D2D"/>
          <w:sz w:val="22"/>
          <w:szCs w:val="22"/>
        </w:rPr>
        <w:t>“(O fogo) vai transformar essa terra numa fornalha! Vai matar tudo pela frente”, lamenta o Velho, olhos cheios de lágrimas. Em outra sequência, a edição da novela usou imagens reais de queimadas provocadas, terra arrasada pelas chamas, bichos carbonizados, outros animais agonizando nas cinzas, céu e horizonte tomados por fumaça. Cenário devastador.</w:t>
      </w:r>
    </w:p>
    <w:p w14:paraId="071E3438" w14:textId="06379F41" w:rsidR="005E5863" w:rsidRPr="005E5863" w:rsidRDefault="005E5863" w:rsidP="005E5863">
      <w:pPr>
        <w:pStyle w:val="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02D2D"/>
          <w:sz w:val="22"/>
          <w:szCs w:val="22"/>
          <w:shd w:val="clear" w:color="auto" w:fill="FFFFFF"/>
        </w:rPr>
      </w:pPr>
      <w:r w:rsidRPr="005E5863">
        <w:rPr>
          <w:rFonts w:ascii="Arial" w:hAnsi="Arial" w:cs="Arial"/>
          <w:color w:val="302D2D"/>
          <w:sz w:val="22"/>
          <w:szCs w:val="22"/>
          <w:shd w:val="clear" w:color="auto" w:fill="FFFFFF"/>
        </w:rPr>
        <w:lastRenderedPageBreak/>
        <w:t>Nenhuma palavra foi necessária. As imagens ao longo de 1 minuto falaram por si. A teledramaturgia se colocou a serviço de um problema real: a destruição de um dos biomas mais ricos do planeta.</w:t>
      </w:r>
    </w:p>
    <w:p w14:paraId="250D1E5C" w14:textId="77777777" w:rsidR="005E5863" w:rsidRPr="005E5863" w:rsidRDefault="005E5863" w:rsidP="00095DDD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02D2D"/>
          <w:sz w:val="22"/>
          <w:szCs w:val="22"/>
        </w:rPr>
      </w:pPr>
      <w:r w:rsidRPr="005E5863">
        <w:rPr>
          <w:rFonts w:ascii="Arial" w:hAnsi="Arial" w:cs="Arial"/>
          <w:color w:val="302D2D"/>
          <w:sz w:val="22"/>
          <w:szCs w:val="22"/>
        </w:rPr>
        <w:t>Dois personagens de ‘Pantanal’ dão voz ao ativismo pela sustentabilidade. Jove (Jesuíta Barbosa) e seu pai, Zé Leôncio (Marcos Palmeira), têm conversado com frequência a respeito da importância de preservar as áreas verdes e implementar uma pecuária com menor dano à natureza. O fazendeiro demonstra preocupação em manter seu negócio rural sem gerar impacto negativo nas vastas terras.</w:t>
      </w:r>
    </w:p>
    <w:p w14:paraId="035273FC" w14:textId="77777777" w:rsidR="005E5863" w:rsidRPr="005E5863" w:rsidRDefault="005E5863" w:rsidP="00095DDD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02D2D"/>
          <w:sz w:val="22"/>
          <w:szCs w:val="22"/>
        </w:rPr>
      </w:pPr>
      <w:r w:rsidRPr="005E5863">
        <w:rPr>
          <w:rFonts w:ascii="Arial" w:hAnsi="Arial" w:cs="Arial"/>
          <w:color w:val="302D2D"/>
          <w:sz w:val="22"/>
          <w:szCs w:val="22"/>
        </w:rPr>
        <w:t>O outro lado é representado por Tenório (Murilo Benício), um ex-grileiro sem qualquer preocupação com os recursos naturais. Dono de terras improdutivas, ele participa de negócios ilegais ligados à exploração do campo e só pensa em acumular mais riqueza. Até manda roubar gado não marcado do vizinho Zé Leôncio.</w:t>
      </w:r>
    </w:p>
    <w:p w14:paraId="0D3845BE" w14:textId="55FED1CC" w:rsidR="005E5863" w:rsidRPr="005E5863" w:rsidRDefault="005E5863" w:rsidP="00095DDD">
      <w:pPr>
        <w:pStyle w:val="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02D2D"/>
          <w:sz w:val="22"/>
          <w:szCs w:val="22"/>
        </w:rPr>
      </w:pPr>
      <w:r w:rsidRPr="005E5863">
        <w:rPr>
          <w:rFonts w:ascii="Arial" w:hAnsi="Arial" w:cs="Arial"/>
          <w:color w:val="302D2D"/>
          <w:sz w:val="22"/>
          <w:szCs w:val="22"/>
        </w:rPr>
        <w:t>O autor de ‘Pantanal’, Benedito Ruy Barbosa, morador de um sítio no interior de São Paulo, sempre usou seus folhetins para denunciar questões sociais e ecológicas.</w:t>
      </w:r>
    </w:p>
    <w:p w14:paraId="1EE530CB" w14:textId="16CD4ACE" w:rsidR="005E5863" w:rsidRDefault="00095DDD" w:rsidP="00095DDD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D2D"/>
          <w:sz w:val="16"/>
          <w:szCs w:val="16"/>
        </w:rPr>
      </w:pPr>
      <w:r w:rsidRPr="00095DDD">
        <w:rPr>
          <w:rFonts w:ascii="Arial" w:hAnsi="Arial" w:cs="Arial"/>
          <w:color w:val="302D2D"/>
          <w:sz w:val="16"/>
          <w:szCs w:val="16"/>
        </w:rPr>
        <w:t>Fonte: https://www.terra.com.br/diversao/tv/pantanal-critica-politica-ambiental-com-cenas-de-queimadas-e-animais-mortos,fe3399eec216b78d3bcf11132d937ec258a1xo4d.html</w:t>
      </w:r>
    </w:p>
    <w:p w14:paraId="2B2E46B6" w14:textId="77777777" w:rsidR="00095DDD" w:rsidRPr="00095DDD" w:rsidRDefault="00095DDD" w:rsidP="00095DDD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D2D"/>
          <w:sz w:val="16"/>
          <w:szCs w:val="16"/>
        </w:rPr>
      </w:pPr>
    </w:p>
    <w:p w14:paraId="6EA2117D" w14:textId="696B344B" w:rsidR="00095DDD" w:rsidRPr="00095DDD" w:rsidRDefault="00095DDD" w:rsidP="00095DDD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D2D"/>
          <w:sz w:val="22"/>
          <w:szCs w:val="22"/>
        </w:rPr>
      </w:pPr>
      <w:r w:rsidRPr="00095DDD">
        <w:rPr>
          <w:rFonts w:ascii="Arial" w:hAnsi="Arial" w:cs="Arial"/>
          <w:color w:val="302D2D"/>
          <w:sz w:val="22"/>
          <w:szCs w:val="22"/>
        </w:rPr>
        <w:t>a)</w:t>
      </w:r>
      <w:r>
        <w:rPr>
          <w:rFonts w:ascii="Arial" w:hAnsi="Arial" w:cs="Arial"/>
          <w:color w:val="302D2D"/>
          <w:sz w:val="22"/>
          <w:szCs w:val="22"/>
        </w:rPr>
        <w:t xml:space="preserve"> De acordo com o texto, a teledramaturgia demonstrou um problema real e bastante grave. Que problema foi esse?</w:t>
      </w:r>
    </w:p>
    <w:p w14:paraId="6C588E53" w14:textId="5CBB8E03" w:rsidR="005E5863" w:rsidRDefault="005E5863" w:rsidP="005458BC">
      <w:pPr>
        <w:spacing w:after="0" w:line="240" w:lineRule="auto"/>
        <w:jc w:val="both"/>
        <w:rPr>
          <w:rFonts w:ascii="Arial" w:hAnsi="Arial" w:cs="Arial"/>
        </w:rPr>
      </w:pPr>
    </w:p>
    <w:p w14:paraId="2243E661" w14:textId="47A6FB9C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14:paraId="6C0F695C" w14:textId="114902C2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</w:p>
    <w:p w14:paraId="38FB790F" w14:textId="6C96C058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De acordo com o texto, a novela possui um personagem despreocupado com as questões ambientais. Cite o nome de tal personagem e copie o trecho do texto que justifique sua resposta.</w:t>
      </w:r>
    </w:p>
    <w:p w14:paraId="6E5DDCFD" w14:textId="21F3BAD7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</w:p>
    <w:p w14:paraId="1E53975C" w14:textId="34C020DB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B94866" w14:textId="641B5EE6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</w:p>
    <w:p w14:paraId="09148256" w14:textId="4BFCC3D2" w:rsidR="00095DDD" w:rsidRDefault="00095DDD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CF5C1B">
        <w:rPr>
          <w:rFonts w:ascii="Arial" w:hAnsi="Arial" w:cs="Arial"/>
        </w:rPr>
        <w:t>Quais as características do verão e do inverno no Pantanal? Quais as características do solo deste bioma?</w:t>
      </w:r>
    </w:p>
    <w:p w14:paraId="3AF127DB" w14:textId="5092CADC" w:rsidR="00CF5C1B" w:rsidRDefault="00CF5C1B" w:rsidP="005458BC">
      <w:pPr>
        <w:spacing w:after="0" w:line="240" w:lineRule="auto"/>
        <w:jc w:val="both"/>
        <w:rPr>
          <w:rFonts w:ascii="Arial" w:hAnsi="Arial" w:cs="Arial"/>
        </w:rPr>
      </w:pPr>
    </w:p>
    <w:p w14:paraId="2A7D2CA5" w14:textId="53D77308" w:rsidR="00CF5C1B" w:rsidRDefault="00CF5C1B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64EA4D" w14:textId="397D5122" w:rsidR="00CF5C1B" w:rsidRDefault="00CF5C1B" w:rsidP="005458BC">
      <w:pPr>
        <w:spacing w:after="0" w:line="240" w:lineRule="auto"/>
        <w:jc w:val="both"/>
        <w:rPr>
          <w:rFonts w:ascii="Arial" w:hAnsi="Arial" w:cs="Arial"/>
        </w:rPr>
      </w:pPr>
    </w:p>
    <w:p w14:paraId="179E51EE" w14:textId="1D58D600" w:rsidR="00CF5C1B" w:rsidRDefault="00CF5C1B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53A61">
        <w:rPr>
          <w:rFonts w:ascii="Arial" w:hAnsi="Arial" w:cs="Arial"/>
        </w:rPr>
        <w:t>Observe o mapa a seguir:</w:t>
      </w:r>
    </w:p>
    <w:p w14:paraId="74168D92" w14:textId="6AC417CF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D62395" wp14:editId="4324830B">
            <wp:extent cx="4480560" cy="240786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98" cy="242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23FBB" w14:textId="17B52855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biomas representados no mapa, na sequência numérica crescente, são:</w:t>
      </w:r>
    </w:p>
    <w:p w14:paraId="1BD90971" w14:textId="704BEF3E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</w:p>
    <w:p w14:paraId="2C260A65" w14:textId="3EAC907D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Amazônia, Cerrado, Caatinga, Mata Atlântica, Pantanal e Pampa.</w:t>
      </w:r>
    </w:p>
    <w:p w14:paraId="7D2FEB04" w14:textId="0DC8E333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Caatinga, Mata Atlântica, Amazônia, Pampa, Cerrado e Pantanal.</w:t>
      </w:r>
    </w:p>
    <w:p w14:paraId="6EC0C9FB" w14:textId="23ADAD89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Cerrado, Caatinga, Amazônia, Mata Atlântica, Pantanal e Pampa.</w:t>
      </w:r>
    </w:p>
    <w:p w14:paraId="58E72388" w14:textId="11ECBD55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Cerrado, Caatinga, Amazônia, Mata Atlântica, Pampa e Pantanal.</w:t>
      </w:r>
    </w:p>
    <w:p w14:paraId="422810BD" w14:textId="44F6D9C1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Caatinga, Cerrado, Amazônia, Pantanal, Mata Atlântica e Pampa.</w:t>
      </w:r>
    </w:p>
    <w:p w14:paraId="4D0CA152" w14:textId="7895A951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</w:p>
    <w:p w14:paraId="659AB535" w14:textId="77777777" w:rsidR="00050664" w:rsidRPr="00050664" w:rsidRDefault="00853A61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 xml:space="preserve">5. </w:t>
      </w:r>
      <w:r w:rsidR="00050664" w:rsidRPr="00050664">
        <w:rPr>
          <w:rFonts w:ascii="Arial" w:hAnsi="Arial" w:cs="Arial"/>
          <w:sz w:val="22"/>
          <w:szCs w:val="22"/>
        </w:rPr>
        <w:t>O efeito estufa não é fenômeno recente e, muito menos, naturalmente maléfico. Alguns dos gases que o provocam funcionam como uma capa protetora que impede a dispersão total do calor e garante o equilíbrio da temperatura na Terra. Cientistas americanos da Universidade da Virgínia alegam ter descoberto um dos primeiros registros da ação humana sobre o efeito estufa. Há oito mil anos, houve uma súbita elevação da quantidade de CO</w:t>
      </w:r>
      <w:r w:rsidR="00050664" w:rsidRPr="00050664"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2</w:t>
      </w:r>
      <w:r w:rsidR="00050664" w:rsidRPr="00050664">
        <w:rPr>
          <w:rFonts w:ascii="Arial" w:hAnsi="Arial" w:cs="Arial"/>
          <w:sz w:val="22"/>
          <w:szCs w:val="22"/>
        </w:rPr>
        <w:t> na atmosfera terrestre. Nesse mesmo período, agricultores da Europa e da China já dominavam o fogo e haviam domesticado cães e ovelhas. A atividade humana da época com maior impacto sobre a organização social e sobre o ambiente foi o começo do plantio de trigo, cevada, ervilha e outros vegetais. Esse plantio passou a exigir áreas de terreno livre de sua vegetação original, providenciadas pelos inúmeros grupos humanos nessas regiões com métodos elementares de preparo do solo, ainda hoje, usados e condenados, em razão dos problemas ambientais decorrentes.</w:t>
      </w:r>
    </w:p>
    <w:p w14:paraId="64B0333B" w14:textId="77F8193F" w:rsid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050664">
        <w:rPr>
          <w:rStyle w:val="nfase"/>
          <w:rFonts w:ascii="Arial" w:hAnsi="Arial" w:cs="Arial"/>
          <w:sz w:val="18"/>
          <w:szCs w:val="18"/>
          <w:bdr w:val="none" w:sz="0" w:space="0" w:color="auto" w:frame="1"/>
        </w:rPr>
        <w:t>Aquecimento global e a nova geografia de produção no Brasil</w:t>
      </w:r>
      <w:r w:rsidRPr="00050664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Pr="00050664">
        <w:rPr>
          <w:rFonts w:ascii="Arial" w:hAnsi="Arial" w:cs="Arial"/>
          <w:sz w:val="18"/>
          <w:szCs w:val="18"/>
          <w:bdr w:val="none" w:sz="0" w:space="0" w:color="auto" w:frame="1"/>
        </w:rPr>
        <w:br/>
        <w:t>Disponível em: &lt;http://www.embrapa.br/publicacoes/tecnico/aquecimentoglobal.pdf&gt;.</w:t>
      </w:r>
      <w:r w:rsidRPr="00050664">
        <w:rPr>
          <w:rFonts w:ascii="Arial" w:hAnsi="Arial" w:cs="Arial"/>
          <w:sz w:val="18"/>
          <w:szCs w:val="18"/>
          <w:bdr w:val="none" w:sz="0" w:space="0" w:color="auto" w:frame="1"/>
        </w:rPr>
        <w:br/>
        <w:t>Acesso em: 23 jun. 2009. (Com adaptações).</w:t>
      </w:r>
    </w:p>
    <w:p w14:paraId="03ED7F46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503B66A" w14:textId="7D19DFEB" w:rsidR="00050664" w:rsidRPr="00050664" w:rsidRDefault="00050664" w:rsidP="000506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>Segundo a hipótese levantada pela pesquisa sobre as primeiras atividades humanas organizadas, o impacto ambiental mencionado foi decorrente</w:t>
      </w:r>
    </w:p>
    <w:p w14:paraId="4A79B93A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>a) da manipulação de alimentos cujo cozimento e consumo liberavam grandes quantidades de calor e gás carbônico.</w:t>
      </w:r>
    </w:p>
    <w:p w14:paraId="3AC3D32B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>b) da queima ou da deterioração das árvores derrubadas para o plantio, que contribuíram para a liberação de gás carbônico e poluentes em proporções significativas.</w:t>
      </w:r>
    </w:p>
    <w:p w14:paraId="0588DE15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>c) do início da domesticação de animais no período mencionado, a qual contribuiu para uma forte elevação das emissões de gás metano.</w:t>
      </w:r>
    </w:p>
    <w:p w14:paraId="6EBC8DB7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>d) da derrubada de árvores para a fabricação de casas e móveis, que representou o principal fator de liberação de gás carbônico na atmosfera naquele período.</w:t>
      </w:r>
    </w:p>
    <w:p w14:paraId="52958743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>e) do incremento na fabricação de cerâmicas que, naquele período, contribuiu para a liberação de material particulado na atmosfera.</w:t>
      </w:r>
    </w:p>
    <w:p w14:paraId="208D8329" w14:textId="49385DCC" w:rsidR="00853A61" w:rsidRDefault="00853A61" w:rsidP="005458BC">
      <w:pPr>
        <w:spacing w:after="0" w:line="240" w:lineRule="auto"/>
        <w:jc w:val="both"/>
        <w:rPr>
          <w:rFonts w:ascii="Arial" w:hAnsi="Arial" w:cs="Arial"/>
        </w:rPr>
      </w:pPr>
    </w:p>
    <w:p w14:paraId="59880670" w14:textId="77777777" w:rsid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664">
        <w:rPr>
          <w:rFonts w:ascii="Arial" w:hAnsi="Arial" w:cs="Arial"/>
          <w:sz w:val="22"/>
          <w:szCs w:val="22"/>
        </w:rPr>
        <w:t xml:space="preserve">6. </w:t>
      </w:r>
    </w:p>
    <w:p w14:paraId="5C08D406" w14:textId="0DC4FF6F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TEXTO I</w:t>
      </w:r>
    </w:p>
    <w:p w14:paraId="59BABEB3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Os problemas ambientais são consequência direta da intervenção humana nos diferentes ecossistemas da Terra, causando desequilíbrios no meio ambiente e comprometendo a qualidade de vida.</w:t>
      </w:r>
    </w:p>
    <w:p w14:paraId="6C32AEAB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05066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Disponível em: www.repository.utl.pt.</w:t>
      </w:r>
      <w:r w:rsidRPr="0005066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Acesso em: 29 jul. 2012.</w:t>
      </w:r>
    </w:p>
    <w:p w14:paraId="6F63C78F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TEXTO II</w:t>
      </w:r>
    </w:p>
    <w:p w14:paraId="61EBB973" w14:textId="158E1A0E" w:rsidR="00050664" w:rsidRPr="00050664" w:rsidRDefault="00050664" w:rsidP="00050664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10A9C575" wp14:editId="7478948E">
            <wp:extent cx="3185160" cy="2079784"/>
            <wp:effectExtent l="0" t="0" r="0" b="0"/>
            <wp:docPr id="4" name="Imagem 4" descr="Imagem mostra deterioração das geleiras da Groenlândia ao longo dos últimos an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m mostra deterioração das geleiras da Groenlândia ao longo dos últimos ano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52" cy="20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5E66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05066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Disponível em: www.netuno.eco.br.</w:t>
      </w:r>
      <w:r w:rsidRPr="00050664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Acesso em: 29 jul. 2012.</w:t>
      </w:r>
    </w:p>
    <w:p w14:paraId="5FD03EED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As imagens representam as geleiras da Groenlândia, que sofreram e sofrem impactos, resultantes do(a):</w:t>
      </w:r>
    </w:p>
    <w:p w14:paraId="530AFC10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a) ilha de calor.</w:t>
      </w:r>
    </w:p>
    <w:p w14:paraId="6774D637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b) chuva ácida.</w:t>
      </w:r>
    </w:p>
    <w:p w14:paraId="084AE51C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c) erosão eólica.</w:t>
      </w:r>
    </w:p>
    <w:p w14:paraId="3C441094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d) inversão térmica.</w:t>
      </w:r>
    </w:p>
    <w:p w14:paraId="1A3CDA74" w14:textId="77777777" w:rsidR="00050664" w:rsidRPr="00050664" w:rsidRDefault="00050664" w:rsidP="000506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0664">
        <w:rPr>
          <w:rFonts w:ascii="Arial" w:hAnsi="Arial" w:cs="Arial"/>
          <w:color w:val="000000"/>
          <w:sz w:val="22"/>
          <w:szCs w:val="22"/>
        </w:rPr>
        <w:t>e) aquecimento global.</w:t>
      </w:r>
    </w:p>
    <w:p w14:paraId="12732BE3" w14:textId="40861D08" w:rsidR="00050664" w:rsidRDefault="00050664" w:rsidP="005458BC">
      <w:pPr>
        <w:spacing w:after="0" w:line="240" w:lineRule="auto"/>
        <w:jc w:val="both"/>
        <w:rPr>
          <w:rFonts w:ascii="Arial" w:hAnsi="Arial" w:cs="Arial"/>
        </w:rPr>
      </w:pPr>
    </w:p>
    <w:p w14:paraId="74149CC9" w14:textId="2392E90A" w:rsidR="00050664" w:rsidRDefault="00050664" w:rsidP="005458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B75A4">
        <w:rPr>
          <w:rFonts w:ascii="Arial" w:hAnsi="Arial" w:cs="Arial"/>
        </w:rPr>
        <w:t xml:space="preserve">Observe: </w:t>
      </w:r>
    </w:p>
    <w:p w14:paraId="5602E645" w14:textId="4848C367" w:rsidR="00EB75A4" w:rsidRDefault="00EB75A4" w:rsidP="005458BC">
      <w:pPr>
        <w:spacing w:after="0" w:line="240" w:lineRule="auto"/>
        <w:jc w:val="both"/>
        <w:rPr>
          <w:rFonts w:ascii="Arial" w:hAnsi="Arial" w:cs="Arial"/>
        </w:rPr>
      </w:pPr>
    </w:p>
    <w:p w14:paraId="13D9024D" w14:textId="77777777" w:rsidR="00EB75A4" w:rsidRPr="00972F8C" w:rsidRDefault="00EB75A4" w:rsidP="00EB75A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972F8C">
        <w:rPr>
          <w:noProof/>
          <w:lang w:val="en-US"/>
        </w:rPr>
        <w:drawing>
          <wp:inline distT="0" distB="0" distL="0" distR="0" wp14:anchorId="2BC27BAE" wp14:editId="5F0F990D">
            <wp:extent cx="2981325" cy="221932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FC3F" w14:textId="77777777" w:rsidR="00EB75A4" w:rsidRPr="00972F8C" w:rsidRDefault="00EB75A4" w:rsidP="00EB75A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14:paraId="568EC02C" w14:textId="77777777" w:rsidR="00EB75A4" w:rsidRPr="00EB75A4" w:rsidRDefault="00EB75A4" w:rsidP="00EB7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EB75A4">
        <w:rPr>
          <w:rFonts w:ascii="Arial" w:hAnsi="Arial" w:cs="Arial"/>
          <w:lang w:eastAsia="pt-BR"/>
        </w:rPr>
        <w:t xml:space="preserve">No gráfico, está indicada a concentração de um metal pesado no corpo de vários habitantes de um lago, bem como a concentração do isótopo de nitrogênio </w:t>
      </w:r>
      <w:r w:rsidRPr="00EB75A4">
        <w:rPr>
          <w:rFonts w:ascii="Arial" w:hAnsi="Arial" w:cs="Arial"/>
          <w:position w:val="-8"/>
          <w:lang w:eastAsia="pt-BR"/>
        </w:rPr>
        <w:object w:dxaOrig="420" w:dyaOrig="340" w14:anchorId="1B7C8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5pt;height:17.55pt" o:ole="">
            <v:imagedata r:id="rId9" o:title=""/>
          </v:shape>
          <o:OLEObject Type="Embed" ProgID="Equation.DSMT4" ShapeID="_x0000_i1025" DrawAspect="Content" ObjectID="_1750237294" r:id="rId10"/>
        </w:object>
      </w:r>
      <w:r w:rsidRPr="00EB75A4">
        <w:rPr>
          <w:rFonts w:ascii="Arial" w:hAnsi="Arial" w:cs="Arial"/>
          <w:lang w:eastAsia="pt-BR"/>
        </w:rPr>
        <w:t xml:space="preserve"> cujos valores mais elevados estão associados a níveis crescentes na cadeia alimentar.</w:t>
      </w:r>
    </w:p>
    <w:p w14:paraId="3D6F362B" w14:textId="77777777" w:rsidR="00EB75A4" w:rsidRPr="00EB75A4" w:rsidRDefault="00EB75A4" w:rsidP="00EB7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EB75A4">
        <w:rPr>
          <w:rFonts w:ascii="Arial" w:hAnsi="Arial" w:cs="Arial"/>
          <w:lang w:eastAsia="pt-BR"/>
        </w:rPr>
        <w:t xml:space="preserve">A curva de concentração de metal, nesses seres vivos, pode ser explicada pelo processo de: </w:t>
      </w:r>
    </w:p>
    <w:p w14:paraId="6E7DF5D2" w14:textId="77777777" w:rsidR="00EB75A4" w:rsidRPr="00EB75A4" w:rsidRDefault="00EB75A4" w:rsidP="00EB75A4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EB75A4">
        <w:rPr>
          <w:rFonts w:ascii="Arial" w:hAnsi="Arial" w:cs="Arial"/>
          <w:lang w:eastAsia="zh-CN"/>
        </w:rPr>
        <w:t xml:space="preserve">a) </w:t>
      </w:r>
      <w:r w:rsidRPr="00EB75A4">
        <w:rPr>
          <w:rFonts w:ascii="Arial" w:hAnsi="Arial" w:cs="Arial"/>
          <w:lang w:eastAsia="pt-BR"/>
        </w:rPr>
        <w:t xml:space="preserve">magnificação trófica </w:t>
      </w:r>
      <w:r w:rsidRPr="00EB75A4">
        <w:rPr>
          <w:rFonts w:ascii="Arial" w:hAnsi="Arial" w:cs="Arial"/>
          <w:lang w:eastAsia="zh-CN"/>
        </w:rPr>
        <w:t xml:space="preserve">  </w:t>
      </w:r>
    </w:p>
    <w:p w14:paraId="714C7033" w14:textId="77777777" w:rsidR="00EB75A4" w:rsidRPr="00EB75A4" w:rsidRDefault="00EB75A4" w:rsidP="00EB75A4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EB75A4">
        <w:rPr>
          <w:rFonts w:ascii="Arial" w:hAnsi="Arial" w:cs="Arial"/>
          <w:lang w:eastAsia="zh-CN"/>
        </w:rPr>
        <w:t xml:space="preserve">b) </w:t>
      </w:r>
      <w:r w:rsidRPr="00EB75A4">
        <w:rPr>
          <w:rFonts w:ascii="Arial" w:hAnsi="Arial" w:cs="Arial"/>
          <w:lang w:eastAsia="pt-BR"/>
        </w:rPr>
        <w:t xml:space="preserve">eutrofização do lago </w:t>
      </w:r>
      <w:r w:rsidRPr="00EB75A4">
        <w:rPr>
          <w:rFonts w:ascii="Arial" w:hAnsi="Arial" w:cs="Arial"/>
          <w:lang w:eastAsia="zh-CN"/>
        </w:rPr>
        <w:t xml:space="preserve">  </w:t>
      </w:r>
    </w:p>
    <w:p w14:paraId="1C79388F" w14:textId="77777777" w:rsidR="00EB75A4" w:rsidRPr="00EB75A4" w:rsidRDefault="00EB75A4" w:rsidP="00EB75A4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EB75A4">
        <w:rPr>
          <w:rFonts w:ascii="Arial" w:hAnsi="Arial" w:cs="Arial"/>
          <w:lang w:eastAsia="zh-CN"/>
        </w:rPr>
        <w:t xml:space="preserve">c) </w:t>
      </w:r>
      <w:r w:rsidRPr="00EB75A4">
        <w:rPr>
          <w:rFonts w:ascii="Arial" w:hAnsi="Arial" w:cs="Arial"/>
          <w:lang w:eastAsia="pt-BR"/>
        </w:rPr>
        <w:t xml:space="preserve">interrupção do fluxo de energia </w:t>
      </w:r>
      <w:r w:rsidRPr="00EB75A4">
        <w:rPr>
          <w:rFonts w:ascii="Arial" w:hAnsi="Arial" w:cs="Arial"/>
          <w:lang w:eastAsia="zh-CN"/>
        </w:rPr>
        <w:t xml:space="preserve">  </w:t>
      </w:r>
    </w:p>
    <w:p w14:paraId="2A7D1432" w14:textId="329E31C2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EB75A4">
        <w:rPr>
          <w:rFonts w:ascii="Arial" w:hAnsi="Arial" w:cs="Arial"/>
          <w:lang w:eastAsia="zh-CN"/>
        </w:rPr>
        <w:t xml:space="preserve">d) </w:t>
      </w:r>
      <w:r w:rsidRPr="00EB75A4">
        <w:rPr>
          <w:rFonts w:ascii="Arial" w:hAnsi="Arial" w:cs="Arial"/>
          <w:lang w:eastAsia="pt-BR"/>
        </w:rPr>
        <w:t xml:space="preserve">retenção de matéria orgânica em consumidores maiores </w:t>
      </w:r>
      <w:r w:rsidRPr="00EB75A4">
        <w:rPr>
          <w:rFonts w:ascii="Arial" w:hAnsi="Arial" w:cs="Arial"/>
          <w:lang w:eastAsia="zh-CN"/>
        </w:rPr>
        <w:t xml:space="preserve">  </w:t>
      </w:r>
    </w:p>
    <w:p w14:paraId="79E7B9E9" w14:textId="49D42910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6B3829BF" w14:textId="546298B6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7. Descreva o processo de eutrofização.</w:t>
      </w:r>
    </w:p>
    <w:p w14:paraId="6589528F" w14:textId="60312CFC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5997B51C" w14:textId="67623C8B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lang w:eastAsia="zh-C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B97E88" w14:textId="6D37FFAB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8584247" w14:textId="6E36D0E5" w:rsidR="00EB75A4" w:rsidRDefault="00EB75A4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8. </w:t>
      </w:r>
      <w:r w:rsidR="00CC0C8D">
        <w:rPr>
          <w:rFonts w:ascii="Arial" w:hAnsi="Arial" w:cs="Arial"/>
          <w:lang w:eastAsia="zh-CN"/>
        </w:rPr>
        <w:t>A camada de ozônio funciona como um filtro, impedindo que os raios UV cheguem até nós com elevada intensidade. Assinale a opção que contém um gás responsável pelo buraco na camada de ozônio.</w:t>
      </w:r>
    </w:p>
    <w:p w14:paraId="47F8DC26" w14:textId="31227A7E" w:rsidR="00CC0C8D" w:rsidRDefault="00CC0C8D" w:rsidP="00EB75A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12C201B4" w14:textId="73A420DF" w:rsid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  <w:r w:rsidRPr="00CC0C8D">
        <w:rPr>
          <w:rFonts w:ascii="Arial" w:hAnsi="Arial" w:cs="Arial"/>
          <w:lang w:eastAsia="zh-CN"/>
        </w:rPr>
        <w:t>a)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14:paraId="7A8E0FDB" w14:textId="302AD8D2" w:rsid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CFC.</w:t>
      </w:r>
    </w:p>
    <w:p w14:paraId="76CCB1EC" w14:textId="7372C6C8" w:rsid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14:paraId="1540CC69" w14:textId="3E338EAF" w:rsid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(v)</w:t>
      </w:r>
      <w:r>
        <w:rPr>
          <w:rFonts w:ascii="Arial" w:hAnsi="Arial" w:cs="Arial"/>
        </w:rPr>
        <w:t>.</w:t>
      </w:r>
    </w:p>
    <w:p w14:paraId="5AF5A238" w14:textId="1C5D2599" w:rsid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</w:p>
    <w:p w14:paraId="7DC3E263" w14:textId="3FE47350" w:rsidR="00CC0C8D" w:rsidRPr="00CC0C8D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C0C8D">
        <w:rPr>
          <w:rFonts w:ascii="Arial" w:hAnsi="Arial" w:cs="Arial"/>
        </w:rPr>
        <w:t>9.</w:t>
      </w:r>
      <w:r>
        <w:rPr>
          <w:rFonts w:ascii="Arial" w:hAnsi="Arial" w:cs="Arial"/>
          <w:lang w:eastAsia="zh-CN"/>
        </w:rPr>
        <w:t xml:space="preserve"> </w:t>
      </w:r>
      <w:r w:rsidRPr="00CC0C8D">
        <w:rPr>
          <w:rFonts w:ascii="Arial" w:hAnsi="Arial" w:cs="Arial"/>
          <w:lang w:eastAsia="pt-BR"/>
        </w:rPr>
        <w:t xml:space="preserve">Os vaga-lumes machos e fêmeas emitem sinais luminosos para se atraírem para o acasalamento. O macho reconhece a fêmea de sua espécie e, atraído por ela, vai ao seu encontro. Porém, existe um tipo de vaga-lume, o </w:t>
      </w:r>
      <w:r w:rsidRPr="00CC0C8D">
        <w:rPr>
          <w:rFonts w:ascii="Arial" w:hAnsi="Arial" w:cs="Arial"/>
          <w:i/>
          <w:iCs/>
          <w:lang w:eastAsia="pt-BR"/>
        </w:rPr>
        <w:t>Photuris</w:t>
      </w:r>
      <w:r w:rsidRPr="00CC0C8D">
        <w:rPr>
          <w:rFonts w:ascii="Arial" w:hAnsi="Arial" w:cs="Arial"/>
          <w:lang w:eastAsia="pt-BR"/>
        </w:rPr>
        <w:t xml:space="preserve">, cuja fêmea engana e atrai os machos de outro tipo, o </w:t>
      </w:r>
      <w:r w:rsidRPr="00CC0C8D">
        <w:rPr>
          <w:rFonts w:ascii="Arial" w:hAnsi="Arial" w:cs="Arial"/>
          <w:i/>
          <w:iCs/>
          <w:lang w:eastAsia="pt-BR"/>
        </w:rPr>
        <w:t xml:space="preserve">Photinus </w:t>
      </w:r>
      <w:r w:rsidRPr="00CC0C8D">
        <w:rPr>
          <w:rFonts w:ascii="Arial" w:hAnsi="Arial" w:cs="Arial"/>
          <w:iCs/>
          <w:lang w:eastAsia="pt-BR"/>
        </w:rPr>
        <w:t xml:space="preserve">fingindo ser desse </w:t>
      </w:r>
      <w:r w:rsidRPr="00CC0C8D">
        <w:rPr>
          <w:rFonts w:ascii="Arial" w:hAnsi="Arial" w:cs="Arial"/>
          <w:lang w:eastAsia="pt-BR"/>
        </w:rPr>
        <w:t xml:space="preserve">gênero. Quando o macho </w:t>
      </w:r>
      <w:r w:rsidRPr="00CC0C8D">
        <w:rPr>
          <w:rFonts w:ascii="Arial" w:hAnsi="Arial" w:cs="Arial"/>
          <w:i/>
          <w:iCs/>
          <w:lang w:eastAsia="pt-BR"/>
        </w:rPr>
        <w:t xml:space="preserve">Photinus </w:t>
      </w:r>
      <w:r w:rsidRPr="00CC0C8D">
        <w:rPr>
          <w:rFonts w:ascii="Arial" w:hAnsi="Arial" w:cs="Arial"/>
          <w:lang w:eastAsia="pt-BR"/>
        </w:rPr>
        <w:t xml:space="preserve">se aproxima da fêmea </w:t>
      </w:r>
      <w:r w:rsidRPr="00CC0C8D">
        <w:rPr>
          <w:rFonts w:ascii="Arial" w:hAnsi="Arial" w:cs="Arial"/>
          <w:i/>
          <w:iCs/>
          <w:lang w:eastAsia="pt-BR"/>
        </w:rPr>
        <w:t>Photuris</w:t>
      </w:r>
      <w:r w:rsidRPr="00CC0C8D">
        <w:rPr>
          <w:rFonts w:ascii="Arial" w:hAnsi="Arial" w:cs="Arial"/>
          <w:lang w:eastAsia="pt-BR"/>
        </w:rPr>
        <w:t>, muito maior que ele, é atacado e devorado por ela.</w:t>
      </w:r>
    </w:p>
    <w:p w14:paraId="5ED0F808" w14:textId="77777777" w:rsidR="00CC0C8D" w:rsidRPr="00CC0C8D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1C845B8" w14:textId="77777777" w:rsidR="00CC0C8D" w:rsidRPr="00CC0C8D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CC0C8D">
        <w:rPr>
          <w:rFonts w:ascii="Arial" w:hAnsi="Arial" w:cs="Arial"/>
          <w:sz w:val="18"/>
          <w:szCs w:val="18"/>
          <w:lang w:eastAsia="pt-BR"/>
        </w:rPr>
        <w:t xml:space="preserve">BERTOLDI, O. G.; VASCONCELLOS, J. R. </w:t>
      </w:r>
      <w:r w:rsidRPr="00CC0C8D">
        <w:rPr>
          <w:rFonts w:ascii="Arial" w:hAnsi="Arial" w:cs="Arial"/>
          <w:bCs/>
          <w:i/>
          <w:sz w:val="18"/>
          <w:szCs w:val="18"/>
          <w:lang w:eastAsia="pt-BR"/>
        </w:rPr>
        <w:t>Ciência &amp; sociedade</w:t>
      </w:r>
      <w:r w:rsidRPr="00CC0C8D">
        <w:rPr>
          <w:rFonts w:ascii="Arial" w:hAnsi="Arial" w:cs="Arial"/>
          <w:sz w:val="18"/>
          <w:szCs w:val="18"/>
          <w:lang w:eastAsia="pt-BR"/>
        </w:rPr>
        <w:t>: a aventura da vida, a aventura da tecnologia. São Paulo: Scipione, 2000 (adaptado).</w:t>
      </w:r>
    </w:p>
    <w:p w14:paraId="4B274C28" w14:textId="77777777" w:rsidR="00CC0C8D" w:rsidRPr="00CC0C8D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3DA169BB" w14:textId="77777777" w:rsidR="00CC0C8D" w:rsidRPr="00CC0C8D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CC0C8D">
        <w:rPr>
          <w:rFonts w:ascii="Arial" w:hAnsi="Arial" w:cs="Arial"/>
          <w:lang w:eastAsia="pt-BR"/>
        </w:rPr>
        <w:t xml:space="preserve">A relação descrita no texto, entre a fêmea do gênero </w:t>
      </w:r>
      <w:r w:rsidRPr="00CC0C8D">
        <w:rPr>
          <w:rFonts w:ascii="Arial" w:hAnsi="Arial" w:cs="Arial"/>
          <w:i/>
          <w:iCs/>
          <w:lang w:eastAsia="pt-BR"/>
        </w:rPr>
        <w:t xml:space="preserve">Photuris </w:t>
      </w:r>
      <w:r w:rsidRPr="00CC0C8D">
        <w:rPr>
          <w:rFonts w:ascii="Arial" w:hAnsi="Arial" w:cs="Arial"/>
          <w:lang w:eastAsia="pt-BR"/>
        </w:rPr>
        <w:t xml:space="preserve">e o macho do gênero </w:t>
      </w:r>
      <w:r w:rsidRPr="00CC0C8D">
        <w:rPr>
          <w:rFonts w:ascii="Arial" w:hAnsi="Arial" w:cs="Arial"/>
          <w:i/>
          <w:iCs/>
          <w:lang w:eastAsia="pt-BR"/>
        </w:rPr>
        <w:t>Photinus</w:t>
      </w:r>
      <w:r w:rsidRPr="00CC0C8D">
        <w:rPr>
          <w:rFonts w:ascii="Arial" w:hAnsi="Arial" w:cs="Arial"/>
          <w:lang w:eastAsia="pt-BR"/>
        </w:rPr>
        <w:t xml:space="preserve">, é um exemplo de </w:t>
      </w:r>
    </w:p>
    <w:p w14:paraId="7462048C" w14:textId="77777777" w:rsidR="00CC0C8D" w:rsidRPr="00CC0C8D" w:rsidRDefault="00CC0C8D" w:rsidP="00CC0C8D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CC0C8D">
        <w:rPr>
          <w:rFonts w:ascii="Arial" w:hAnsi="Arial" w:cs="Arial"/>
          <w:lang w:eastAsia="zh-CN"/>
        </w:rPr>
        <w:t xml:space="preserve">a) </w:t>
      </w:r>
      <w:r w:rsidRPr="00CC0C8D">
        <w:rPr>
          <w:rFonts w:ascii="Arial" w:hAnsi="Arial" w:cs="Arial"/>
          <w:lang w:eastAsia="pt-BR"/>
        </w:rPr>
        <w:t xml:space="preserve">comensalismo. </w:t>
      </w:r>
      <w:r w:rsidRPr="00CC0C8D">
        <w:rPr>
          <w:rFonts w:ascii="Arial" w:hAnsi="Arial" w:cs="Arial"/>
          <w:lang w:eastAsia="zh-CN"/>
        </w:rPr>
        <w:t xml:space="preserve">  </w:t>
      </w:r>
    </w:p>
    <w:p w14:paraId="6F5551FD" w14:textId="77777777" w:rsidR="00CC0C8D" w:rsidRPr="00CC0C8D" w:rsidRDefault="00CC0C8D" w:rsidP="00CC0C8D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CC0C8D">
        <w:rPr>
          <w:rFonts w:ascii="Arial" w:hAnsi="Arial" w:cs="Arial"/>
          <w:lang w:eastAsia="zh-CN"/>
        </w:rPr>
        <w:t xml:space="preserve">b) </w:t>
      </w:r>
      <w:r w:rsidRPr="00CC0C8D">
        <w:rPr>
          <w:rFonts w:ascii="Arial" w:hAnsi="Arial" w:cs="Arial"/>
          <w:lang w:eastAsia="pt-BR"/>
        </w:rPr>
        <w:t xml:space="preserve">inquilinismo. </w:t>
      </w:r>
      <w:r w:rsidRPr="00CC0C8D">
        <w:rPr>
          <w:rFonts w:ascii="Arial" w:hAnsi="Arial" w:cs="Arial"/>
          <w:lang w:eastAsia="zh-CN"/>
        </w:rPr>
        <w:t xml:space="preserve">  </w:t>
      </w:r>
    </w:p>
    <w:p w14:paraId="37373CBD" w14:textId="77777777" w:rsidR="00CC0C8D" w:rsidRPr="00CC0C8D" w:rsidRDefault="00CC0C8D" w:rsidP="00CC0C8D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CC0C8D">
        <w:rPr>
          <w:rFonts w:ascii="Arial" w:hAnsi="Arial" w:cs="Arial"/>
          <w:lang w:eastAsia="zh-CN"/>
        </w:rPr>
        <w:t xml:space="preserve">c) </w:t>
      </w:r>
      <w:r w:rsidRPr="00CC0C8D">
        <w:rPr>
          <w:rFonts w:ascii="Arial" w:hAnsi="Arial" w:cs="Arial"/>
          <w:lang w:eastAsia="pt-BR"/>
        </w:rPr>
        <w:t xml:space="preserve">cooperação. </w:t>
      </w:r>
      <w:r w:rsidRPr="00CC0C8D">
        <w:rPr>
          <w:rFonts w:ascii="Arial" w:hAnsi="Arial" w:cs="Arial"/>
          <w:lang w:eastAsia="zh-CN"/>
        </w:rPr>
        <w:t xml:space="preserve">  </w:t>
      </w:r>
    </w:p>
    <w:p w14:paraId="5D21F2CE" w14:textId="77777777" w:rsidR="00CC0C8D" w:rsidRPr="00CC0C8D" w:rsidRDefault="00CC0C8D" w:rsidP="00CC0C8D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CC0C8D">
        <w:rPr>
          <w:rFonts w:ascii="Arial" w:hAnsi="Arial" w:cs="Arial"/>
          <w:lang w:eastAsia="zh-CN"/>
        </w:rPr>
        <w:t xml:space="preserve">d) </w:t>
      </w:r>
      <w:r w:rsidRPr="00CC0C8D">
        <w:rPr>
          <w:rFonts w:ascii="Arial" w:hAnsi="Arial" w:cs="Arial"/>
          <w:lang w:eastAsia="pt-BR"/>
        </w:rPr>
        <w:t xml:space="preserve">predatismo. </w:t>
      </w:r>
      <w:r w:rsidRPr="00CC0C8D">
        <w:rPr>
          <w:rFonts w:ascii="Arial" w:hAnsi="Arial" w:cs="Arial"/>
          <w:lang w:eastAsia="zh-CN"/>
        </w:rPr>
        <w:t xml:space="preserve">  </w:t>
      </w:r>
    </w:p>
    <w:p w14:paraId="7A6CA1FF" w14:textId="77777777" w:rsidR="00CC0C8D" w:rsidRPr="00CC0C8D" w:rsidRDefault="00CC0C8D" w:rsidP="00CC0C8D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CC0C8D">
        <w:rPr>
          <w:rFonts w:ascii="Arial" w:hAnsi="Arial" w:cs="Arial"/>
          <w:lang w:eastAsia="zh-CN"/>
        </w:rPr>
        <w:t xml:space="preserve">e) </w:t>
      </w:r>
      <w:r w:rsidRPr="00CC0C8D">
        <w:rPr>
          <w:rFonts w:ascii="Arial" w:hAnsi="Arial" w:cs="Arial"/>
          <w:lang w:eastAsia="pt-BR"/>
        </w:rPr>
        <w:t xml:space="preserve">mutualismo.  </w:t>
      </w:r>
      <w:r w:rsidRPr="00CC0C8D">
        <w:rPr>
          <w:rFonts w:ascii="Arial" w:hAnsi="Arial" w:cs="Arial"/>
          <w:lang w:eastAsia="zh-CN"/>
        </w:rPr>
        <w:t xml:space="preserve">  </w:t>
      </w:r>
    </w:p>
    <w:p w14:paraId="3C781D99" w14:textId="3A28ACAA" w:rsid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</w:p>
    <w:p w14:paraId="178B304A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65771">
        <w:rPr>
          <w:rFonts w:ascii="Arial" w:hAnsi="Arial" w:cs="Arial"/>
        </w:rPr>
        <w:t xml:space="preserve">10. </w:t>
      </w:r>
      <w:r w:rsidRPr="00865771">
        <w:rPr>
          <w:rFonts w:ascii="Arial" w:hAnsi="Arial" w:cs="Arial"/>
          <w:lang w:eastAsia="pt-BR"/>
        </w:rPr>
        <w:t xml:space="preserve">Num estudo, a população do inseto </w:t>
      </w:r>
      <w:r w:rsidRPr="00865771">
        <w:rPr>
          <w:rFonts w:ascii="Arial" w:hAnsi="Arial" w:cs="Arial"/>
          <w:i/>
          <w:iCs/>
          <w:lang w:eastAsia="pt-BR"/>
        </w:rPr>
        <w:t xml:space="preserve">Caliothrips phaseoli </w:t>
      </w:r>
      <w:r w:rsidRPr="00865771">
        <w:rPr>
          <w:rFonts w:ascii="Arial" w:hAnsi="Arial" w:cs="Arial"/>
          <w:lang w:eastAsia="pt-BR"/>
        </w:rPr>
        <w:t>(espécie A) permaneceu isolada de outros insetos; o gráfico 1 abaixo mostra o número médio de indivíduos por planta, registrado ao longo de seis semanas.</w:t>
      </w:r>
    </w:p>
    <w:p w14:paraId="51C834AA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89936ED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eastAsia="pt-BR"/>
        </w:rPr>
      </w:pPr>
      <w:r w:rsidRPr="00865771">
        <w:rPr>
          <w:rFonts w:ascii="Arial" w:hAnsi="Arial" w:cs="Arial"/>
          <w:noProof/>
          <w:lang w:val="en-US"/>
        </w:rPr>
        <w:drawing>
          <wp:inline distT="0" distB="0" distL="0" distR="0" wp14:anchorId="1D3CBF8B" wp14:editId="3E8D01FA">
            <wp:extent cx="2447925" cy="1895475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DB6A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4BDA6FFD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65771">
        <w:rPr>
          <w:rFonts w:ascii="Arial" w:hAnsi="Arial" w:cs="Arial"/>
          <w:lang w:eastAsia="pt-BR"/>
        </w:rPr>
        <w:t xml:space="preserve">Em outra situação do estudo, os insetos da espécie </w:t>
      </w:r>
      <w:r w:rsidRPr="00865771">
        <w:rPr>
          <w:rFonts w:ascii="Arial" w:hAnsi="Arial" w:cs="Arial"/>
          <w:i/>
          <w:iCs/>
          <w:lang w:eastAsia="pt-BR"/>
        </w:rPr>
        <w:t xml:space="preserve">Caliothrips phaseoli </w:t>
      </w:r>
      <w:r w:rsidRPr="00865771">
        <w:rPr>
          <w:rFonts w:ascii="Arial" w:hAnsi="Arial" w:cs="Arial"/>
          <w:lang w:eastAsia="pt-BR"/>
        </w:rPr>
        <w:t xml:space="preserve">(espécie A) foram mantidos na presença de insetos da espécie </w:t>
      </w:r>
      <w:r w:rsidRPr="00865771">
        <w:rPr>
          <w:rFonts w:ascii="Arial" w:hAnsi="Arial" w:cs="Arial"/>
          <w:i/>
          <w:iCs/>
          <w:lang w:eastAsia="pt-BR"/>
        </w:rPr>
        <w:t xml:space="preserve">Orius insidiosus </w:t>
      </w:r>
      <w:r w:rsidRPr="00865771">
        <w:rPr>
          <w:rFonts w:ascii="Arial" w:hAnsi="Arial" w:cs="Arial"/>
          <w:lang w:eastAsia="pt-BR"/>
        </w:rPr>
        <w:t xml:space="preserve">(espécie B). O gráfico 2 mostra o número médio de insetos da espécie A </w:t>
      </w:r>
      <w:proofErr w:type="gramStart"/>
      <w:r w:rsidRPr="00865771">
        <w:rPr>
          <w:rFonts w:ascii="Arial" w:hAnsi="Arial" w:cs="Arial"/>
          <w:lang w:eastAsia="pt-BR"/>
        </w:rPr>
        <w:t>por</w:t>
      </w:r>
      <w:proofErr w:type="gramEnd"/>
      <w:r w:rsidRPr="00865771">
        <w:rPr>
          <w:rFonts w:ascii="Arial" w:hAnsi="Arial" w:cs="Arial"/>
          <w:lang w:eastAsia="pt-BR"/>
        </w:rPr>
        <w:t xml:space="preserve"> planta.</w:t>
      </w:r>
    </w:p>
    <w:p w14:paraId="160707C4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6C1AF4A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  <w:lang w:eastAsia="pt-BR"/>
        </w:rPr>
      </w:pPr>
      <w:r w:rsidRPr="00865771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4291A7ED" wp14:editId="68E417FF">
            <wp:extent cx="2752725" cy="2066925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6F7D" w14:textId="77777777" w:rsidR="00CC0C8D" w:rsidRPr="00865771" w:rsidRDefault="00CC0C8D" w:rsidP="00CC0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AB804CB" w14:textId="6DD5B86C" w:rsidR="00CC0C8D" w:rsidRDefault="00CC0C8D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65771">
        <w:rPr>
          <w:rFonts w:ascii="Arial" w:hAnsi="Arial" w:cs="Arial"/>
          <w:lang w:eastAsia="pt-BR"/>
        </w:rPr>
        <w:t>Cite um tipo de interação ecológica que possa ter ocorrido entre as espécies A e B. Que informação fornecida nos gráficos apoia sua resposta?</w:t>
      </w:r>
    </w:p>
    <w:p w14:paraId="3B10E844" w14:textId="12AB5B3D" w:rsid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2D7E12A" w14:textId="0895FA4C" w:rsid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AFF256" w14:textId="302A1A02" w:rsid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324118A4" w14:textId="77777777" w:rsidR="00865771" w:rsidRP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65771">
        <w:rPr>
          <w:rFonts w:ascii="Arial" w:hAnsi="Arial" w:cs="Arial"/>
          <w:lang w:eastAsia="pt-BR"/>
        </w:rPr>
        <w:t>11. O peixe-rêmora vive associado ao grande tubarão, preso em seu ventre através de uma ventosa (semelhante a um disco adesivo). Enquanto o tubarão encontra uma presa, estraçalhando-a e devorando-a, a rêmora aguarda pacientemente, limitando-se a comer apenas o que o grande tubarão não quis. Após a refeição, o peixe-rêmora busca associar-se novamente a outro tubarão faminto.</w:t>
      </w:r>
    </w:p>
    <w:p w14:paraId="065B17A2" w14:textId="77777777" w:rsidR="00865771" w:rsidRP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6FA66356" w14:textId="77777777" w:rsidR="00865771" w:rsidRP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65771">
        <w:rPr>
          <w:rFonts w:ascii="Arial" w:hAnsi="Arial" w:cs="Arial"/>
          <w:noProof/>
          <w:lang w:val="en-US"/>
        </w:rPr>
        <w:drawing>
          <wp:inline distT="0" distB="0" distL="0" distR="0" wp14:anchorId="4F39E884" wp14:editId="7B99F03C">
            <wp:extent cx="2200275" cy="1857375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D101" w14:textId="77777777" w:rsidR="00865771" w:rsidRP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787E975" w14:textId="77777777" w:rsidR="00865771" w:rsidRP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65771">
        <w:rPr>
          <w:rFonts w:ascii="Arial" w:hAnsi="Arial" w:cs="Arial"/>
          <w:lang w:eastAsia="pt-BR"/>
        </w:rPr>
        <w:t xml:space="preserve">A relação entre o tubarão e o peixe rêmora pode ser definida como </w:t>
      </w:r>
    </w:p>
    <w:p w14:paraId="2413FC08" w14:textId="77777777" w:rsidR="00865771" w:rsidRPr="00865771" w:rsidRDefault="00865771" w:rsidP="00865771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865771">
        <w:rPr>
          <w:rFonts w:ascii="Arial" w:hAnsi="Arial" w:cs="Arial"/>
          <w:lang w:eastAsia="zh-CN"/>
        </w:rPr>
        <w:t xml:space="preserve">a) </w:t>
      </w:r>
      <w:r w:rsidRPr="00865771">
        <w:rPr>
          <w:rFonts w:ascii="Arial" w:hAnsi="Arial" w:cs="Arial"/>
          <w:lang w:eastAsia="pt-BR"/>
        </w:rPr>
        <w:t xml:space="preserve">harmônica intraespecífica do tipo sociedade. </w:t>
      </w:r>
      <w:r w:rsidRPr="00865771">
        <w:rPr>
          <w:rFonts w:ascii="Arial" w:hAnsi="Arial" w:cs="Arial"/>
          <w:lang w:eastAsia="zh-CN"/>
        </w:rPr>
        <w:t xml:space="preserve">  </w:t>
      </w:r>
    </w:p>
    <w:p w14:paraId="2DB8802C" w14:textId="77777777" w:rsidR="00865771" w:rsidRPr="00865771" w:rsidRDefault="00865771" w:rsidP="00865771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865771">
        <w:rPr>
          <w:rFonts w:ascii="Arial" w:hAnsi="Arial" w:cs="Arial"/>
          <w:lang w:eastAsia="zh-CN"/>
        </w:rPr>
        <w:t xml:space="preserve">b) </w:t>
      </w:r>
      <w:r w:rsidRPr="00865771">
        <w:rPr>
          <w:rFonts w:ascii="Arial" w:hAnsi="Arial" w:cs="Arial"/>
          <w:lang w:eastAsia="pt-BR"/>
        </w:rPr>
        <w:t xml:space="preserve">desarmônica interespecífica do tipo mutualismo. </w:t>
      </w:r>
      <w:r w:rsidRPr="00865771">
        <w:rPr>
          <w:rFonts w:ascii="Arial" w:hAnsi="Arial" w:cs="Arial"/>
          <w:lang w:eastAsia="zh-CN"/>
        </w:rPr>
        <w:t xml:space="preserve">  </w:t>
      </w:r>
    </w:p>
    <w:p w14:paraId="1A19D37B" w14:textId="77777777" w:rsidR="00865771" w:rsidRPr="00865771" w:rsidRDefault="00865771" w:rsidP="00865771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865771">
        <w:rPr>
          <w:rFonts w:ascii="Arial" w:hAnsi="Arial" w:cs="Arial"/>
          <w:lang w:eastAsia="zh-CN"/>
        </w:rPr>
        <w:t xml:space="preserve">c) </w:t>
      </w:r>
      <w:r w:rsidRPr="00865771">
        <w:rPr>
          <w:rFonts w:ascii="Arial" w:hAnsi="Arial" w:cs="Arial"/>
          <w:lang w:eastAsia="pt-BR"/>
        </w:rPr>
        <w:t xml:space="preserve">harmônica interespecífica do tipo competição. </w:t>
      </w:r>
      <w:r w:rsidRPr="00865771">
        <w:rPr>
          <w:rFonts w:ascii="Arial" w:hAnsi="Arial" w:cs="Arial"/>
          <w:lang w:eastAsia="zh-CN"/>
        </w:rPr>
        <w:t xml:space="preserve">  </w:t>
      </w:r>
    </w:p>
    <w:p w14:paraId="6BD2D1B3" w14:textId="77777777" w:rsidR="00865771" w:rsidRPr="00865771" w:rsidRDefault="00865771" w:rsidP="00865771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865771">
        <w:rPr>
          <w:rFonts w:ascii="Arial" w:hAnsi="Arial" w:cs="Arial"/>
          <w:lang w:eastAsia="zh-CN"/>
        </w:rPr>
        <w:t xml:space="preserve">d) </w:t>
      </w:r>
      <w:r w:rsidRPr="00865771">
        <w:rPr>
          <w:rFonts w:ascii="Arial" w:hAnsi="Arial" w:cs="Arial"/>
          <w:lang w:eastAsia="pt-BR"/>
        </w:rPr>
        <w:t xml:space="preserve">desarmônica intraespecífica do tipo predatismo. </w:t>
      </w:r>
      <w:r w:rsidRPr="00865771">
        <w:rPr>
          <w:rFonts w:ascii="Arial" w:hAnsi="Arial" w:cs="Arial"/>
          <w:lang w:eastAsia="zh-CN"/>
        </w:rPr>
        <w:t xml:space="preserve">  </w:t>
      </w:r>
    </w:p>
    <w:p w14:paraId="11C3ACD4" w14:textId="77777777" w:rsidR="00865771" w:rsidRPr="00865771" w:rsidRDefault="00865771" w:rsidP="00865771">
      <w:pPr>
        <w:spacing w:after="0" w:line="240" w:lineRule="auto"/>
        <w:ind w:left="227" w:hanging="227"/>
        <w:jc w:val="both"/>
        <w:rPr>
          <w:rFonts w:ascii="Arial" w:hAnsi="Arial" w:cs="Arial"/>
          <w:lang w:val="en-US" w:eastAsia="zh-CN"/>
        </w:rPr>
      </w:pPr>
      <w:r w:rsidRPr="00865771">
        <w:rPr>
          <w:rFonts w:ascii="Arial" w:hAnsi="Arial" w:cs="Arial"/>
          <w:lang w:eastAsia="zh-CN"/>
        </w:rPr>
        <w:t xml:space="preserve">e) </w:t>
      </w:r>
      <w:r w:rsidRPr="00865771">
        <w:rPr>
          <w:rFonts w:ascii="Arial" w:hAnsi="Arial" w:cs="Arial"/>
          <w:lang w:eastAsia="pt-BR"/>
        </w:rPr>
        <w:t xml:space="preserve">harmônica interespecífica do tipo comensalismo. </w:t>
      </w:r>
      <w:r w:rsidRPr="00865771">
        <w:rPr>
          <w:rFonts w:ascii="Arial" w:hAnsi="Arial" w:cs="Arial"/>
          <w:lang w:eastAsia="zh-CN"/>
        </w:rPr>
        <w:t xml:space="preserve">  </w:t>
      </w:r>
    </w:p>
    <w:p w14:paraId="5A348EAC" w14:textId="286C6CAF" w:rsidR="00865771" w:rsidRDefault="00865771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3144ADFA" w14:textId="77777777" w:rsidR="005F4CD2" w:rsidRPr="005F4CD2" w:rsidRDefault="00865771" w:rsidP="005F4C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5F4CD2">
        <w:rPr>
          <w:rFonts w:ascii="Arial" w:hAnsi="Arial" w:cs="Arial"/>
          <w:sz w:val="22"/>
          <w:szCs w:val="22"/>
        </w:rPr>
        <w:t xml:space="preserve">12. </w:t>
      </w:r>
      <w:r w:rsidR="005F4CD2" w:rsidRPr="005F4CD2">
        <w:rPr>
          <w:rFonts w:ascii="Arial" w:hAnsi="Arial" w:cs="Arial"/>
          <w:color w:val="444444"/>
          <w:sz w:val="22"/>
          <w:szCs w:val="22"/>
        </w:rPr>
        <w:t>Em um experimento realizado por Gause (1934), foram colocadas duas populações de protozoários, </w:t>
      </w:r>
      <w:r w:rsidR="005F4CD2" w:rsidRPr="005F4CD2">
        <w:rPr>
          <w:rStyle w:val="nfase"/>
          <w:rFonts w:ascii="Arial" w:hAnsi="Arial" w:cs="Arial"/>
          <w:color w:val="444444"/>
          <w:sz w:val="22"/>
          <w:szCs w:val="22"/>
          <w:bdr w:val="none" w:sz="0" w:space="0" w:color="auto" w:frame="1"/>
        </w:rPr>
        <w:t>Paramecium caudatum</w:t>
      </w:r>
      <w:r w:rsidR="005F4CD2" w:rsidRPr="005F4CD2">
        <w:rPr>
          <w:rFonts w:ascii="Arial" w:hAnsi="Arial" w:cs="Arial"/>
          <w:color w:val="444444"/>
          <w:sz w:val="22"/>
          <w:szCs w:val="22"/>
        </w:rPr>
        <w:t> (em azul) e </w:t>
      </w:r>
      <w:r w:rsidR="005F4CD2" w:rsidRPr="005F4CD2">
        <w:rPr>
          <w:rStyle w:val="nfase"/>
          <w:rFonts w:ascii="Arial" w:hAnsi="Arial" w:cs="Arial"/>
          <w:color w:val="444444"/>
          <w:sz w:val="22"/>
          <w:szCs w:val="22"/>
          <w:bdr w:val="none" w:sz="0" w:space="0" w:color="auto" w:frame="1"/>
        </w:rPr>
        <w:t>Paramecium aurelia</w:t>
      </w:r>
      <w:r w:rsidR="005F4CD2" w:rsidRPr="005F4CD2">
        <w:rPr>
          <w:rFonts w:ascii="Arial" w:hAnsi="Arial" w:cs="Arial"/>
          <w:color w:val="444444"/>
          <w:sz w:val="22"/>
          <w:szCs w:val="22"/>
        </w:rPr>
        <w:t> (em vermelho), em um mesmo frasco de cultura com meio apropriado para o crescimento de ambos. O crescimento das duas populações foi quantificado ao longo de 15 dias, conforme gráfico abaixo.</w:t>
      </w:r>
    </w:p>
    <w:p w14:paraId="32D31581" w14:textId="283B4BEB" w:rsidR="005F4CD2" w:rsidRPr="005F4CD2" w:rsidRDefault="005F4CD2" w:rsidP="005F4CD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5F4CD2">
        <w:rPr>
          <w:rFonts w:ascii="Arial" w:hAnsi="Arial" w:cs="Arial"/>
          <w:noProof/>
          <w:color w:val="444444"/>
          <w:sz w:val="22"/>
          <w:szCs w:val="22"/>
        </w:rPr>
        <w:lastRenderedPageBreak/>
        <w:drawing>
          <wp:inline distT="0" distB="0" distL="0" distR="0" wp14:anchorId="471CA722" wp14:editId="0B1E65FD">
            <wp:extent cx="1920240" cy="1653540"/>
            <wp:effectExtent l="0" t="0" r="381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CCDA" w14:textId="5A1588C7" w:rsidR="005F4CD2" w:rsidRPr="005F4CD2" w:rsidRDefault="005F4CD2" w:rsidP="005F4CD2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5F4CD2">
        <w:rPr>
          <w:rFonts w:ascii="Arial" w:hAnsi="Arial" w:cs="Arial"/>
          <w:color w:val="444444"/>
          <w:sz w:val="22"/>
          <w:szCs w:val="22"/>
        </w:rPr>
        <w:t>Analisando a curva de crescimento das duas populações, a alternativa que classifica o tipo de relação ecológica entre esses protozoários é</w:t>
      </w:r>
      <w:r w:rsidRPr="005F4CD2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a</w:t>
      </w:r>
      <w:r w:rsidRPr="005F4CD2">
        <w:rPr>
          <w:rFonts w:ascii="Arial" w:hAnsi="Arial" w:cs="Arial"/>
          <w:color w:val="444444"/>
          <w:sz w:val="22"/>
          <w:szCs w:val="22"/>
        </w:rPr>
        <w:t>) mutualismo</w:t>
      </w:r>
      <w:r w:rsidRPr="005F4CD2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b</w:t>
      </w:r>
      <w:r w:rsidRPr="005F4CD2">
        <w:rPr>
          <w:rFonts w:ascii="Arial" w:hAnsi="Arial" w:cs="Arial"/>
          <w:color w:val="444444"/>
          <w:sz w:val="22"/>
          <w:szCs w:val="22"/>
        </w:rPr>
        <w:t>) cooperação interespecífica</w:t>
      </w:r>
      <w:r w:rsidRPr="005F4CD2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c</w:t>
      </w:r>
      <w:r w:rsidRPr="005F4CD2">
        <w:rPr>
          <w:rFonts w:ascii="Arial" w:hAnsi="Arial" w:cs="Arial"/>
          <w:color w:val="444444"/>
          <w:sz w:val="22"/>
          <w:szCs w:val="22"/>
        </w:rPr>
        <w:t>) competição interespecífica</w:t>
      </w:r>
      <w:r w:rsidRPr="005F4CD2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d</w:t>
      </w:r>
      <w:r w:rsidRPr="005F4CD2">
        <w:rPr>
          <w:rFonts w:ascii="Arial" w:hAnsi="Arial" w:cs="Arial"/>
          <w:color w:val="444444"/>
          <w:sz w:val="22"/>
          <w:szCs w:val="22"/>
        </w:rPr>
        <w:t>) simbiose</w:t>
      </w:r>
      <w:r w:rsidRPr="005F4CD2">
        <w:rPr>
          <w:rFonts w:ascii="Arial" w:hAnsi="Arial" w:cs="Arial"/>
          <w:color w:val="444444"/>
          <w:sz w:val="22"/>
          <w:szCs w:val="22"/>
        </w:rPr>
        <w:br/>
      </w:r>
      <w:r>
        <w:rPr>
          <w:rFonts w:ascii="Arial" w:hAnsi="Arial" w:cs="Arial"/>
          <w:color w:val="444444"/>
          <w:sz w:val="22"/>
          <w:szCs w:val="22"/>
        </w:rPr>
        <w:t>e</w:t>
      </w:r>
      <w:r w:rsidRPr="005F4CD2">
        <w:rPr>
          <w:rFonts w:ascii="Arial" w:hAnsi="Arial" w:cs="Arial"/>
          <w:color w:val="444444"/>
          <w:sz w:val="22"/>
          <w:szCs w:val="22"/>
        </w:rPr>
        <w:t>) comensalismo.</w:t>
      </w:r>
    </w:p>
    <w:p w14:paraId="6292338A" w14:textId="11ADC1E6" w:rsidR="00865771" w:rsidRDefault="00021727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13. Um boi encontra-se infestado por cerca de 500 carrapatos. Os carrapatos sugam o sangue do bovino, obtendo, a partir daí, os nutrientes de que necessitam para sobreviver. Um certo tipo de pássaro se alimenta destes carrapatos presentes no boi. A ave, nessa situação, ao mesmo tempo em que obtém alimento, acaba por auxiliar o boi, uma vez que retira </w:t>
      </w:r>
      <w:proofErr w:type="gramStart"/>
      <w:r>
        <w:rPr>
          <w:rFonts w:ascii="Arial" w:hAnsi="Arial" w:cs="Arial"/>
          <w:lang w:eastAsia="pt-BR"/>
        </w:rPr>
        <w:t>deste parte</w:t>
      </w:r>
      <w:proofErr w:type="gramEnd"/>
      <w:r>
        <w:rPr>
          <w:rFonts w:ascii="Arial" w:hAnsi="Arial" w:cs="Arial"/>
          <w:lang w:eastAsia="pt-BR"/>
        </w:rPr>
        <w:t xml:space="preserve"> dos carrapatos que o atacavam.</w:t>
      </w:r>
    </w:p>
    <w:p w14:paraId="51F4463B" w14:textId="23372FAF" w:rsidR="00021727" w:rsidRDefault="00021727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72D15C8" w14:textId="2B7EA959" w:rsidR="00021727" w:rsidRDefault="00021727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Após a leitura do enunciado acima, responda:</w:t>
      </w:r>
    </w:p>
    <w:p w14:paraId="3533904D" w14:textId="1633B311" w:rsidR="00021727" w:rsidRDefault="00021727" w:rsidP="00865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8694587" w14:textId="157BD0EA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021727">
        <w:rPr>
          <w:rFonts w:ascii="Arial" w:hAnsi="Arial" w:cs="Arial"/>
          <w:lang w:eastAsia="pt-BR"/>
        </w:rPr>
        <w:t>a)</w:t>
      </w:r>
      <w:r>
        <w:rPr>
          <w:rFonts w:ascii="Arial" w:hAnsi="Arial" w:cs="Arial"/>
          <w:lang w:eastAsia="pt-BR"/>
        </w:rPr>
        <w:t xml:space="preserve"> Qual o tipo de relação ecológica entre o boi e o carrapato?</w:t>
      </w:r>
    </w:p>
    <w:p w14:paraId="4A0A638B" w14:textId="0B99B0BA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21D9242" w14:textId="40A92B47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--------------------------------------------------------------------------------------------------------------------</w:t>
      </w:r>
    </w:p>
    <w:p w14:paraId="34EE1358" w14:textId="7DC1819E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3968B34" w14:textId="74600B74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b) Qual o tipo de relação ecológica entre o boi e o pássaro?</w:t>
      </w:r>
    </w:p>
    <w:p w14:paraId="23A46564" w14:textId="74D277BB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494828EF" w14:textId="515F1AB2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--------------------------------------------------------------------------------------------------------------------</w:t>
      </w:r>
    </w:p>
    <w:p w14:paraId="48901008" w14:textId="250F3DCA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4C240E1" w14:textId="7F6DE173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c) Qual o tipo de relação entre o carrapato e o pássaro?</w:t>
      </w:r>
    </w:p>
    <w:p w14:paraId="356EEA38" w14:textId="7B1C407B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5E29C3C" w14:textId="6943A4C3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--------------------------------------------------------------------------------------------------------------------</w:t>
      </w:r>
    </w:p>
    <w:p w14:paraId="6314C792" w14:textId="1913F604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DD1B7BE" w14:textId="77293402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d) A relação entre o boi e o pássaro é harmônica ou desarmônica? Justifique sua resposta.</w:t>
      </w:r>
    </w:p>
    <w:p w14:paraId="02BD1D14" w14:textId="2C112E8E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A33D076" w14:textId="61D6A35F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465572" w14:textId="2B5AFB43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C65FF52" w14:textId="2D956308" w:rsidR="00021727" w:rsidRDefault="00021727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14. </w:t>
      </w:r>
      <w:r w:rsidR="00482CFF">
        <w:rPr>
          <w:rFonts w:ascii="Arial" w:hAnsi="Arial" w:cs="Arial"/>
          <w:lang w:eastAsia="pt-BR"/>
        </w:rPr>
        <w:t>Para cada afirmação abaixo, coloque “V” para verdadeiro e “F” para falso. Em seguida, reescreva as FALSAS, corrigindo-as.</w:t>
      </w:r>
    </w:p>
    <w:p w14:paraId="5704FFFF" w14:textId="75DDCE86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948D24E" w14:textId="772B1237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proofErr w:type="gramStart"/>
      <w:r>
        <w:rPr>
          <w:rFonts w:ascii="Arial" w:hAnsi="Arial" w:cs="Arial"/>
          <w:lang w:eastAsia="pt-BR"/>
        </w:rPr>
        <w:t xml:space="preserve">(  </w:t>
      </w:r>
      <w:proofErr w:type="gramEnd"/>
      <w:r>
        <w:rPr>
          <w:rFonts w:ascii="Arial" w:hAnsi="Arial" w:cs="Arial"/>
          <w:lang w:eastAsia="pt-BR"/>
        </w:rPr>
        <w:t xml:space="preserve">   ) Nos últimos 100 anos, o bioma brasileiro mais devastado foi a Mata Atlântica. Contudo, se considerarmos os últimos 20 anos, a maior devastação ocorreu no Cerrado.</w:t>
      </w:r>
    </w:p>
    <w:p w14:paraId="4A66BD3E" w14:textId="6276D7B3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43DE89D" w14:textId="69A48F6B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proofErr w:type="gramStart"/>
      <w:r>
        <w:rPr>
          <w:rFonts w:ascii="Arial" w:hAnsi="Arial" w:cs="Arial"/>
          <w:lang w:eastAsia="pt-BR"/>
        </w:rPr>
        <w:t xml:space="preserve">(  </w:t>
      </w:r>
      <w:proofErr w:type="gramEnd"/>
      <w:r>
        <w:rPr>
          <w:rFonts w:ascii="Arial" w:hAnsi="Arial" w:cs="Arial"/>
          <w:lang w:eastAsia="pt-BR"/>
        </w:rPr>
        <w:t xml:space="preserve"> ) Existem diversos gases estufa, sendo o metano o maior responsável pela intensificação do efeito estufa.</w:t>
      </w:r>
    </w:p>
    <w:p w14:paraId="691EDBA1" w14:textId="5FDC8E92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B566423" w14:textId="788C6DC7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proofErr w:type="gramStart"/>
      <w:r>
        <w:rPr>
          <w:rFonts w:ascii="Arial" w:hAnsi="Arial" w:cs="Arial"/>
          <w:lang w:eastAsia="pt-BR"/>
        </w:rPr>
        <w:lastRenderedPageBreak/>
        <w:t xml:space="preserve">(  </w:t>
      </w:r>
      <w:proofErr w:type="gramEnd"/>
      <w:r>
        <w:rPr>
          <w:rFonts w:ascii="Arial" w:hAnsi="Arial" w:cs="Arial"/>
          <w:lang w:eastAsia="pt-BR"/>
        </w:rPr>
        <w:t xml:space="preserve">   ) Mutualismo e protocooperação são relações harmônicas intraespecíficas, com troca mútua de benefícios. A diferença entre elas é que a protocooperação é indispensável para a vida dos seres envolvidos.</w:t>
      </w:r>
    </w:p>
    <w:p w14:paraId="3E5C6594" w14:textId="79B1A306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EC8093A" w14:textId="7121013A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proofErr w:type="gramStart"/>
      <w:r>
        <w:rPr>
          <w:rFonts w:ascii="Arial" w:hAnsi="Arial" w:cs="Arial"/>
          <w:lang w:eastAsia="pt-BR"/>
        </w:rPr>
        <w:t xml:space="preserve">(  </w:t>
      </w:r>
      <w:proofErr w:type="gramEnd"/>
      <w:r>
        <w:rPr>
          <w:rFonts w:ascii="Arial" w:hAnsi="Arial" w:cs="Arial"/>
          <w:lang w:eastAsia="pt-BR"/>
        </w:rPr>
        <w:t xml:space="preserve">   ) Predatismo é um tipo de relação ecológica desarmônica e interespecífica, assim como a competição. A competição, no entanto, também pode ser intraespecífica.</w:t>
      </w:r>
    </w:p>
    <w:p w14:paraId="1A38FFAB" w14:textId="17B4F567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4371F53" w14:textId="21B981C1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64B39158" w14:textId="0BB9E755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EC4FAA" w14:textId="05B917E9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8D6EF88" w14:textId="7767BD1E" w:rsidR="00482CFF" w:rsidRDefault="00482CFF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15. </w:t>
      </w:r>
      <w:r w:rsidR="00B50A86">
        <w:rPr>
          <w:rFonts w:ascii="Arial" w:hAnsi="Arial" w:cs="Arial"/>
          <w:lang w:eastAsia="pt-BR"/>
        </w:rPr>
        <w:t>Sobre as relações conhecidas como colônia e sociedade, podemos afirmar que uma característica comum a ambas é:</w:t>
      </w:r>
    </w:p>
    <w:p w14:paraId="61CF1A16" w14:textId="6128B74D" w:rsidR="00B50A86" w:rsidRDefault="00B50A86" w:rsidP="000217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20CE1BB" w14:textId="6FB712CE" w:rsidR="00B50A86" w:rsidRDefault="00B50A86" w:rsidP="00B5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B50A86">
        <w:rPr>
          <w:rFonts w:ascii="Arial" w:hAnsi="Arial" w:cs="Arial"/>
          <w:lang w:eastAsia="pt-BR"/>
        </w:rPr>
        <w:t>a)</w:t>
      </w:r>
      <w:r>
        <w:rPr>
          <w:rFonts w:ascii="Arial" w:hAnsi="Arial" w:cs="Arial"/>
          <w:lang w:eastAsia="pt-BR"/>
        </w:rPr>
        <w:t xml:space="preserve"> a dependência anatômica entre os indivíduos.</w:t>
      </w:r>
    </w:p>
    <w:p w14:paraId="5D594CB7" w14:textId="754A059A" w:rsidR="00B50A86" w:rsidRDefault="00B50A86" w:rsidP="00B5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b) o fato de ambas serem harmônicas e intraespecíficas.</w:t>
      </w:r>
    </w:p>
    <w:p w14:paraId="33C5ED2B" w14:textId="2FE240FE" w:rsidR="00B50A86" w:rsidRDefault="00B50A86" w:rsidP="00B5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c) ambas apresentarem independência anatômica entre os participantes da relação.</w:t>
      </w:r>
    </w:p>
    <w:p w14:paraId="2966E59E" w14:textId="6675F93C" w:rsidR="00B50A86" w:rsidRDefault="00B50A86" w:rsidP="00B5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d) as duas ocorrerem entre indivíduos de espécies diferentes.</w:t>
      </w:r>
    </w:p>
    <w:p w14:paraId="5C469A51" w14:textId="24E2326C" w:rsidR="00B50A86" w:rsidRPr="00B50A86" w:rsidRDefault="00B50A86" w:rsidP="00B50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e) as duas serem desarmônicas.</w:t>
      </w:r>
    </w:p>
    <w:p w14:paraId="4574BF1D" w14:textId="009CDFA7" w:rsidR="00CC0C8D" w:rsidRPr="00CC0C8D" w:rsidRDefault="00CC0C8D" w:rsidP="00CC0C8D">
      <w:pPr>
        <w:spacing w:after="0" w:line="240" w:lineRule="auto"/>
        <w:jc w:val="both"/>
        <w:rPr>
          <w:rFonts w:ascii="Arial" w:hAnsi="Arial" w:cs="Arial"/>
        </w:rPr>
      </w:pPr>
    </w:p>
    <w:sectPr w:rsidR="00CC0C8D" w:rsidRPr="00CC0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0C55"/>
    <w:multiLevelType w:val="hybridMultilevel"/>
    <w:tmpl w:val="2E8CFE04"/>
    <w:lvl w:ilvl="0" w:tplc="4956F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797B"/>
    <w:multiLevelType w:val="hybridMultilevel"/>
    <w:tmpl w:val="24D09A9A"/>
    <w:lvl w:ilvl="0" w:tplc="A7201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0AF3"/>
    <w:multiLevelType w:val="hybridMultilevel"/>
    <w:tmpl w:val="6E24FBF6"/>
    <w:lvl w:ilvl="0" w:tplc="63C6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BB2"/>
    <w:multiLevelType w:val="hybridMultilevel"/>
    <w:tmpl w:val="B5EE1C60"/>
    <w:lvl w:ilvl="0" w:tplc="D7B83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912"/>
    <w:multiLevelType w:val="hybridMultilevel"/>
    <w:tmpl w:val="F3242FC6"/>
    <w:lvl w:ilvl="0" w:tplc="FECC6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534C6"/>
    <w:multiLevelType w:val="hybridMultilevel"/>
    <w:tmpl w:val="5C8246E4"/>
    <w:lvl w:ilvl="0" w:tplc="62A23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10EB"/>
    <w:multiLevelType w:val="hybridMultilevel"/>
    <w:tmpl w:val="BB4CDE86"/>
    <w:lvl w:ilvl="0" w:tplc="68642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930231">
    <w:abstractNumId w:val="2"/>
  </w:num>
  <w:num w:numId="2" w16cid:durableId="1338338276">
    <w:abstractNumId w:val="1"/>
  </w:num>
  <w:num w:numId="3" w16cid:durableId="2030402782">
    <w:abstractNumId w:val="6"/>
  </w:num>
  <w:num w:numId="4" w16cid:durableId="1689402936">
    <w:abstractNumId w:val="5"/>
  </w:num>
  <w:num w:numId="5" w16cid:durableId="824125138">
    <w:abstractNumId w:val="4"/>
  </w:num>
  <w:num w:numId="6" w16cid:durableId="336688176">
    <w:abstractNumId w:val="0"/>
  </w:num>
  <w:num w:numId="7" w16cid:durableId="524902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56"/>
    <w:rsid w:val="00021727"/>
    <w:rsid w:val="00050664"/>
    <w:rsid w:val="00095DDD"/>
    <w:rsid w:val="000A5F0E"/>
    <w:rsid w:val="001C20D1"/>
    <w:rsid w:val="00471856"/>
    <w:rsid w:val="00482CFF"/>
    <w:rsid w:val="005458BC"/>
    <w:rsid w:val="005E5863"/>
    <w:rsid w:val="005F4CD2"/>
    <w:rsid w:val="00853A61"/>
    <w:rsid w:val="0086535F"/>
    <w:rsid w:val="00865771"/>
    <w:rsid w:val="008901E8"/>
    <w:rsid w:val="00B50A86"/>
    <w:rsid w:val="00CC0C8D"/>
    <w:rsid w:val="00CF5C1B"/>
    <w:rsid w:val="00E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EDDA"/>
  <w15:chartTrackingRefBased/>
  <w15:docId w15:val="{9C91D730-DDD8-457B-8EEA-6AD12828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856"/>
    <w:pPr>
      <w:ind w:left="720"/>
      <w:contextualSpacing/>
    </w:pPr>
  </w:style>
  <w:style w:type="paragraph" w:customStyle="1" w:styleId="text">
    <w:name w:val="text"/>
    <w:basedOn w:val="Normal"/>
    <w:rsid w:val="005E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95D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5D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50664"/>
    <w:rPr>
      <w:i/>
      <w:iCs/>
    </w:rPr>
  </w:style>
  <w:style w:type="character" w:styleId="Forte">
    <w:name w:val="Strong"/>
    <w:basedOn w:val="Fontepargpadro"/>
    <w:uiPriority w:val="22"/>
    <w:qFormat/>
    <w:rsid w:val="00050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2428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Soares</dc:creator>
  <cp:keywords/>
  <dc:description/>
  <cp:lastModifiedBy>Pedro Soares</cp:lastModifiedBy>
  <cp:revision>11</cp:revision>
  <dcterms:created xsi:type="dcterms:W3CDTF">2022-07-06T20:05:00Z</dcterms:created>
  <dcterms:modified xsi:type="dcterms:W3CDTF">2023-07-07T15:15:00Z</dcterms:modified>
</cp:coreProperties>
</file>