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93" w:rsidRDefault="00D70815"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-86995</wp:posOffset>
            </wp:positionV>
            <wp:extent cx="914400" cy="48895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27B3">
        <w:rPr>
          <w:noProof/>
          <w:lang w:eastAsia="pt-BR"/>
        </w:rPr>
        <w:pict>
          <v:group id="_x0000_s1026" style="position:absolute;left:0;text-align:left;margin-left:-42.55pt;margin-top:-25.85pt;width:505.25pt;height:129.7pt;z-index:251658240;mso-position-horizontal-relative:margin;mso-position-vertical-relative:text" coordorigin="991,477" coordsize="10260,2367">
            <v:rect id="_x0000_s1027" style="position:absolute;left:2813;top:693;width:5375;height:620" filled="f" stroked="f">
              <v:textbox style="mso-next-textbox:#_x0000_s1027" inset="0,0,0,0">
                <w:txbxContent>
                  <w:p w:rsidR="00D70815" w:rsidRDefault="00D70815" w:rsidP="00D70815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       Colégio Hamilton Moreira da Silva</w:t>
                    </w:r>
                  </w:p>
                </w:txbxContent>
              </v:textbox>
            </v:rect>
            <v:group id="_x0000_s1028" style="position:absolute;left:991;top:477;width:10260;height:2367" coordorigin="991,477" coordsize="10260,2367">
              <v:shape id="_x0000_s1029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30" style="position:absolute;left:1228;top:603;width:9861;height:2241" coordorigin="1228,603" coordsize="9861,2241">
                <v:shape id="_x0000_s1031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32" style="position:absolute;left:2715;top:942;width:8374;height:1902" coordorigin="1788,4484" coordsize="8875,1974">
                  <v:group id="_x0000_s1033" style="position:absolute;left:1788;top:4484;width:8875;height:1675" coordorigin="1885,5100" coordsize="8875,1675">
                    <v:group id="_x0000_s1034" style="position:absolute;left:1885;top:5265;width:8875;height:1510" coordorigin="1335,6420" coordsize="8875,1510">
                      <v:shape id="_x0000_s1035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36" style="position:absolute;left:1487;top:6754;width:8608;height:296" filled="f" stroked="f" strokeweight="1.5pt">
                        <v:textbox style="mso-next-textbox:#_x0000_s1036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37" style="position:absolute;left:1455;top:7383;width:8640;height:297" filled="f" stroked="f" strokeweight="1.5pt">
                        <v:textbox style="mso-next-textbox:#_x0000_s1037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Data:___/___/2023.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6797;top:5100;width:3544;height:390" stroked="f" strokeweight="1.5pt">
                      <v:textbox style="mso-next-textbox:#_x0000_s1038">
                        <w:txbxContent>
                          <w:p w:rsidR="00D70815" w:rsidRDefault="004D4925" w:rsidP="00D708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5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do Ensino Fundamental I</w:t>
                            </w:r>
                            <w:r w:rsidR="00815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D70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39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0" type="#_x0000_t75" style="position:absolute;left:3065;top:3977;width:6390;height:540">
                      <v:imagedata r:id="rId5" o:title=""/>
                    </v:shape>
                    <v:shape id="_x0000_s1041" type="#_x0000_t202" style="position:absolute;left:3590;top:4067;width:5640;height:390" stroked="f">
                      <v:textbox style="mso-next-textbox:#_x0000_s1041">
                        <w:txbxContent>
                          <w:p w:rsidR="00D70815" w:rsidRPr="00D70815" w:rsidRDefault="008152FD" w:rsidP="005A1F2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2ª Bateria de Exercícios – Matemática II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40" DrawAspect="Content" ObjectID="_1753557510" r:id="rId6"/>
        </w:pict>
      </w:r>
      <w:r>
        <w:t xml:space="preserve">         </w:t>
      </w:r>
    </w:p>
    <w:p w:rsidR="00D73793" w:rsidRDefault="00D73793"/>
    <w:p w:rsidR="00D73793" w:rsidRDefault="00D73793"/>
    <w:p w:rsidR="00D73793" w:rsidRDefault="00D73793"/>
    <w:p w:rsidR="00D73793" w:rsidRDefault="00D73793"/>
    <w:p w:rsidR="00D73793" w:rsidRDefault="00D73793"/>
    <w:p w:rsidR="00252FA8" w:rsidRDefault="00D73793" w:rsidP="00D73793">
      <w:pPr>
        <w:ind w:left="-709"/>
        <w:rPr>
          <w:sz w:val="24"/>
          <w:szCs w:val="24"/>
        </w:rPr>
      </w:pPr>
      <w:proofErr w:type="gramStart"/>
      <w:r w:rsidRPr="00D73793">
        <w:rPr>
          <w:sz w:val="24"/>
          <w:szCs w:val="24"/>
        </w:rPr>
        <w:t>1</w:t>
      </w:r>
      <w:proofErr w:type="gramEnd"/>
      <w:r w:rsidRPr="00D73793">
        <w:rPr>
          <w:sz w:val="24"/>
          <w:szCs w:val="24"/>
        </w:rPr>
        <w:t xml:space="preserve">) </w:t>
      </w:r>
      <w:r w:rsidR="00D70815" w:rsidRPr="00D73793">
        <w:rPr>
          <w:sz w:val="24"/>
          <w:szCs w:val="24"/>
        </w:rPr>
        <w:t xml:space="preserve"> </w:t>
      </w:r>
      <w:r w:rsidR="00E9059B">
        <w:rPr>
          <w:sz w:val="24"/>
          <w:szCs w:val="24"/>
        </w:rPr>
        <w:t>Indique os casos de congruências dos triângulos abaixo.</w:t>
      </w:r>
    </w:p>
    <w:p w:rsidR="00E9059B" w:rsidRDefault="00E9059B" w:rsidP="00D73793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a)                                                                             b) </w:t>
      </w:r>
    </w:p>
    <w:p w:rsidR="00E9059B" w:rsidRDefault="00E9059B" w:rsidP="00E9059B">
      <w:pPr>
        <w:ind w:left="-709" w:right="-852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735586" cy="1333500"/>
            <wp:effectExtent l="19050" t="0" r="7614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35" cy="133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t xml:space="preserve"> 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590800" cy="1259507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15" t="5476" r="2529" b="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14" cy="12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9B" w:rsidRDefault="00E9059B" w:rsidP="00E9059B">
      <w:pPr>
        <w:ind w:left="-709" w:right="-852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184785</wp:posOffset>
            </wp:positionV>
            <wp:extent cx="2952750" cy="1727200"/>
            <wp:effectExtent l="19050" t="0" r="0" b="0"/>
            <wp:wrapNone/>
            <wp:docPr id="1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59B" w:rsidRDefault="00E9059B" w:rsidP="00E9059B">
      <w:pPr>
        <w:ind w:left="-709" w:right="-852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222885</wp:posOffset>
            </wp:positionV>
            <wp:extent cx="2857500" cy="1162050"/>
            <wp:effectExtent l="1905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BR"/>
        </w:rPr>
        <w:t>c)                                                                                  d)</w:t>
      </w:r>
    </w:p>
    <w:p w:rsidR="00E9059B" w:rsidRDefault="00E9059B" w:rsidP="00E9059B">
      <w:pPr>
        <w:ind w:left="-709" w:right="-85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9059B" w:rsidRDefault="00E9059B" w:rsidP="00E9059B">
      <w:pPr>
        <w:ind w:left="-709" w:right="-852"/>
        <w:rPr>
          <w:sz w:val="24"/>
          <w:szCs w:val="24"/>
        </w:rPr>
      </w:pPr>
    </w:p>
    <w:p w:rsidR="00E9059B" w:rsidRDefault="00E9059B" w:rsidP="00E9059B">
      <w:pPr>
        <w:ind w:left="-709" w:right="-852"/>
        <w:rPr>
          <w:sz w:val="24"/>
          <w:szCs w:val="24"/>
        </w:rPr>
      </w:pPr>
    </w:p>
    <w:p w:rsidR="00E9059B" w:rsidRDefault="00E9059B" w:rsidP="00E9059B">
      <w:pPr>
        <w:ind w:left="-709" w:right="-852"/>
        <w:rPr>
          <w:sz w:val="24"/>
          <w:szCs w:val="24"/>
        </w:rPr>
      </w:pPr>
    </w:p>
    <w:p w:rsidR="00E9059B" w:rsidRDefault="00E9059B" w:rsidP="00E9059B">
      <w:pPr>
        <w:ind w:left="-709" w:right="-852"/>
        <w:rPr>
          <w:sz w:val="24"/>
          <w:szCs w:val="24"/>
        </w:rPr>
      </w:pPr>
    </w:p>
    <w:p w:rsidR="00E9059B" w:rsidRDefault="00E9059B" w:rsidP="00E9059B">
      <w:pPr>
        <w:ind w:left="-709" w:right="-852"/>
        <w:rPr>
          <w:sz w:val="24"/>
          <w:szCs w:val="24"/>
        </w:rPr>
      </w:pPr>
    </w:p>
    <w:p w:rsidR="00E9059B" w:rsidRDefault="00E9059B" w:rsidP="00E9059B">
      <w:pPr>
        <w:ind w:left="-709" w:right="-852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 </w:t>
      </w:r>
      <w:r w:rsidR="00EF1F69">
        <w:rPr>
          <w:sz w:val="24"/>
          <w:szCs w:val="24"/>
        </w:rPr>
        <w:t xml:space="preserve">O raio da roda de uma bicicleta mede 25 cm. Qual o comprimento da circunferência da roda? </w:t>
      </w:r>
    </w:p>
    <w:p w:rsidR="00EF1F69" w:rsidRDefault="00EF1F69" w:rsidP="00E9059B">
      <w:pPr>
        <w:ind w:left="-709" w:right="-852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238250" cy="1273629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0900" t="5539" r="1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69" w:rsidRDefault="00851382" w:rsidP="00851382">
      <w:pPr>
        <w:spacing w:line="276" w:lineRule="auto"/>
        <w:ind w:left="-709" w:right="-852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300355</wp:posOffset>
            </wp:positionV>
            <wp:extent cx="1416050" cy="1085850"/>
            <wp:effectExtent l="1905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8544" t="6608" r="29301" b="18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69">
        <w:rPr>
          <w:noProof/>
          <w:sz w:val="24"/>
          <w:szCs w:val="24"/>
          <w:lang w:eastAsia="pt-BR"/>
        </w:rPr>
        <w:t xml:space="preserve">3) </w:t>
      </w:r>
      <w:r>
        <w:rPr>
          <w:noProof/>
          <w:sz w:val="24"/>
          <w:szCs w:val="24"/>
          <w:lang w:eastAsia="pt-BR"/>
        </w:rPr>
        <w:t>Se a corda em que o cavalo está amarrado mede 4,35 m, aproximadamente, quantos metros tem o cercado?</w:t>
      </w:r>
    </w:p>
    <w:p w:rsidR="00851382" w:rsidRDefault="00851382" w:rsidP="00851382">
      <w:pPr>
        <w:spacing w:line="276" w:lineRule="auto"/>
        <w:ind w:left="-709" w:right="-852"/>
        <w:rPr>
          <w:noProof/>
          <w:sz w:val="24"/>
          <w:szCs w:val="24"/>
          <w:lang w:eastAsia="pt-BR"/>
        </w:rPr>
      </w:pPr>
    </w:p>
    <w:p w:rsidR="00EF1F69" w:rsidRDefault="00EF1F69" w:rsidP="00E9059B">
      <w:pPr>
        <w:ind w:left="-709" w:right="-852"/>
        <w:rPr>
          <w:sz w:val="24"/>
          <w:szCs w:val="24"/>
        </w:rPr>
      </w:pPr>
    </w:p>
    <w:p w:rsidR="00851382" w:rsidRDefault="00851382" w:rsidP="00E9059B">
      <w:pPr>
        <w:ind w:left="-709" w:right="-852"/>
        <w:rPr>
          <w:sz w:val="24"/>
          <w:szCs w:val="24"/>
        </w:rPr>
      </w:pPr>
    </w:p>
    <w:p w:rsidR="00EF1F69" w:rsidRDefault="00851382" w:rsidP="00E9059B">
      <w:pPr>
        <w:ind w:left="-709" w:right="-85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15EC" w:rsidRDefault="001215EC" w:rsidP="001215EC">
      <w:pPr>
        <w:spacing w:line="276" w:lineRule="auto"/>
        <w:ind w:left="-709" w:right="-852"/>
        <w:rPr>
          <w:sz w:val="24"/>
          <w:szCs w:val="24"/>
        </w:rPr>
      </w:pPr>
      <w:r>
        <w:rPr>
          <w:sz w:val="24"/>
          <w:szCs w:val="24"/>
        </w:rPr>
        <w:lastRenderedPageBreak/>
        <w:t>b) Para trocar esse cercado por um do mesmo comprimento, quanto o dono do cavalo gastaria se tivesse que pagar R$ 4,23 por metro do cercado novo?</w:t>
      </w:r>
    </w:p>
    <w:p w:rsidR="001215EC" w:rsidRDefault="001215EC" w:rsidP="00E9059B">
      <w:pPr>
        <w:ind w:left="-709" w:right="-852"/>
        <w:rPr>
          <w:sz w:val="24"/>
          <w:szCs w:val="24"/>
        </w:rPr>
      </w:pPr>
    </w:p>
    <w:p w:rsidR="001215EC" w:rsidRDefault="001215EC" w:rsidP="00E9059B">
      <w:pPr>
        <w:ind w:left="-709" w:right="-85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15EC" w:rsidRDefault="001215EC" w:rsidP="00E9059B">
      <w:pPr>
        <w:ind w:left="-709" w:right="-852"/>
        <w:rPr>
          <w:sz w:val="24"/>
          <w:szCs w:val="24"/>
        </w:rPr>
      </w:pPr>
    </w:p>
    <w:p w:rsidR="00BA36BB" w:rsidRPr="00BA36BB" w:rsidRDefault="00851382" w:rsidP="00BA36BB">
      <w:pPr>
        <w:pStyle w:val="NormalWeb"/>
        <w:shd w:val="clear" w:color="auto" w:fill="FFFFFF"/>
        <w:spacing w:before="0" w:beforeAutospacing="0"/>
        <w:ind w:left="-709" w:right="-852"/>
        <w:rPr>
          <w:rFonts w:asciiTheme="minorHAnsi" w:hAnsiTheme="minorHAnsi" w:cstheme="minorHAnsi"/>
          <w:color w:val="000000"/>
        </w:rPr>
      </w:pPr>
      <w:proofErr w:type="gramStart"/>
      <w:r w:rsidRPr="00BA36BB">
        <w:rPr>
          <w:rFonts w:asciiTheme="minorHAnsi" w:hAnsiTheme="minorHAnsi" w:cstheme="minorHAnsi"/>
        </w:rPr>
        <w:t>4</w:t>
      </w:r>
      <w:proofErr w:type="gramEnd"/>
      <w:r w:rsidRPr="00BA36BB">
        <w:rPr>
          <w:rFonts w:asciiTheme="minorHAnsi" w:hAnsiTheme="minorHAnsi" w:cstheme="minorHAnsi"/>
        </w:rPr>
        <w:t xml:space="preserve">) </w:t>
      </w:r>
      <w:r w:rsidR="00BA36BB" w:rsidRPr="00BA36BB">
        <w:rPr>
          <w:rFonts w:asciiTheme="minorHAnsi" w:hAnsiTheme="minorHAnsi" w:cstheme="minorHAnsi"/>
          <w:color w:val="000000"/>
        </w:rPr>
        <w:t>Planeja-se construir uma piscina circular com uma ilha no meio, também circular. Sabendo que o raio da ilha possui 30 metros e que o raio da piscina possui 50 metros, qual é a área da superfície da piscina? (π = 3,14).</w:t>
      </w:r>
    </w:p>
    <w:p w:rsidR="00851382" w:rsidRDefault="00BA36BB" w:rsidP="00E9059B">
      <w:pPr>
        <w:ind w:left="-709" w:right="-852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390562" cy="1181100"/>
            <wp:effectExtent l="19050" t="0" r="88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15" cy="118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) </w:t>
      </w:r>
      <w:r w:rsidRPr="00AA31B2">
        <w:rPr>
          <w:rFonts w:cstheme="minorHAnsi"/>
          <w:color w:val="000000"/>
          <w:sz w:val="24"/>
          <w:szCs w:val="24"/>
          <w:shd w:val="clear" w:color="auto" w:fill="FFFFFF"/>
        </w:rPr>
        <w:t>Qual é a metade da área do círculo cujo diâmetro mede 45 metros? (π = 3,14).</w:t>
      </w: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Default="00AA31B2" w:rsidP="00AA31B2">
      <w:pPr>
        <w:spacing w:line="276" w:lineRule="auto"/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6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>) Observe as posições das retas em relação às circunferências e classifique-as em: tangente, secante e externa.</w:t>
      </w: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3530600" cy="1454150"/>
            <wp:effectExtent l="1905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0761" r="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Default="00FC3DFE" w:rsidP="00FC3DFE">
      <w:pPr>
        <w:spacing w:line="276" w:lineRule="auto"/>
        <w:ind w:left="-709" w:right="-852"/>
        <w:rPr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367030</wp:posOffset>
            </wp:positionV>
            <wp:extent cx="1593850" cy="1454150"/>
            <wp:effectExtent l="19050" t="0" r="635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A31B2">
        <w:rPr>
          <w:rFonts w:cstheme="minorHAnsi"/>
          <w:color w:val="000000"/>
          <w:sz w:val="24"/>
          <w:szCs w:val="24"/>
          <w:shd w:val="clear" w:color="auto" w:fill="FFFFFF"/>
        </w:rPr>
        <w:t>7</w:t>
      </w:r>
      <w:proofErr w:type="gramEnd"/>
      <w:r w:rsidR="00AA31B2">
        <w:rPr>
          <w:rFonts w:cstheme="minorHAnsi"/>
          <w:color w:val="000000"/>
          <w:sz w:val="24"/>
          <w:szCs w:val="24"/>
          <w:shd w:val="clear" w:color="auto" w:fill="FFFFFF"/>
        </w:rPr>
        <w:t xml:space="preserve">) </w:t>
      </w:r>
      <w:r w:rsidRPr="00FC3DFE">
        <w:rPr>
          <w:sz w:val="24"/>
          <w:szCs w:val="24"/>
        </w:rPr>
        <w:t>Na figura, os triângulos ABC e BCD estão inscritos na circunferência. A soma das medidas m + n, em graus, é:</w:t>
      </w:r>
    </w:p>
    <w:p w:rsidR="00FC3DFE" w:rsidRDefault="00FC3DFE" w:rsidP="00FC3DFE">
      <w:pPr>
        <w:spacing w:line="276" w:lineRule="auto"/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Default="00AA31B2" w:rsidP="00FC3DFE">
      <w:pPr>
        <w:ind w:left="0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C3DFE" w:rsidRDefault="00FC3DFE" w:rsidP="00FC3DFE">
      <w:pPr>
        <w:ind w:left="0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C3DFE" w:rsidRDefault="00FC3DFE" w:rsidP="00FC3DFE">
      <w:pPr>
        <w:ind w:left="0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Default="00AA31B2" w:rsidP="00E9059B">
      <w:pPr>
        <w:ind w:left="-709" w:right="-852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A31B2" w:rsidRPr="00AA31B2" w:rsidRDefault="0000755B" w:rsidP="00E9059B">
      <w:pPr>
        <w:ind w:left="-709" w:right="-852"/>
        <w:rPr>
          <w:rFonts w:cstheme="minorHAnsi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342900</wp:posOffset>
            </wp:positionV>
            <wp:extent cx="757555" cy="203200"/>
            <wp:effectExtent l="19050" t="0" r="4445" b="0"/>
            <wp:wrapNone/>
            <wp:docPr id="4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50800</wp:posOffset>
            </wp:positionV>
            <wp:extent cx="501650" cy="190500"/>
            <wp:effectExtent l="19050" t="0" r="0" b="0"/>
            <wp:wrapNone/>
            <wp:docPr id="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1B2">
        <w:rPr>
          <w:rFonts w:cstheme="minorHAnsi"/>
          <w:color w:val="000000"/>
          <w:sz w:val="24"/>
          <w:szCs w:val="24"/>
          <w:shd w:val="clear" w:color="auto" w:fill="FFFFFF"/>
        </w:rPr>
        <w:t xml:space="preserve">Lembrete: </w:t>
      </w:r>
    </w:p>
    <w:sectPr w:rsidR="00AA31B2" w:rsidRPr="00AA31B2" w:rsidSect="00D70815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70815"/>
    <w:rsid w:val="0000755B"/>
    <w:rsid w:val="000C5647"/>
    <w:rsid w:val="001215EC"/>
    <w:rsid w:val="001379BC"/>
    <w:rsid w:val="001F0D0F"/>
    <w:rsid w:val="00241804"/>
    <w:rsid w:val="004D4925"/>
    <w:rsid w:val="00505798"/>
    <w:rsid w:val="00513839"/>
    <w:rsid w:val="005A1F20"/>
    <w:rsid w:val="00612916"/>
    <w:rsid w:val="006B27B3"/>
    <w:rsid w:val="006F1041"/>
    <w:rsid w:val="00782AB9"/>
    <w:rsid w:val="007967CD"/>
    <w:rsid w:val="008152FD"/>
    <w:rsid w:val="00851382"/>
    <w:rsid w:val="009B6F34"/>
    <w:rsid w:val="00AA31B2"/>
    <w:rsid w:val="00BA36BB"/>
    <w:rsid w:val="00C52DF2"/>
    <w:rsid w:val="00C721BD"/>
    <w:rsid w:val="00D52498"/>
    <w:rsid w:val="00D70815"/>
    <w:rsid w:val="00D73793"/>
    <w:rsid w:val="00E118D5"/>
    <w:rsid w:val="00E516D7"/>
    <w:rsid w:val="00E9059B"/>
    <w:rsid w:val="00EF1F69"/>
    <w:rsid w:val="00F54D48"/>
    <w:rsid w:val="00FC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0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5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36B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9</cp:revision>
  <dcterms:created xsi:type="dcterms:W3CDTF">2023-08-15T00:03:00Z</dcterms:created>
  <dcterms:modified xsi:type="dcterms:W3CDTF">2023-08-15T01:32:00Z</dcterms:modified>
</cp:coreProperties>
</file>