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7B" w:rsidRPr="004123BB" w:rsidRDefault="0045570C" w:rsidP="003C2395">
      <w:pPr>
        <w:jc w:val="center"/>
        <w:rPr>
          <w:sz w:val="28"/>
          <w:szCs w:val="28"/>
          <w:u w:val="single"/>
        </w:rPr>
      </w:pPr>
      <w:r>
        <w:rPr>
          <w:sz w:val="28"/>
          <w:szCs w:val="28"/>
          <w:u w:val="single"/>
        </w:rPr>
        <w:t>3</w:t>
      </w:r>
      <w:r w:rsidR="003C2395" w:rsidRPr="004123BB">
        <w:rPr>
          <w:sz w:val="28"/>
          <w:szCs w:val="28"/>
          <w:u w:val="single"/>
        </w:rPr>
        <w:t>° ano - Química</w:t>
      </w:r>
    </w:p>
    <w:p w:rsidR="003C2395" w:rsidRPr="003C2395" w:rsidRDefault="003C2395" w:rsidP="003C2395">
      <w:pPr>
        <w:jc w:val="center"/>
        <w:rPr>
          <w:sz w:val="28"/>
          <w:szCs w:val="28"/>
        </w:rPr>
      </w:pPr>
    </w:p>
    <w:p w:rsidR="003C2395" w:rsidRPr="003C2395" w:rsidRDefault="003C2395">
      <w:pPr>
        <w:rPr>
          <w:sz w:val="28"/>
          <w:szCs w:val="28"/>
        </w:rPr>
      </w:pPr>
      <w:r w:rsidRPr="003C2395">
        <w:rPr>
          <w:sz w:val="28"/>
          <w:szCs w:val="28"/>
          <w:u w:val="single"/>
        </w:rPr>
        <w:t>Atividade:</w:t>
      </w:r>
      <w:r w:rsidRPr="003C2395">
        <w:rPr>
          <w:sz w:val="28"/>
          <w:szCs w:val="28"/>
        </w:rPr>
        <w:t xml:space="preserve"> </w:t>
      </w:r>
      <w:bookmarkStart w:id="0" w:name="_GoBack"/>
      <w:bookmarkEnd w:id="0"/>
    </w:p>
    <w:p w:rsidR="003C2395" w:rsidRPr="003C2395" w:rsidRDefault="003C2395" w:rsidP="003C2395">
      <w:pPr>
        <w:pStyle w:val="ListParagraph"/>
        <w:numPr>
          <w:ilvl w:val="0"/>
          <w:numId w:val="1"/>
        </w:numPr>
        <w:jc w:val="both"/>
        <w:rPr>
          <w:b/>
          <w:sz w:val="28"/>
          <w:szCs w:val="28"/>
        </w:rPr>
      </w:pPr>
      <w:r w:rsidRPr="003C2395">
        <w:rPr>
          <w:sz w:val="28"/>
          <w:szCs w:val="28"/>
        </w:rPr>
        <w:t xml:space="preserve">O aluno deverá realizar a </w:t>
      </w:r>
      <w:r w:rsidRPr="003C2395">
        <w:rPr>
          <w:b/>
          <w:sz w:val="28"/>
          <w:szCs w:val="28"/>
        </w:rPr>
        <w:t>atividade abaixo</w:t>
      </w:r>
      <w:r w:rsidRPr="003C2395">
        <w:rPr>
          <w:sz w:val="28"/>
          <w:szCs w:val="28"/>
        </w:rPr>
        <w:t xml:space="preserve"> </w:t>
      </w:r>
      <w:r w:rsidRPr="003C2395">
        <w:rPr>
          <w:i/>
          <w:sz w:val="32"/>
          <w:szCs w:val="32"/>
        </w:rPr>
        <w:t>e</w:t>
      </w:r>
      <w:r w:rsidRPr="003C2395">
        <w:rPr>
          <w:sz w:val="28"/>
          <w:szCs w:val="28"/>
        </w:rPr>
        <w:t xml:space="preserve"> </w:t>
      </w:r>
      <w:r w:rsidRPr="003C2395">
        <w:rPr>
          <w:b/>
          <w:sz w:val="28"/>
          <w:szCs w:val="28"/>
        </w:rPr>
        <w:t>realizar uma pesquisa sobre:</w:t>
      </w:r>
      <w:r w:rsidR="0045570C">
        <w:rPr>
          <w:b/>
          <w:sz w:val="28"/>
          <w:szCs w:val="28"/>
        </w:rPr>
        <w:t xml:space="preserve"> A importância dos hidrocarbonetos para a sociedade</w:t>
      </w:r>
      <w:r w:rsidRPr="003C2395">
        <w:rPr>
          <w:b/>
          <w:sz w:val="28"/>
          <w:szCs w:val="28"/>
        </w:rPr>
        <w:t xml:space="preserve">. </w:t>
      </w:r>
    </w:p>
    <w:p w:rsidR="003C2395" w:rsidRDefault="003C2395" w:rsidP="003C2395">
      <w:pPr>
        <w:pStyle w:val="ListParagraph"/>
        <w:jc w:val="both"/>
        <w:rPr>
          <w:sz w:val="28"/>
          <w:szCs w:val="28"/>
        </w:rPr>
      </w:pPr>
    </w:p>
    <w:p w:rsidR="003C2395" w:rsidRDefault="003C2395" w:rsidP="003C2395">
      <w:pPr>
        <w:pStyle w:val="ListParagraph"/>
        <w:numPr>
          <w:ilvl w:val="0"/>
          <w:numId w:val="1"/>
        </w:numPr>
        <w:jc w:val="both"/>
        <w:rPr>
          <w:sz w:val="28"/>
          <w:szCs w:val="28"/>
        </w:rPr>
      </w:pPr>
      <w:r w:rsidRPr="003C2395">
        <w:rPr>
          <w:sz w:val="28"/>
          <w:szCs w:val="28"/>
        </w:rPr>
        <w:t xml:space="preserve">Os dois trabalhos deverão ser enviados para o e-mail: </w:t>
      </w:r>
      <w:hyperlink r:id="rId6" w:history="1">
        <w:r w:rsidRPr="003C2395">
          <w:rPr>
            <w:rStyle w:val="Hyperlink"/>
            <w:sz w:val="28"/>
            <w:szCs w:val="28"/>
          </w:rPr>
          <w:t>professoranataliasfreitas@gmail.com</w:t>
        </w:r>
      </w:hyperlink>
      <w:r w:rsidRPr="003C2395">
        <w:rPr>
          <w:sz w:val="28"/>
          <w:szCs w:val="28"/>
        </w:rPr>
        <w:t xml:space="preserve"> no d</w:t>
      </w:r>
      <w:r w:rsidR="00D46CB6">
        <w:rPr>
          <w:sz w:val="28"/>
          <w:szCs w:val="28"/>
        </w:rPr>
        <w:t>ia: 12/9</w:t>
      </w:r>
      <w:r w:rsidRPr="003C2395">
        <w:rPr>
          <w:sz w:val="28"/>
          <w:szCs w:val="28"/>
        </w:rPr>
        <w:t>.</w:t>
      </w:r>
    </w:p>
    <w:p w:rsidR="003C2395" w:rsidRDefault="003C2395" w:rsidP="003C2395">
      <w:pPr>
        <w:pStyle w:val="ListParagraph"/>
        <w:rPr>
          <w:sz w:val="28"/>
          <w:szCs w:val="28"/>
        </w:rPr>
      </w:pPr>
    </w:p>
    <w:p w:rsidR="009C0A51" w:rsidRDefault="009C0A51" w:rsidP="003C2395">
      <w:pPr>
        <w:pStyle w:val="ListParagraph"/>
        <w:rPr>
          <w:sz w:val="28"/>
          <w:szCs w:val="28"/>
        </w:rPr>
      </w:pPr>
    </w:p>
    <w:p w:rsidR="009C0A51" w:rsidRPr="003C2395" w:rsidRDefault="009C0A51" w:rsidP="003C2395">
      <w:pPr>
        <w:pStyle w:val="ListParagraph"/>
        <w:rPr>
          <w:sz w:val="28"/>
          <w:szCs w:val="28"/>
        </w:rPr>
      </w:pPr>
    </w:p>
    <w:p w:rsidR="003C2395" w:rsidRPr="009C0A51" w:rsidRDefault="003C2395" w:rsidP="003C2395">
      <w:pPr>
        <w:jc w:val="both"/>
        <w:rPr>
          <w:rFonts w:ascii="Arial" w:hAnsi="Arial" w:cs="Arial"/>
        </w:rPr>
      </w:pPr>
    </w:p>
    <w:p w:rsidR="00B63C24" w:rsidRPr="009C0A51" w:rsidRDefault="009C0A51" w:rsidP="009C0A51">
      <w:pPr>
        <w:shd w:val="clear" w:color="auto" w:fill="FFFFFF"/>
        <w:spacing w:after="100" w:afterAutospacing="1" w:line="240" w:lineRule="auto"/>
        <w:rPr>
          <w:rFonts w:ascii="Arial" w:eastAsia="Times New Roman" w:hAnsi="Arial" w:cs="Arial"/>
          <w:color w:val="000000"/>
          <w:lang w:eastAsia="pt-BR"/>
        </w:rPr>
      </w:pPr>
      <w:r>
        <w:rPr>
          <w:rFonts w:ascii="Arial" w:eastAsia="Times New Roman" w:hAnsi="Arial" w:cs="Arial"/>
          <w:color w:val="000000"/>
          <w:lang w:eastAsia="pt-BR"/>
        </w:rPr>
        <w:t>1.</w:t>
      </w:r>
      <w:r w:rsidR="00B63C24" w:rsidRPr="009C0A51">
        <w:rPr>
          <w:rFonts w:ascii="Arial" w:eastAsia="Times New Roman" w:hAnsi="Arial" w:cs="Arial"/>
          <w:color w:val="000000"/>
          <w:lang w:eastAsia="pt-BR"/>
        </w:rPr>
        <w:t>Dada a fórmula estrutural do 3-metil-but-1-ino:</w:t>
      </w:r>
    </w:p>
    <w:p w:rsidR="00B63C24" w:rsidRPr="00B63C24" w:rsidRDefault="00B63C24" w:rsidP="00B63C24">
      <w:pPr>
        <w:shd w:val="clear" w:color="auto" w:fill="FFFFFF"/>
        <w:spacing w:after="100" w:afterAutospacing="1" w:line="240" w:lineRule="auto"/>
        <w:jc w:val="center"/>
        <w:rPr>
          <w:rFonts w:ascii="Arial" w:eastAsia="Times New Roman" w:hAnsi="Arial" w:cs="Arial"/>
          <w:color w:val="000000"/>
          <w:lang w:eastAsia="pt-BR"/>
        </w:rPr>
      </w:pPr>
      <w:r w:rsidRPr="009C0A51">
        <w:rPr>
          <w:rFonts w:ascii="Arial" w:eastAsia="Times New Roman" w:hAnsi="Arial" w:cs="Arial"/>
          <w:noProof/>
          <w:color w:val="000000"/>
          <w:lang w:eastAsia="pt-BR"/>
        </w:rPr>
        <w:drawing>
          <wp:inline distT="0" distB="0" distL="0" distR="0" wp14:anchorId="3DE7A01B" wp14:editId="79F5F0F7">
            <wp:extent cx="2000250" cy="790575"/>
            <wp:effectExtent l="0" t="0" r="0" b="9525"/>
            <wp:docPr id="1" name="Picture 1" descr="3-metil-but-1-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metil-but-1-i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90575"/>
                    </a:xfrm>
                    <a:prstGeom prst="rect">
                      <a:avLst/>
                    </a:prstGeom>
                    <a:noFill/>
                    <a:ln>
                      <a:noFill/>
                    </a:ln>
                  </pic:spPr>
                </pic:pic>
              </a:graphicData>
            </a:graphic>
          </wp:inline>
        </w:drawing>
      </w:r>
    </w:p>
    <w:p w:rsidR="00B63C24" w:rsidRPr="00B63C24"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Quantas ligações sigmas do tipo s-sp existem na estrutura?</w:t>
      </w:r>
    </w:p>
    <w:p w:rsidR="00B63C24" w:rsidRPr="00B63C24"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a) 1</w:t>
      </w:r>
    </w:p>
    <w:p w:rsidR="00B63C24" w:rsidRPr="00B63C24"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b) 2</w:t>
      </w:r>
    </w:p>
    <w:p w:rsidR="00B63C24" w:rsidRPr="00B63C24"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c) 3</w:t>
      </w:r>
    </w:p>
    <w:p w:rsidR="00B63C24" w:rsidRPr="00B63C24"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d) 4</w:t>
      </w:r>
    </w:p>
    <w:p w:rsidR="00B63C24" w:rsidRPr="009C0A51" w:rsidRDefault="00B63C24" w:rsidP="00B63C24">
      <w:pPr>
        <w:shd w:val="clear" w:color="auto" w:fill="FFFFFF"/>
        <w:spacing w:after="100" w:afterAutospacing="1" w:line="240" w:lineRule="auto"/>
        <w:rPr>
          <w:rFonts w:ascii="Arial" w:eastAsia="Times New Roman" w:hAnsi="Arial" w:cs="Arial"/>
          <w:color w:val="000000"/>
          <w:lang w:eastAsia="pt-BR"/>
        </w:rPr>
      </w:pPr>
      <w:r w:rsidRPr="00B63C24">
        <w:rPr>
          <w:rFonts w:ascii="Arial" w:eastAsia="Times New Roman" w:hAnsi="Arial" w:cs="Arial"/>
          <w:color w:val="000000"/>
          <w:lang w:eastAsia="pt-BR"/>
        </w:rPr>
        <w:t>e) 5</w:t>
      </w: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r>
        <w:rPr>
          <w:rFonts w:ascii="Arial" w:hAnsi="Arial" w:cs="Arial"/>
          <w:noProof/>
          <w:sz w:val="24"/>
          <w:szCs w:val="24"/>
          <w:lang w:eastAsia="pt-BR"/>
        </w:rPr>
        <w:drawing>
          <wp:anchor distT="0" distB="0" distL="114300" distR="114300" simplePos="0" relativeHeight="251658240" behindDoc="0" locked="0" layoutInCell="1" allowOverlap="1" wp14:anchorId="41274F67" wp14:editId="1C1E0A1F">
            <wp:simplePos x="0" y="0"/>
            <wp:positionH relativeFrom="column">
              <wp:posOffset>-60960</wp:posOffset>
            </wp:positionH>
            <wp:positionV relativeFrom="paragraph">
              <wp:posOffset>356870</wp:posOffset>
            </wp:positionV>
            <wp:extent cx="3276600" cy="3632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3632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leway" w:eastAsia="Times New Roman" w:hAnsi="Raleway" w:cs="Times New Roman"/>
          <w:color w:val="000000"/>
          <w:sz w:val="24"/>
          <w:szCs w:val="24"/>
          <w:lang w:eastAsia="pt-BR"/>
        </w:rPr>
        <w:t>2.</w:t>
      </w: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B63C24" w:rsidRDefault="00B63C24" w:rsidP="00B63C24">
      <w:pPr>
        <w:shd w:val="clear" w:color="auto" w:fill="FFFFFF"/>
        <w:spacing w:after="100" w:afterAutospacing="1" w:line="240" w:lineRule="auto"/>
        <w:rPr>
          <w:rFonts w:ascii="Raleway" w:eastAsia="Times New Roman" w:hAnsi="Raleway" w:cs="Times New Roman"/>
          <w:color w:val="000000"/>
          <w:sz w:val="24"/>
          <w:szCs w:val="24"/>
          <w:lang w:eastAsia="pt-BR"/>
        </w:rPr>
      </w:pPr>
    </w:p>
    <w:p w:rsidR="004123BB" w:rsidRDefault="004123BB"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r>
        <w:rPr>
          <w:rFonts w:ascii="Arial" w:hAnsi="Arial" w:cs="Arial"/>
          <w:sz w:val="24"/>
          <w:szCs w:val="24"/>
        </w:rPr>
        <w:t>3.</w:t>
      </w:r>
    </w:p>
    <w:p w:rsidR="00B63C24" w:rsidRDefault="00B63C24" w:rsidP="003C2395">
      <w:pPr>
        <w:jc w:val="both"/>
        <w:rPr>
          <w:rFonts w:ascii="Arial" w:hAnsi="Arial" w:cs="Arial"/>
          <w:sz w:val="24"/>
          <w:szCs w:val="24"/>
        </w:rPr>
      </w:pPr>
      <w:r>
        <w:rPr>
          <w:rFonts w:ascii="Arial" w:hAnsi="Arial" w:cs="Arial"/>
          <w:noProof/>
          <w:sz w:val="24"/>
          <w:szCs w:val="24"/>
          <w:lang w:eastAsia="pt-BR"/>
        </w:rPr>
        <w:drawing>
          <wp:inline distT="0" distB="0" distL="0" distR="0">
            <wp:extent cx="3564082"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8669" cy="1335216"/>
                    </a:xfrm>
                    <a:prstGeom prst="rect">
                      <a:avLst/>
                    </a:prstGeom>
                    <a:noFill/>
                    <a:ln>
                      <a:noFill/>
                    </a:ln>
                  </pic:spPr>
                </pic:pic>
              </a:graphicData>
            </a:graphic>
          </wp:inline>
        </w:drawing>
      </w:r>
    </w:p>
    <w:p w:rsidR="00B63C24" w:rsidRDefault="00B63C24" w:rsidP="003C2395">
      <w:pPr>
        <w:jc w:val="both"/>
        <w:rPr>
          <w:rFonts w:ascii="Arial" w:hAnsi="Arial" w:cs="Arial"/>
          <w:sz w:val="24"/>
          <w:szCs w:val="24"/>
        </w:rPr>
      </w:pPr>
      <w:r>
        <w:rPr>
          <w:rFonts w:ascii="Arial" w:hAnsi="Arial" w:cs="Arial"/>
          <w:sz w:val="24"/>
          <w:szCs w:val="24"/>
        </w:rPr>
        <w:t>4.</w:t>
      </w:r>
    </w:p>
    <w:p w:rsidR="00B63C24" w:rsidRDefault="00B63C24" w:rsidP="003C2395">
      <w:pPr>
        <w:jc w:val="both"/>
        <w:rPr>
          <w:rFonts w:ascii="Arial" w:hAnsi="Arial" w:cs="Arial"/>
          <w:sz w:val="24"/>
          <w:szCs w:val="24"/>
        </w:rPr>
      </w:pPr>
      <w:r>
        <w:rPr>
          <w:rFonts w:ascii="Arial" w:hAnsi="Arial" w:cs="Arial"/>
          <w:noProof/>
          <w:sz w:val="24"/>
          <w:szCs w:val="24"/>
          <w:lang w:eastAsia="pt-BR"/>
        </w:rPr>
        <w:drawing>
          <wp:inline distT="0" distB="0" distL="0" distR="0">
            <wp:extent cx="3153601" cy="21240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6663" cy="2126137"/>
                    </a:xfrm>
                    <a:prstGeom prst="rect">
                      <a:avLst/>
                    </a:prstGeom>
                    <a:noFill/>
                    <a:ln>
                      <a:noFill/>
                    </a:ln>
                  </pic:spPr>
                </pic:pic>
              </a:graphicData>
            </a:graphic>
          </wp:inline>
        </w:drawing>
      </w: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r>
        <w:rPr>
          <w:rFonts w:ascii="Arial" w:hAnsi="Arial" w:cs="Arial"/>
          <w:sz w:val="24"/>
          <w:szCs w:val="24"/>
        </w:rPr>
        <w:lastRenderedPageBreak/>
        <w:t>5.</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O náilon é um polímero de condensação, mais especificamente da classe das poliamidas, que são polímeros formados pela condensação de um diácido carboxílico com uma diamida. Uma das variedades desse polímero pode ser obtida por meio de uma matéria-prima denominada de caprolactana, cuja fórmula estrutural é:</w:t>
      </w:r>
    </w:p>
    <w:p w:rsidR="00B63C24" w:rsidRPr="00B63C24" w:rsidRDefault="00B63C24" w:rsidP="00B63C24">
      <w:pPr>
        <w:shd w:val="clear" w:color="auto" w:fill="FFFFFF"/>
        <w:spacing w:after="0" w:line="240" w:lineRule="auto"/>
        <w:jc w:val="center"/>
        <w:rPr>
          <w:rFonts w:ascii="Arial" w:eastAsia="Times New Roman" w:hAnsi="Arial" w:cs="Arial"/>
          <w:color w:val="444444"/>
          <w:lang w:eastAsia="pt-BR"/>
        </w:rPr>
      </w:pPr>
      <w:r w:rsidRPr="00B63C24">
        <w:rPr>
          <w:rFonts w:ascii="Arial" w:eastAsia="Times New Roman" w:hAnsi="Arial" w:cs="Arial"/>
          <w:noProof/>
          <w:color w:val="444444"/>
          <w:bdr w:val="none" w:sz="0" w:space="0" w:color="auto" w:frame="1"/>
          <w:lang w:eastAsia="pt-BR"/>
        </w:rPr>
        <w:drawing>
          <wp:inline distT="0" distB="0" distL="0" distR="0" wp14:anchorId="31446FDD" wp14:editId="29844462">
            <wp:extent cx="1524000" cy="1914525"/>
            <wp:effectExtent l="0" t="0" r="0" b="0"/>
            <wp:docPr id="5" name="Picture 5" descr="Fórmula da caprolac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órmula da caprolact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914525"/>
                    </a:xfrm>
                    <a:prstGeom prst="rect">
                      <a:avLst/>
                    </a:prstGeom>
                    <a:noFill/>
                    <a:ln>
                      <a:noFill/>
                    </a:ln>
                  </pic:spPr>
                </pic:pic>
              </a:graphicData>
            </a:graphic>
          </wp:inline>
        </w:drawing>
      </w:r>
      <w:r w:rsidRPr="00B63C24">
        <w:rPr>
          <w:rFonts w:ascii="Arial" w:eastAsia="Times New Roman" w:hAnsi="Arial" w:cs="Arial"/>
          <w:color w:val="444444"/>
          <w:bdr w:val="none" w:sz="0" w:space="0" w:color="auto" w:frame="1"/>
          <w:lang w:eastAsia="pt-BR"/>
        </w:rPr>
        <w:br/>
        <w:t>Fórmula da caprolactana</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Analisando essa cadeia, podemos classificá-la em:</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a) Fechada, insaturada, heterogênea, mononuclear.</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b) Alicíclica, insaturada, heterogênea, mononuclear.</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c) Fechada alicíclica, saturada, heterogênea, mononuclear.</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d) Fechada alicíclica, insaturada, homogênea, mononuclear.</w:t>
      </w:r>
    </w:p>
    <w:p w:rsidR="00B63C24" w:rsidRPr="00B63C24" w:rsidRDefault="00B63C24" w:rsidP="00B63C24">
      <w:pPr>
        <w:shd w:val="clear" w:color="auto" w:fill="FFFFFF"/>
        <w:spacing w:before="150" w:after="0" w:line="240" w:lineRule="auto"/>
        <w:jc w:val="both"/>
        <w:rPr>
          <w:rFonts w:ascii="Arial" w:eastAsia="Times New Roman" w:hAnsi="Arial" w:cs="Arial"/>
          <w:color w:val="444444"/>
          <w:lang w:eastAsia="pt-BR"/>
        </w:rPr>
      </w:pPr>
      <w:r w:rsidRPr="00B63C24">
        <w:rPr>
          <w:rFonts w:ascii="Arial" w:eastAsia="Times New Roman" w:hAnsi="Arial" w:cs="Arial"/>
          <w:color w:val="444444"/>
          <w:lang w:eastAsia="pt-BR"/>
        </w:rPr>
        <w:t>e) Fechada, insaturada, homogênea, mononuclear.</w:t>
      </w:r>
    </w:p>
    <w:p w:rsidR="00B63C24" w:rsidRDefault="00B63C24" w:rsidP="003C2395">
      <w:pPr>
        <w:jc w:val="both"/>
        <w:rPr>
          <w:rFonts w:ascii="Arial" w:hAnsi="Arial" w:cs="Arial"/>
          <w:sz w:val="24"/>
          <w:szCs w:val="24"/>
        </w:rPr>
      </w:pPr>
    </w:p>
    <w:p w:rsidR="00B63C24" w:rsidRDefault="00B63C24" w:rsidP="003C2395">
      <w:pPr>
        <w:jc w:val="both"/>
        <w:rPr>
          <w:rFonts w:ascii="Arial" w:hAnsi="Arial" w:cs="Arial"/>
          <w:sz w:val="24"/>
          <w:szCs w:val="24"/>
        </w:rPr>
      </w:pPr>
      <w:r>
        <w:rPr>
          <w:rFonts w:ascii="Arial" w:hAnsi="Arial" w:cs="Arial"/>
          <w:sz w:val="24"/>
          <w:szCs w:val="24"/>
        </w:rPr>
        <w:t>6.</w:t>
      </w:r>
    </w:p>
    <w:p w:rsidR="00B63C24" w:rsidRDefault="00B63C24" w:rsidP="003C2395">
      <w:pPr>
        <w:jc w:val="both"/>
        <w:rPr>
          <w:rFonts w:ascii="Arial" w:hAnsi="Arial" w:cs="Arial"/>
          <w:sz w:val="24"/>
          <w:szCs w:val="24"/>
        </w:rPr>
      </w:pPr>
      <w:r>
        <w:rPr>
          <w:rFonts w:ascii="Arial" w:hAnsi="Arial" w:cs="Arial"/>
          <w:noProof/>
          <w:sz w:val="24"/>
          <w:szCs w:val="24"/>
          <w:lang w:eastAsia="pt-BR"/>
        </w:rPr>
        <w:drawing>
          <wp:inline distT="0" distB="0" distL="0" distR="0">
            <wp:extent cx="3899270" cy="24288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9270" cy="2428875"/>
                    </a:xfrm>
                    <a:prstGeom prst="rect">
                      <a:avLst/>
                    </a:prstGeom>
                    <a:noFill/>
                    <a:ln>
                      <a:noFill/>
                    </a:ln>
                  </pic:spPr>
                </pic:pic>
              </a:graphicData>
            </a:graphic>
          </wp:inline>
        </w:drawing>
      </w:r>
    </w:p>
    <w:p w:rsidR="00B63C24" w:rsidRPr="004123BB" w:rsidRDefault="00B63C24" w:rsidP="003C2395">
      <w:pPr>
        <w:jc w:val="both"/>
        <w:rPr>
          <w:rFonts w:ascii="Arial" w:hAnsi="Arial" w:cs="Arial"/>
          <w:sz w:val="24"/>
          <w:szCs w:val="24"/>
        </w:rPr>
      </w:pPr>
    </w:p>
    <w:sectPr w:rsidR="00B63C24" w:rsidRPr="004123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03C"/>
    <w:multiLevelType w:val="hybridMultilevel"/>
    <w:tmpl w:val="A6D840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C43C02"/>
    <w:multiLevelType w:val="multilevel"/>
    <w:tmpl w:val="A76A1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25A35F4"/>
    <w:multiLevelType w:val="multilevel"/>
    <w:tmpl w:val="0A90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9103CEF"/>
    <w:multiLevelType w:val="multilevel"/>
    <w:tmpl w:val="C39E1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1F2030"/>
    <w:multiLevelType w:val="hybridMultilevel"/>
    <w:tmpl w:val="07BADE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7359FE"/>
    <w:multiLevelType w:val="hybridMultilevel"/>
    <w:tmpl w:val="52306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B834EBE"/>
    <w:multiLevelType w:val="multilevel"/>
    <w:tmpl w:val="2E0A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1"/>
    <w:lvlOverride w:ilvl="0">
      <w:startOverride w:val="5"/>
    </w:lvlOverride>
  </w:num>
  <w:num w:numId="4">
    <w:abstractNumId w:val="0"/>
  </w:num>
  <w:num w:numId="5">
    <w:abstractNumId w:val="2"/>
  </w:num>
  <w:num w:numId="6">
    <w:abstractNumId w:val="3"/>
    <w:lvlOverride w:ilvl="0">
      <w:startOverride w:val="5"/>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95"/>
    <w:rsid w:val="003C2395"/>
    <w:rsid w:val="004123BB"/>
    <w:rsid w:val="0045570C"/>
    <w:rsid w:val="007C7B7B"/>
    <w:rsid w:val="009C0A51"/>
    <w:rsid w:val="00B63C24"/>
    <w:rsid w:val="00D26BB0"/>
    <w:rsid w:val="00D46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395"/>
    <w:rPr>
      <w:color w:val="0000FF" w:themeColor="hyperlink"/>
      <w:u w:val="single"/>
    </w:rPr>
  </w:style>
  <w:style w:type="paragraph" w:styleId="ListParagraph">
    <w:name w:val="List Paragraph"/>
    <w:basedOn w:val="Normal"/>
    <w:uiPriority w:val="34"/>
    <w:qFormat/>
    <w:rsid w:val="003C2395"/>
    <w:pPr>
      <w:ind w:left="720"/>
      <w:contextualSpacing/>
    </w:pPr>
  </w:style>
  <w:style w:type="paragraph" w:styleId="NormalWeb">
    <w:name w:val="Normal (Web)"/>
    <w:basedOn w:val="Normal"/>
    <w:uiPriority w:val="99"/>
    <w:semiHidden/>
    <w:unhideWhenUsed/>
    <w:rsid w:val="003C23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3C2395"/>
  </w:style>
  <w:style w:type="character" w:styleId="Strong">
    <w:name w:val="Strong"/>
    <w:basedOn w:val="DefaultParagraphFont"/>
    <w:uiPriority w:val="22"/>
    <w:qFormat/>
    <w:rsid w:val="004123BB"/>
    <w:rPr>
      <w:b/>
      <w:bCs/>
    </w:rPr>
  </w:style>
  <w:style w:type="paragraph" w:styleId="BalloonText">
    <w:name w:val="Balloon Text"/>
    <w:basedOn w:val="Normal"/>
    <w:link w:val="BalloonTextChar"/>
    <w:uiPriority w:val="99"/>
    <w:semiHidden/>
    <w:unhideWhenUsed/>
    <w:rsid w:val="00B63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395"/>
    <w:rPr>
      <w:color w:val="0000FF" w:themeColor="hyperlink"/>
      <w:u w:val="single"/>
    </w:rPr>
  </w:style>
  <w:style w:type="paragraph" w:styleId="ListParagraph">
    <w:name w:val="List Paragraph"/>
    <w:basedOn w:val="Normal"/>
    <w:uiPriority w:val="34"/>
    <w:qFormat/>
    <w:rsid w:val="003C2395"/>
    <w:pPr>
      <w:ind w:left="720"/>
      <w:contextualSpacing/>
    </w:pPr>
  </w:style>
  <w:style w:type="paragraph" w:styleId="NormalWeb">
    <w:name w:val="Normal (Web)"/>
    <w:basedOn w:val="Normal"/>
    <w:uiPriority w:val="99"/>
    <w:semiHidden/>
    <w:unhideWhenUsed/>
    <w:rsid w:val="003C23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3C2395"/>
  </w:style>
  <w:style w:type="character" w:styleId="Strong">
    <w:name w:val="Strong"/>
    <w:basedOn w:val="DefaultParagraphFont"/>
    <w:uiPriority w:val="22"/>
    <w:qFormat/>
    <w:rsid w:val="004123BB"/>
    <w:rPr>
      <w:b/>
      <w:bCs/>
    </w:rPr>
  </w:style>
  <w:style w:type="paragraph" w:styleId="BalloonText">
    <w:name w:val="Balloon Text"/>
    <w:basedOn w:val="Normal"/>
    <w:link w:val="BalloonTextChar"/>
    <w:uiPriority w:val="99"/>
    <w:semiHidden/>
    <w:unhideWhenUsed/>
    <w:rsid w:val="00B63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1179">
      <w:bodyDiv w:val="1"/>
      <w:marLeft w:val="0"/>
      <w:marRight w:val="0"/>
      <w:marTop w:val="0"/>
      <w:marBottom w:val="0"/>
      <w:divBdr>
        <w:top w:val="none" w:sz="0" w:space="0" w:color="auto"/>
        <w:left w:val="none" w:sz="0" w:space="0" w:color="auto"/>
        <w:bottom w:val="none" w:sz="0" w:space="0" w:color="auto"/>
        <w:right w:val="none" w:sz="0" w:space="0" w:color="auto"/>
      </w:divBdr>
    </w:div>
    <w:div w:id="1550260290">
      <w:bodyDiv w:val="1"/>
      <w:marLeft w:val="0"/>
      <w:marRight w:val="0"/>
      <w:marTop w:val="0"/>
      <w:marBottom w:val="0"/>
      <w:divBdr>
        <w:top w:val="none" w:sz="0" w:space="0" w:color="auto"/>
        <w:left w:val="none" w:sz="0" w:space="0" w:color="auto"/>
        <w:bottom w:val="none" w:sz="0" w:space="0" w:color="auto"/>
        <w:right w:val="none" w:sz="0" w:space="0" w:color="auto"/>
      </w:divBdr>
      <w:divsChild>
        <w:div w:id="194926694">
          <w:marLeft w:val="0"/>
          <w:marRight w:val="0"/>
          <w:marTop w:val="0"/>
          <w:marBottom w:val="0"/>
          <w:divBdr>
            <w:top w:val="none" w:sz="0" w:space="0" w:color="auto"/>
            <w:left w:val="none" w:sz="0" w:space="0" w:color="auto"/>
            <w:bottom w:val="none" w:sz="0" w:space="0" w:color="auto"/>
            <w:right w:val="none" w:sz="0" w:space="0" w:color="auto"/>
          </w:divBdr>
        </w:div>
      </w:divsChild>
    </w:div>
    <w:div w:id="1727222621">
      <w:bodyDiv w:val="1"/>
      <w:marLeft w:val="0"/>
      <w:marRight w:val="0"/>
      <w:marTop w:val="0"/>
      <w:marBottom w:val="0"/>
      <w:divBdr>
        <w:top w:val="none" w:sz="0" w:space="0" w:color="auto"/>
        <w:left w:val="none" w:sz="0" w:space="0" w:color="auto"/>
        <w:bottom w:val="none" w:sz="0" w:space="0" w:color="auto"/>
        <w:right w:val="none" w:sz="0" w:space="0" w:color="auto"/>
      </w:divBdr>
      <w:divsChild>
        <w:div w:id="157162847">
          <w:marLeft w:val="0"/>
          <w:marRight w:val="0"/>
          <w:marTop w:val="0"/>
          <w:marBottom w:val="0"/>
          <w:divBdr>
            <w:top w:val="none" w:sz="0" w:space="0" w:color="auto"/>
            <w:left w:val="none" w:sz="0" w:space="0" w:color="auto"/>
            <w:bottom w:val="none" w:sz="0" w:space="0" w:color="auto"/>
            <w:right w:val="none" w:sz="0" w:space="0" w:color="auto"/>
          </w:divBdr>
        </w:div>
      </w:divsChild>
    </w:div>
    <w:div w:id="1816485325">
      <w:bodyDiv w:val="1"/>
      <w:marLeft w:val="0"/>
      <w:marRight w:val="0"/>
      <w:marTop w:val="0"/>
      <w:marBottom w:val="0"/>
      <w:divBdr>
        <w:top w:val="none" w:sz="0" w:space="0" w:color="auto"/>
        <w:left w:val="none" w:sz="0" w:space="0" w:color="auto"/>
        <w:bottom w:val="none" w:sz="0" w:space="0" w:color="auto"/>
        <w:right w:val="none" w:sz="0" w:space="0" w:color="auto"/>
      </w:divBdr>
    </w:div>
    <w:div w:id="20162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essoranataliasfreitas@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2023-09-05T18:03:00Z</dcterms:created>
  <dcterms:modified xsi:type="dcterms:W3CDTF">2023-09-05T18:03:00Z</dcterms:modified>
</cp:coreProperties>
</file>