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121" w:rsidRDefault="00217662" w:rsidP="00656121">
      <w:r w:rsidRPr="00217662"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-86995</wp:posOffset>
            </wp:positionV>
            <wp:extent cx="914400" cy="488950"/>
            <wp:effectExtent l="19050" t="0" r="0" b="0"/>
            <wp:wrapNone/>
            <wp:docPr id="14" name="image1.png" descr="\\192.168.1.2\Secretaria\2019\Logo_HM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192.168.1.2\Secretaria\2019\Logo_HMS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88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pict>
          <v:group id="_x0000_s1065" style="position:absolute;margin-left:-45.15pt;margin-top:-21.85pt;width:505.25pt;height:129.7pt;z-index:251658240;mso-position-horizontal-relative:margin;mso-position-vertical-relative:text" coordorigin="991,477" coordsize="10260,2367">
            <v:rect id="_x0000_s1066" style="position:absolute;left:2813;top:693;width:5375;height:620" filled="f" stroked="f">
              <v:textbox style="mso-next-textbox:#_x0000_s1066" inset="0,0,0,0">
                <w:txbxContent>
                  <w:p w:rsidR="00217662" w:rsidRDefault="00217662" w:rsidP="00217662">
                    <w:pPr>
                      <w:rPr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       Colégio Hamilton Moreira da Silva</w:t>
                    </w:r>
                  </w:p>
                </w:txbxContent>
              </v:textbox>
            </v:rect>
            <v:group id="_x0000_s1067" style="position:absolute;left:991;top:477;width:10260;height:2367" coordorigin="991,477" coordsize="10260,2367">
              <v:shape id="_x0000_s1068" style="position:absolute;left:991;top:477;width:10260;height:2168" coordsize="592,150" path="m13,l579,r,2l13,2,13,xm579,r,l579,2r,l579,xm579,hdc583,,586,2,588,5hal586,6hdc584,4,582,2,579,2hal579,xm588,5hdc590,8,592,12,592,16hal590,16hdc590,12,588,9,586,6hal588,5xm592,16r,l590,16r,l592,16xm592,16r,118l590,134r,-118l592,16xm592,134r,l590,134r,l592,134xm592,134hdc592,138,590,142,588,145hal586,144hdc588,141,590,138,590,134hal592,134xm588,145hdc586,148,583,150,579,150hal579,148hdc582,148,584,146,586,144hal588,145xm579,150r,l579,148r,l579,150xm579,150r-566,l13,148r566,l579,150xm13,150r,l13,148r,l13,150xm13,150hdc9,150,6,148,4,145hal6,144hdc8,146,10,148,13,148hal13,150xm4,145hdc2,142,,138,,134hal2,134hdc2,138,4,141,6,144hal4,145xm,134r,l2,134r,l,134xm,134l,16r2,l2,134r-2,xm,16r,l2,16r,l,16xm,16hdc,12,2,8,4,5hal6,6hdc4,9,2,12,2,16hal,16xm4,5hdc6,2,9,,13,hal13,2hdc10,2,8,4,6,6hal4,5xm13,r,l13,2r,l13,xe" fillcolor="#24211d" stroked="f">
                <v:path arrowok="t"/>
                <o:lock v:ext="edit" verticies="t"/>
              </v:shape>
              <v:group id="_x0000_s1069" style="position:absolute;left:1228;top:603;width:9861;height:2241" coordorigin="1228,603" coordsize="9861,2241">
                <v:shape id="_x0000_s1070" style="position:absolute;left:1228;top:603;width:7939;height:1084" coordsize="444,75" path="m10,l434,hdc440,,444,4,444,8hal444,68hdc444,72,440,75,434,75hal10,75hdc5,75,,72,,68hal,8hdc,4,5,,10,haxe" filled="f" strokecolor="#24211d" strokeweight="1.5pt">
                  <v:path arrowok="t"/>
                </v:shape>
                <v:group id="_x0000_s1071" style="position:absolute;left:2715;top:942;width:8374;height:1902" coordorigin="1788,4484" coordsize="8875,1974">
                  <v:group id="_x0000_s1072" style="position:absolute;left:1788;top:4484;width:8875;height:1675" coordorigin="1885,5100" coordsize="8875,1675">
                    <v:group id="_x0000_s1073" style="position:absolute;left:1885;top:5265;width:8875;height:1510" coordorigin="1335,6420" coordsize="8875,1510">
                      <v:shape id="_x0000_s1074" style="position:absolute;left:1335;top:6420;width:8875;height:1510" coordsize="496,86" path="m6,l491,hdc494,,496,4,496,8hal496,77hdc496,82,494,86,491,86hal6,86hdc3,86,,82,,77hal,8hdc,4,3,,6,haxe" strokecolor="#24211d" strokeweight="1.5pt">
                        <v:path arrowok="t"/>
                      </v:shape>
                      <v:rect id="_x0000_s1075" style="position:absolute;left:1487;top:6754;width:8608;height:296" filled="f" stroked="f" strokeweight="1.5pt">
                        <v:textbox style="mso-next-textbox:#_x0000_s1075" inset="0,0,0,0">
                          <w:txbxContent>
                            <w:p w:rsidR="00217662" w:rsidRDefault="00217662" w:rsidP="00217662"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 w:rsidRPr="00217662"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Aluno(</w:t>
                              </w:r>
                              <w:proofErr w:type="gramEnd"/>
                              <w:r w:rsidRPr="00217662"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a): ___________________________________________________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 xml:space="preserve"> ):_______________________________________________________</w:t>
                              </w:r>
                            </w:p>
                          </w:txbxContent>
                        </v:textbox>
                      </v:rect>
                      <v:rect id="_x0000_s1076" style="position:absolute;left:1455;top:7383;width:8640;height:297" filled="f" stroked="f" strokeweight="1.5pt">
                        <v:textbox style="mso-next-textbox:#_x0000_s1076" inset="0,0,0,0">
                          <w:txbxContent>
                            <w:p w:rsidR="00217662" w:rsidRPr="00217662" w:rsidRDefault="00217662" w:rsidP="00217662"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  </w:t>
                              </w:r>
                              <w:proofErr w:type="gramStart"/>
                              <w:r w:rsidRPr="00217662">
                                <w:rPr>
                                  <w:rFonts w:ascii="Arial" w:hAnsi="Arial" w:cs="Arial"/>
                                  <w:color w:val="24211D"/>
                                </w:rPr>
                                <w:t>Professor(</w:t>
                              </w:r>
                              <w:proofErr w:type="gramEnd"/>
                              <w:r w:rsidRPr="00217662">
                                <w:rPr>
                                  <w:rFonts w:ascii="Arial" w:hAnsi="Arial" w:cs="Arial"/>
                                  <w:color w:val="24211D"/>
                                </w:rPr>
                                <w:t>a):____________________________________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 </w:t>
                              </w:r>
                              <w:r w:rsidRPr="00217662"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Data:___/___/2023. </w:t>
                              </w:r>
                            </w:p>
                          </w:txbxContent>
                        </v:textbox>
                      </v:rect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77" type="#_x0000_t202" style="position:absolute;left:6797;top:5100;width:3544;height:390" stroked="f" strokeweight="1.5pt">
                      <v:textbox style="mso-next-textbox:#_x0000_s1077">
                        <w:txbxContent>
                          <w:p w:rsidR="00217662" w:rsidRPr="00217662" w:rsidRDefault="00217662" w:rsidP="0021766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7662">
                              <w:rPr>
                                <w:rFonts w:ascii="Arial" w:hAnsi="Arial" w:cs="Arial"/>
                              </w:rPr>
                              <w:t>3° ano do Ensino Médio</w:t>
                            </w:r>
                          </w:p>
                        </w:txbxContent>
                      </v:textbox>
                    </v:shape>
                  </v:group>
                  <v:group id="_x0000_s1078" style="position:absolute;left:2646;top:5918;width:6390;height:540" coordorigin="3065,3977" coordsize="6390,54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79" type="#_x0000_t75" style="position:absolute;left:3065;top:3977;width:6390;height:540">
                      <v:imagedata r:id="rId6" o:title=""/>
                    </v:shape>
                    <v:shape id="_x0000_s1080" type="#_x0000_t202" style="position:absolute;left:3590;top:4067;width:5640;height:390" stroked="f">
                      <v:textbox style="mso-next-textbox:#_x0000_s1080">
                        <w:txbxContent>
                          <w:p w:rsidR="00217662" w:rsidRPr="00217662" w:rsidRDefault="00217662" w:rsidP="00217662">
                            <w:pPr>
                              <w:jc w:val="center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3ª Bateria de Exercícios de Geografia</w:t>
                            </w:r>
                          </w:p>
                        </w:txbxContent>
                      </v:textbox>
                    </v:shape>
                  </v:group>
                </v:group>
              </v:group>
            </v:group>
            <w10:wrap anchorx="margin"/>
          </v:group>
          <o:OLEObject Type="Embed" ProgID="CorelDRAW.Graphic.13" ShapeID="_x0000_s1079" DrawAspect="Content" ObjectID="_1759602185" r:id="rId7"/>
        </w:pict>
      </w:r>
    </w:p>
    <w:p w:rsidR="00656121" w:rsidRDefault="00656121" w:rsidP="00656121"/>
    <w:p w:rsidR="00656121" w:rsidRDefault="00656121" w:rsidP="00656121"/>
    <w:p w:rsidR="00217662" w:rsidRDefault="00217662" w:rsidP="009D0FCB">
      <w:pPr>
        <w:rPr>
          <w:b/>
        </w:rPr>
      </w:pPr>
    </w:p>
    <w:p w:rsidR="00217662" w:rsidRDefault="00217662" w:rsidP="009D0FCB">
      <w:pPr>
        <w:rPr>
          <w:b/>
        </w:rPr>
      </w:pPr>
    </w:p>
    <w:p w:rsidR="00656121" w:rsidRPr="00626C27" w:rsidRDefault="00656121" w:rsidP="009D0FCB">
      <w:pPr>
        <w:ind w:left="-567" w:right="-852"/>
        <w:rPr>
          <w:rFonts w:cstheme="minorHAnsi"/>
          <w:b/>
          <w:sz w:val="24"/>
          <w:szCs w:val="24"/>
          <w:u w:val="single"/>
        </w:rPr>
      </w:pPr>
      <w:r w:rsidRPr="00626C27">
        <w:rPr>
          <w:rFonts w:cstheme="minorHAnsi"/>
          <w:b/>
          <w:sz w:val="24"/>
          <w:szCs w:val="24"/>
          <w:u w:val="single"/>
        </w:rPr>
        <w:t>QUESTÕES DISCURSIVAS</w:t>
      </w:r>
    </w:p>
    <w:p w:rsidR="009D0FCB" w:rsidRPr="0048507D" w:rsidRDefault="0048507D" w:rsidP="009D0FCB">
      <w:pPr>
        <w:ind w:left="-567" w:right="-852"/>
        <w:rPr>
          <w:rFonts w:cstheme="minorHAnsi"/>
          <w:sz w:val="24"/>
          <w:szCs w:val="24"/>
        </w:rPr>
      </w:pPr>
      <w:r w:rsidRPr="0048507D">
        <w:rPr>
          <w:rFonts w:cstheme="minorHAnsi"/>
          <w:sz w:val="24"/>
          <w:szCs w:val="24"/>
        </w:rPr>
        <w:t xml:space="preserve">  1- </w:t>
      </w:r>
      <w:r w:rsidR="009D0FCB" w:rsidRPr="0048507D">
        <w:rPr>
          <w:rFonts w:cstheme="minorHAnsi"/>
          <w:sz w:val="24"/>
          <w:szCs w:val="24"/>
        </w:rPr>
        <w:t>Os países subdesenvolvidos que se industrializaram durante o século XX basearam-se em modelos diferentes de implementação de sua atividade fabril, o que gerou quadros sociais e econômicos consideravelmente distintos entre eles. Observe a tabela a seguir:</w:t>
      </w:r>
    </w:p>
    <w:p w:rsidR="009D0FCB" w:rsidRPr="0048507D" w:rsidRDefault="009D0FCB" w:rsidP="00626C27">
      <w:pPr>
        <w:ind w:left="-567" w:right="-852"/>
        <w:jc w:val="center"/>
        <w:rPr>
          <w:rFonts w:cstheme="minorHAnsi"/>
          <w:sz w:val="24"/>
          <w:szCs w:val="24"/>
        </w:rPr>
      </w:pPr>
      <w:r w:rsidRPr="0048507D"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3789680" cy="3183890"/>
            <wp:effectExtent l="19050" t="0" r="1270" b="0"/>
            <wp:docPr id="1" name="Imagem 1" descr="Resultado de imagem para uerj os paises subdesenvolvidos que se industrializa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uerj os paises subdesenvolvidos que se industrializar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68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FCB" w:rsidRPr="0048507D" w:rsidRDefault="0048507D" w:rsidP="009D0FCB">
      <w:pPr>
        <w:spacing w:after="0" w:line="240" w:lineRule="auto"/>
        <w:ind w:left="-567" w:right="-85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9D0FCB" w:rsidRPr="0048507D">
        <w:rPr>
          <w:rFonts w:cstheme="minorHAnsi"/>
          <w:sz w:val="24"/>
          <w:szCs w:val="24"/>
        </w:rPr>
        <w:t xml:space="preserve">Indique duas características do modelo de industrialização adotado pelos países latino-americanos presentes na tabela acima. Indique também dois motivos que expliquem o melhor desempenho econômico dos Tigres Asiáticos no período entre 1980 e 2005. </w:t>
      </w:r>
    </w:p>
    <w:p w:rsidR="009D0FCB" w:rsidRPr="0048507D" w:rsidRDefault="009D0FCB" w:rsidP="00626C27">
      <w:pPr>
        <w:spacing w:after="0"/>
        <w:ind w:left="-567" w:right="-852"/>
        <w:jc w:val="both"/>
        <w:rPr>
          <w:rFonts w:cstheme="minorHAnsi"/>
          <w:sz w:val="24"/>
          <w:szCs w:val="24"/>
        </w:rPr>
      </w:pPr>
    </w:p>
    <w:p w:rsidR="00626C27" w:rsidRDefault="00626C27" w:rsidP="00626C27">
      <w:pPr>
        <w:spacing w:after="0"/>
        <w:ind w:left="-567" w:right="-85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</w:t>
      </w:r>
    </w:p>
    <w:p w:rsidR="00626C27" w:rsidRDefault="00626C27" w:rsidP="00626C27">
      <w:pPr>
        <w:spacing w:after="0"/>
        <w:ind w:left="-567" w:right="-85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</w:t>
      </w:r>
    </w:p>
    <w:p w:rsidR="00626C27" w:rsidRDefault="00626C27" w:rsidP="00626C27">
      <w:pPr>
        <w:spacing w:after="0"/>
        <w:ind w:left="-567" w:right="-85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</w:t>
      </w:r>
    </w:p>
    <w:p w:rsidR="00626C27" w:rsidRDefault="00626C27" w:rsidP="00626C27">
      <w:pPr>
        <w:spacing w:after="0"/>
        <w:ind w:left="-567" w:right="-85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</w:t>
      </w:r>
    </w:p>
    <w:p w:rsidR="00626C27" w:rsidRDefault="00626C27" w:rsidP="00626C27">
      <w:pPr>
        <w:spacing w:after="0"/>
        <w:ind w:left="-567" w:right="-85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</w:t>
      </w:r>
    </w:p>
    <w:p w:rsidR="00626C27" w:rsidRPr="0048507D" w:rsidRDefault="00626C27" w:rsidP="00626C27">
      <w:pPr>
        <w:spacing w:after="0" w:line="240" w:lineRule="auto"/>
        <w:ind w:left="-567" w:right="-852"/>
        <w:jc w:val="both"/>
        <w:rPr>
          <w:rFonts w:cstheme="minorHAnsi"/>
          <w:sz w:val="24"/>
          <w:szCs w:val="24"/>
        </w:rPr>
      </w:pPr>
    </w:p>
    <w:p w:rsidR="009D0FCB" w:rsidRPr="0048507D" w:rsidRDefault="009D0FCB" w:rsidP="009D0FCB">
      <w:pPr>
        <w:spacing w:after="0" w:line="240" w:lineRule="auto"/>
        <w:ind w:left="-567" w:right="-852"/>
        <w:jc w:val="both"/>
        <w:rPr>
          <w:rFonts w:cstheme="minorHAnsi"/>
          <w:sz w:val="24"/>
          <w:szCs w:val="24"/>
        </w:rPr>
      </w:pPr>
      <w:r w:rsidRPr="0048507D">
        <w:rPr>
          <w:rFonts w:cstheme="minorHAnsi"/>
          <w:sz w:val="24"/>
          <w:szCs w:val="24"/>
        </w:rPr>
        <w:t>2- “Uma seca sem precedentes nas últimas décadas assola a maior parte dos países da África Austral e Oriental. Entretanto, nessas regiões, a fome em larga escala,</w:t>
      </w:r>
      <w:r w:rsidR="005E298E" w:rsidRPr="0048507D">
        <w:rPr>
          <w:rFonts w:cstheme="minorHAnsi"/>
          <w:sz w:val="24"/>
          <w:szCs w:val="24"/>
        </w:rPr>
        <w:t xml:space="preserve"> comumente apontada como consequ</w:t>
      </w:r>
      <w:r w:rsidRPr="0048507D">
        <w:rPr>
          <w:rFonts w:cstheme="minorHAnsi"/>
          <w:sz w:val="24"/>
          <w:szCs w:val="24"/>
        </w:rPr>
        <w:t xml:space="preserve">ência direta e inevitável da seca, ocorre apenas em alguns países. Além da Somália, cujo </w:t>
      </w:r>
      <w:r w:rsidRPr="0048507D">
        <w:rPr>
          <w:rFonts w:cstheme="minorHAnsi"/>
          <w:sz w:val="24"/>
          <w:szCs w:val="24"/>
        </w:rPr>
        <w:lastRenderedPageBreak/>
        <w:t>drama tem sido amplamente divulgado pelos meios de comunicação de massa, citam-se o Quênia, a Etiópia, o Moçambique e o Sudão”.</w:t>
      </w:r>
    </w:p>
    <w:p w:rsidR="009D0FCB" w:rsidRPr="0048507D" w:rsidRDefault="009D0FCB" w:rsidP="009D0FCB">
      <w:pPr>
        <w:spacing w:after="0" w:line="240" w:lineRule="auto"/>
        <w:ind w:left="-567" w:right="-852"/>
        <w:jc w:val="both"/>
        <w:rPr>
          <w:rFonts w:cstheme="minorHAnsi"/>
          <w:sz w:val="24"/>
          <w:szCs w:val="24"/>
        </w:rPr>
      </w:pPr>
    </w:p>
    <w:p w:rsidR="009D0FCB" w:rsidRPr="0048507D" w:rsidRDefault="009D0FCB" w:rsidP="009D0FCB">
      <w:pPr>
        <w:spacing w:after="0" w:line="240" w:lineRule="auto"/>
        <w:ind w:left="-567" w:right="-852"/>
        <w:jc w:val="both"/>
        <w:rPr>
          <w:rFonts w:cstheme="minorHAnsi"/>
          <w:sz w:val="24"/>
          <w:szCs w:val="24"/>
        </w:rPr>
      </w:pPr>
      <w:r w:rsidRPr="0048507D">
        <w:rPr>
          <w:rFonts w:cstheme="minorHAnsi"/>
          <w:sz w:val="24"/>
          <w:szCs w:val="24"/>
        </w:rPr>
        <w:t xml:space="preserve">      Cite três outros fatores que, além dos climáticos, podem ser responsabilizados pela ocorrência da fome nos países citados.</w:t>
      </w:r>
    </w:p>
    <w:p w:rsidR="009D0FCB" w:rsidRPr="0048507D" w:rsidRDefault="009D0FCB" w:rsidP="009D0FCB">
      <w:pPr>
        <w:spacing w:after="0" w:line="240" w:lineRule="auto"/>
        <w:ind w:left="-567" w:right="-852"/>
        <w:jc w:val="both"/>
        <w:rPr>
          <w:rFonts w:cstheme="minorHAnsi"/>
          <w:sz w:val="24"/>
          <w:szCs w:val="24"/>
        </w:rPr>
      </w:pPr>
    </w:p>
    <w:p w:rsidR="009D0FCB" w:rsidRDefault="009D0FCB" w:rsidP="00626C27">
      <w:pPr>
        <w:spacing w:after="0"/>
        <w:ind w:left="-567" w:right="-852"/>
        <w:jc w:val="both"/>
        <w:rPr>
          <w:rFonts w:cstheme="minorHAnsi"/>
          <w:sz w:val="24"/>
          <w:szCs w:val="24"/>
        </w:rPr>
      </w:pPr>
      <w:r w:rsidRPr="0048507D">
        <w:rPr>
          <w:rFonts w:cstheme="minorHAnsi"/>
          <w:sz w:val="24"/>
          <w:szCs w:val="24"/>
        </w:rPr>
        <w:t>__________________________________________________________________________</w:t>
      </w:r>
      <w:r w:rsidR="00626C27">
        <w:rPr>
          <w:rFonts w:cstheme="minorHAnsi"/>
          <w:sz w:val="24"/>
          <w:szCs w:val="24"/>
        </w:rPr>
        <w:t>_________</w:t>
      </w:r>
    </w:p>
    <w:p w:rsidR="00626C27" w:rsidRDefault="00626C27" w:rsidP="00626C27">
      <w:pPr>
        <w:spacing w:after="0"/>
        <w:ind w:left="-567" w:right="-85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</w:t>
      </w:r>
    </w:p>
    <w:p w:rsidR="00626C27" w:rsidRDefault="00626C27" w:rsidP="00626C27">
      <w:pPr>
        <w:spacing w:after="0"/>
        <w:ind w:left="-567" w:right="-85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</w:t>
      </w:r>
    </w:p>
    <w:p w:rsidR="00626C27" w:rsidRPr="0048507D" w:rsidRDefault="00626C27" w:rsidP="00626C27">
      <w:pPr>
        <w:spacing w:after="0"/>
        <w:ind w:left="-567" w:right="-85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</w:t>
      </w:r>
    </w:p>
    <w:p w:rsidR="00656121" w:rsidRPr="0048507D" w:rsidRDefault="00656121" w:rsidP="009D0FCB">
      <w:pPr>
        <w:spacing w:after="0" w:line="240" w:lineRule="auto"/>
        <w:ind w:left="-567" w:right="-852"/>
        <w:jc w:val="both"/>
        <w:rPr>
          <w:rFonts w:cstheme="minorHAnsi"/>
          <w:sz w:val="24"/>
          <w:szCs w:val="24"/>
        </w:rPr>
      </w:pPr>
    </w:p>
    <w:p w:rsidR="009D0FCB" w:rsidRPr="0048507D" w:rsidRDefault="002133C8" w:rsidP="009D0FCB">
      <w:pPr>
        <w:spacing w:after="0" w:line="240" w:lineRule="auto"/>
        <w:ind w:left="-567" w:right="-852"/>
        <w:jc w:val="both"/>
        <w:rPr>
          <w:rFonts w:cstheme="minorHAnsi"/>
          <w:sz w:val="24"/>
          <w:szCs w:val="24"/>
        </w:rPr>
      </w:pPr>
      <w:r w:rsidRPr="0048507D">
        <w:rPr>
          <w:rFonts w:cstheme="minorHAnsi"/>
          <w:sz w:val="24"/>
          <w:szCs w:val="24"/>
        </w:rPr>
        <w:t xml:space="preserve">3- </w:t>
      </w:r>
      <w:r w:rsidR="00656121" w:rsidRPr="0048507D">
        <w:rPr>
          <w:rFonts w:cstheme="minorHAnsi"/>
          <w:sz w:val="24"/>
          <w:szCs w:val="24"/>
        </w:rPr>
        <w:t xml:space="preserve">Durante o período da Guerra Fria, grupos somalis foram fortemente armados para poder lutar contra o regime ditatorial instalado em seu país. Referindo-se à atual guerra civil na Somália, o professor Said </w:t>
      </w:r>
      <w:proofErr w:type="spellStart"/>
      <w:r w:rsidR="00656121" w:rsidRPr="0048507D">
        <w:rPr>
          <w:rFonts w:cstheme="minorHAnsi"/>
          <w:sz w:val="24"/>
          <w:szCs w:val="24"/>
        </w:rPr>
        <w:t>Samantar</w:t>
      </w:r>
      <w:proofErr w:type="spellEnd"/>
      <w:r w:rsidR="00656121" w:rsidRPr="0048507D">
        <w:rPr>
          <w:rFonts w:cstheme="minorHAnsi"/>
          <w:sz w:val="24"/>
          <w:szCs w:val="24"/>
        </w:rPr>
        <w:t xml:space="preserve">, da Universidade de </w:t>
      </w:r>
      <w:proofErr w:type="spellStart"/>
      <w:r w:rsidR="00656121" w:rsidRPr="0048507D">
        <w:rPr>
          <w:rFonts w:cstheme="minorHAnsi"/>
          <w:sz w:val="24"/>
          <w:szCs w:val="24"/>
        </w:rPr>
        <w:t>Rutgers</w:t>
      </w:r>
      <w:proofErr w:type="spellEnd"/>
      <w:r w:rsidR="00656121" w:rsidRPr="0048507D">
        <w:rPr>
          <w:rFonts w:cstheme="minorHAnsi"/>
          <w:sz w:val="24"/>
          <w:szCs w:val="24"/>
        </w:rPr>
        <w:t xml:space="preserve"> (Nova Jersey), afirma:</w:t>
      </w:r>
    </w:p>
    <w:p w:rsidR="00656121" w:rsidRPr="0048507D" w:rsidRDefault="00656121" w:rsidP="009D0FCB">
      <w:pPr>
        <w:spacing w:after="0" w:line="240" w:lineRule="auto"/>
        <w:ind w:left="-567" w:right="-852"/>
        <w:jc w:val="both"/>
        <w:rPr>
          <w:rFonts w:cstheme="minorHAnsi"/>
          <w:sz w:val="24"/>
          <w:szCs w:val="24"/>
        </w:rPr>
      </w:pPr>
    </w:p>
    <w:p w:rsidR="00656121" w:rsidRPr="0048507D" w:rsidRDefault="00656121" w:rsidP="00656121">
      <w:pPr>
        <w:spacing w:after="0" w:line="240" w:lineRule="auto"/>
        <w:ind w:left="-567" w:right="-852"/>
        <w:jc w:val="both"/>
        <w:rPr>
          <w:rFonts w:cstheme="minorHAnsi"/>
          <w:sz w:val="24"/>
          <w:szCs w:val="24"/>
        </w:rPr>
      </w:pPr>
      <w:r w:rsidRPr="0048507D">
        <w:rPr>
          <w:rFonts w:cstheme="minorHAnsi"/>
          <w:sz w:val="24"/>
          <w:szCs w:val="24"/>
        </w:rPr>
        <w:t>a) O que foi a Guerra Fria e como ela possibilitou a obtenção de armamentos pelas tribos somalis?</w:t>
      </w:r>
    </w:p>
    <w:p w:rsidR="00656121" w:rsidRDefault="00656121" w:rsidP="00656121">
      <w:pPr>
        <w:spacing w:after="0" w:line="240" w:lineRule="auto"/>
        <w:ind w:left="-567" w:right="-852"/>
        <w:jc w:val="both"/>
        <w:rPr>
          <w:rFonts w:cstheme="minorHAnsi"/>
          <w:sz w:val="24"/>
          <w:szCs w:val="24"/>
        </w:rPr>
      </w:pPr>
    </w:p>
    <w:p w:rsidR="00626C27" w:rsidRDefault="00626C27" w:rsidP="00626C27">
      <w:pPr>
        <w:spacing w:after="0"/>
        <w:ind w:left="-567" w:right="-85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</w:t>
      </w:r>
    </w:p>
    <w:p w:rsidR="00626C27" w:rsidRDefault="00626C27" w:rsidP="00626C27">
      <w:pPr>
        <w:spacing w:after="0"/>
        <w:ind w:left="-567" w:right="-85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</w:t>
      </w:r>
    </w:p>
    <w:p w:rsidR="00626C27" w:rsidRDefault="00626C27" w:rsidP="00626C27">
      <w:pPr>
        <w:spacing w:after="0"/>
        <w:ind w:left="-567" w:right="-85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</w:t>
      </w:r>
    </w:p>
    <w:p w:rsidR="00626C27" w:rsidRPr="0048507D" w:rsidRDefault="00626C27" w:rsidP="00656121">
      <w:pPr>
        <w:spacing w:after="0" w:line="240" w:lineRule="auto"/>
        <w:ind w:left="-567" w:right="-852"/>
        <w:jc w:val="both"/>
        <w:rPr>
          <w:rFonts w:cstheme="minorHAnsi"/>
          <w:sz w:val="24"/>
          <w:szCs w:val="24"/>
        </w:rPr>
      </w:pPr>
    </w:p>
    <w:p w:rsidR="00656121" w:rsidRPr="0048507D" w:rsidRDefault="005E298E" w:rsidP="00656121">
      <w:pPr>
        <w:spacing w:after="0" w:line="240" w:lineRule="auto"/>
        <w:ind w:left="-567" w:right="-852"/>
        <w:jc w:val="both"/>
        <w:rPr>
          <w:rFonts w:cstheme="minorHAnsi"/>
          <w:sz w:val="24"/>
          <w:szCs w:val="24"/>
        </w:rPr>
      </w:pPr>
      <w:r w:rsidRPr="0048507D">
        <w:rPr>
          <w:rFonts w:cstheme="minorHAnsi"/>
          <w:sz w:val="24"/>
          <w:szCs w:val="24"/>
        </w:rPr>
        <w:t>b) Quais têm sido as consequ</w:t>
      </w:r>
      <w:bookmarkStart w:id="0" w:name="_GoBack"/>
      <w:bookmarkEnd w:id="0"/>
      <w:r w:rsidR="00656121" w:rsidRPr="0048507D">
        <w:rPr>
          <w:rFonts w:cstheme="minorHAnsi"/>
          <w:sz w:val="24"/>
          <w:szCs w:val="24"/>
        </w:rPr>
        <w:t>ências da guerra civil somali para a população do país?</w:t>
      </w:r>
    </w:p>
    <w:p w:rsidR="00656121" w:rsidRDefault="00656121" w:rsidP="00656121">
      <w:pPr>
        <w:spacing w:after="0" w:line="240" w:lineRule="auto"/>
        <w:ind w:left="-567" w:right="-852"/>
        <w:jc w:val="both"/>
        <w:rPr>
          <w:rFonts w:cstheme="minorHAnsi"/>
          <w:sz w:val="24"/>
          <w:szCs w:val="24"/>
        </w:rPr>
      </w:pPr>
    </w:p>
    <w:p w:rsidR="00626C27" w:rsidRDefault="00626C27" w:rsidP="00626C27">
      <w:pPr>
        <w:spacing w:after="0"/>
        <w:ind w:left="-567" w:right="-85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</w:t>
      </w:r>
    </w:p>
    <w:p w:rsidR="00626C27" w:rsidRDefault="00626C27" w:rsidP="00626C27">
      <w:pPr>
        <w:spacing w:after="0"/>
        <w:ind w:left="-567" w:right="-85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</w:t>
      </w:r>
    </w:p>
    <w:p w:rsidR="00626C27" w:rsidRPr="0048507D" w:rsidRDefault="00626C27" w:rsidP="00626C27">
      <w:pPr>
        <w:spacing w:after="0"/>
        <w:ind w:left="-567" w:right="-85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</w:t>
      </w:r>
    </w:p>
    <w:p w:rsidR="009D0FCB" w:rsidRPr="0048507D" w:rsidRDefault="009D0FCB" w:rsidP="009D0FCB">
      <w:pPr>
        <w:spacing w:after="0" w:line="240" w:lineRule="auto"/>
        <w:ind w:left="-567" w:right="-852"/>
        <w:jc w:val="both"/>
        <w:rPr>
          <w:rFonts w:cstheme="minorHAnsi"/>
          <w:sz w:val="24"/>
          <w:szCs w:val="24"/>
        </w:rPr>
      </w:pPr>
    </w:p>
    <w:p w:rsidR="00780BE0" w:rsidRPr="0048507D" w:rsidRDefault="00780BE0">
      <w:pPr>
        <w:ind w:left="-567" w:right="-852"/>
        <w:rPr>
          <w:rFonts w:cstheme="minorHAnsi"/>
          <w:sz w:val="24"/>
          <w:szCs w:val="24"/>
        </w:rPr>
      </w:pPr>
    </w:p>
    <w:sectPr w:rsidR="00780BE0" w:rsidRPr="0048507D" w:rsidSect="00626C27">
      <w:pgSz w:w="11906" w:h="16838"/>
      <w:pgMar w:top="1418" w:right="1701" w:bottom="1418" w:left="170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D0FCB"/>
    <w:rsid w:val="002133C8"/>
    <w:rsid w:val="00217662"/>
    <w:rsid w:val="003A222B"/>
    <w:rsid w:val="0048507D"/>
    <w:rsid w:val="005A172B"/>
    <w:rsid w:val="005E298E"/>
    <w:rsid w:val="00626C27"/>
    <w:rsid w:val="00656121"/>
    <w:rsid w:val="00780BE0"/>
    <w:rsid w:val="009D0FCB"/>
    <w:rsid w:val="00CC5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B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0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0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561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4DF8D-603D-4282-AE7C-0FFCD983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Giselle</cp:lastModifiedBy>
  <cp:revision>3</cp:revision>
  <dcterms:created xsi:type="dcterms:W3CDTF">2023-10-24T00:29:00Z</dcterms:created>
  <dcterms:modified xsi:type="dcterms:W3CDTF">2023-10-24T00:37:00Z</dcterms:modified>
</cp:coreProperties>
</file>