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FE49" w14:textId="4DEE1ABC" w:rsidR="00E345E1" w:rsidRDefault="00B859C6">
      <w:r>
        <w:t xml:space="preserve">Colégio HMS </w:t>
      </w:r>
    </w:p>
    <w:p w14:paraId="7026DB31" w14:textId="20CC72A3" w:rsidR="00B859C6" w:rsidRDefault="00B859C6">
      <w:r>
        <w:t>Professora: Marion Mencari</w:t>
      </w:r>
    </w:p>
    <w:p w14:paraId="3E0CE0AF" w14:textId="6B5937BE" w:rsidR="00B859C6" w:rsidRDefault="00B859C6">
      <w:r>
        <w:t xml:space="preserve">Matéria: História </w:t>
      </w:r>
    </w:p>
    <w:p w14:paraId="4F28993C" w14:textId="42820429" w:rsidR="00B859C6" w:rsidRDefault="00B859C6">
      <w:r>
        <w:t>6º ano</w:t>
      </w:r>
    </w:p>
    <w:p w14:paraId="735C4D02" w14:textId="77777777" w:rsidR="00B859C6" w:rsidRDefault="00B859C6"/>
    <w:p w14:paraId="14A42184" w14:textId="56A25C19" w:rsidR="00B859C6" w:rsidRDefault="00B859C6">
      <w:r>
        <w:t xml:space="preserve">Exercícios sobre Grécia Antiga e Roma Antiga </w:t>
      </w:r>
    </w:p>
    <w:p w14:paraId="7255338E" w14:textId="77777777" w:rsidR="00B859C6" w:rsidRDefault="00B859C6"/>
    <w:p w14:paraId="41599F4F" w14:textId="06F79A29" w:rsidR="00B859C6" w:rsidRDefault="00B859C6">
      <w:r>
        <w:t>Entrega até a data: 03/11</w:t>
      </w:r>
    </w:p>
    <w:p w14:paraId="67FDD19B" w14:textId="77777777" w:rsidR="00B859C6" w:rsidRDefault="00B859C6"/>
    <w:p w14:paraId="7426A2AB" w14:textId="77777777" w:rsidR="00B859C6" w:rsidRPr="00255EBE" w:rsidRDefault="00B859C6" w:rsidP="00B859C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EBE">
        <w:rPr>
          <w:rFonts w:ascii="Arial" w:hAnsi="Arial" w:cs="Arial"/>
          <w:sz w:val="24"/>
          <w:szCs w:val="24"/>
        </w:rPr>
        <w:t xml:space="preserve">O processo de colonização e emigração de populações gregas das cidades-estados para as colônias no Mediterrâneo estabeleceu novas relações político-sociais e ocasionou grandes transformações econômicas, tais como o desenvolvimento da construção naval e o crescimento da produção de manufaturas e do comércio marítimo. Em decorrência dessas mudanças na sociedade grega, os armadores, os comerciantes e os artesãos ganharam importância social. </w:t>
      </w:r>
    </w:p>
    <w:p w14:paraId="093B79CD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</w:p>
    <w:p w14:paraId="49BC74BB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  <w:r w:rsidRPr="00255EBE">
        <w:rPr>
          <w:rFonts w:ascii="Arial" w:hAnsi="Arial" w:cs="Arial"/>
          <w:sz w:val="24"/>
          <w:szCs w:val="24"/>
        </w:rPr>
        <w:t>O processo de colonização e de formação de novas cidades</w:t>
      </w:r>
      <w:r>
        <w:rPr>
          <w:rFonts w:ascii="Arial" w:hAnsi="Arial" w:cs="Arial"/>
          <w:sz w:val="24"/>
          <w:szCs w:val="24"/>
        </w:rPr>
        <w:t>-</w:t>
      </w:r>
      <w:r w:rsidRPr="00255EBE">
        <w:rPr>
          <w:rFonts w:ascii="Arial" w:hAnsi="Arial" w:cs="Arial"/>
          <w:sz w:val="24"/>
          <w:szCs w:val="24"/>
        </w:rPr>
        <w:t xml:space="preserve">estados gregas ocorreu no período </w:t>
      </w:r>
    </w:p>
    <w:p w14:paraId="5DD6F9CE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</w:p>
    <w:p w14:paraId="1B3A45CE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  <w:r w:rsidRPr="00255EBE">
        <w:rPr>
          <w:rFonts w:ascii="Arial" w:hAnsi="Arial" w:cs="Arial"/>
          <w:sz w:val="24"/>
          <w:szCs w:val="24"/>
        </w:rPr>
        <w:t xml:space="preserve">a) Clássico. </w:t>
      </w:r>
    </w:p>
    <w:p w14:paraId="2594ADE1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  <w:r w:rsidRPr="00255EBE">
        <w:rPr>
          <w:rFonts w:ascii="Arial" w:hAnsi="Arial" w:cs="Arial"/>
          <w:sz w:val="24"/>
          <w:szCs w:val="24"/>
        </w:rPr>
        <w:t xml:space="preserve">b) Arcaico. </w:t>
      </w:r>
    </w:p>
    <w:p w14:paraId="53DF5380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  <w:r w:rsidRPr="00255EBE">
        <w:rPr>
          <w:rFonts w:ascii="Arial" w:hAnsi="Arial" w:cs="Arial"/>
          <w:sz w:val="24"/>
          <w:szCs w:val="24"/>
        </w:rPr>
        <w:t xml:space="preserve">c) Helenístico. </w:t>
      </w:r>
    </w:p>
    <w:p w14:paraId="39932945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  <w:r w:rsidRPr="00255EBE">
        <w:rPr>
          <w:rFonts w:ascii="Arial" w:hAnsi="Arial" w:cs="Arial"/>
          <w:sz w:val="24"/>
          <w:szCs w:val="24"/>
        </w:rPr>
        <w:t>d) Micênico.</w:t>
      </w:r>
    </w:p>
    <w:p w14:paraId="5DA318C0" w14:textId="77777777" w:rsidR="00B859C6" w:rsidRPr="00255EBE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</w:p>
    <w:p w14:paraId="54F9720A" w14:textId="77777777" w:rsidR="00B859C6" w:rsidRPr="007025DD" w:rsidRDefault="00B859C6" w:rsidP="00B859C6">
      <w:pPr>
        <w:shd w:val="clear" w:color="auto" w:fill="FFFFFF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  <w:r w:rsidRPr="00255EBE">
        <w:rPr>
          <w:rFonts w:ascii="Arial" w:hAnsi="Arial" w:cs="Arial"/>
          <w:sz w:val="24"/>
          <w:szCs w:val="24"/>
        </w:rPr>
        <w:t xml:space="preserve">2) </w:t>
      </w:r>
      <w:r w:rsidRPr="007025DD">
        <w:rPr>
          <w:rFonts w:ascii="Arial" w:eastAsia="Times New Roman" w:hAnsi="Arial" w:cs="Arial"/>
          <w:color w:val="373333"/>
          <w:sz w:val="24"/>
          <w:szCs w:val="24"/>
          <w:lang w:eastAsia="pt-BR"/>
        </w:rPr>
        <w:t>O enfraquecimento das cidades gregas, após a Guerra do Peloponeso (431 - 404 a. C.), possibilitou a conquista da Grécia pelos:</w:t>
      </w:r>
    </w:p>
    <w:p w14:paraId="0098BFE1" w14:textId="77777777" w:rsidR="00B859C6" w:rsidRPr="00102C73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</w:p>
    <w:p w14:paraId="7F05D0D5" w14:textId="77777777" w:rsidR="00B859C6" w:rsidRPr="00102C73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  <w:r w:rsidRPr="00102C73">
        <w:rPr>
          <w:rFonts w:ascii="Arial" w:eastAsia="Times New Roman" w:hAnsi="Arial" w:cs="Arial"/>
          <w:color w:val="373333"/>
          <w:sz w:val="24"/>
          <w:szCs w:val="24"/>
          <w:lang w:eastAsia="pt-BR"/>
        </w:rPr>
        <w:t>a) bizantinos</w:t>
      </w:r>
    </w:p>
    <w:p w14:paraId="1D298121" w14:textId="77777777" w:rsidR="00B859C6" w:rsidRPr="00102C73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  <w:r w:rsidRPr="00102C73">
        <w:rPr>
          <w:rFonts w:ascii="Arial" w:eastAsia="Times New Roman" w:hAnsi="Arial" w:cs="Arial"/>
          <w:color w:val="373333"/>
          <w:sz w:val="24"/>
          <w:szCs w:val="24"/>
          <w:lang w:eastAsia="pt-BR"/>
        </w:rPr>
        <w:t>b) hititas</w:t>
      </w:r>
    </w:p>
    <w:p w14:paraId="5C4B96D8" w14:textId="77777777" w:rsidR="00B859C6" w:rsidRPr="00102C73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  <w:r w:rsidRPr="00102C73">
        <w:rPr>
          <w:rFonts w:ascii="Arial" w:eastAsia="Times New Roman" w:hAnsi="Arial" w:cs="Arial"/>
          <w:color w:val="373333"/>
          <w:sz w:val="24"/>
          <w:szCs w:val="24"/>
          <w:lang w:eastAsia="pt-BR"/>
        </w:rPr>
        <w:t>c) assírios</w:t>
      </w:r>
    </w:p>
    <w:p w14:paraId="5AE6BDB9" w14:textId="77777777" w:rsidR="00B859C6" w:rsidRPr="00102C73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  <w:r w:rsidRPr="00102C73">
        <w:rPr>
          <w:rFonts w:ascii="Arial" w:eastAsia="Times New Roman" w:hAnsi="Arial" w:cs="Arial"/>
          <w:color w:val="373333"/>
          <w:sz w:val="24"/>
          <w:szCs w:val="24"/>
          <w:lang w:eastAsia="pt-BR"/>
        </w:rPr>
        <w:t>d) persas</w:t>
      </w:r>
    </w:p>
    <w:p w14:paraId="61095991" w14:textId="77777777" w:rsidR="00B859C6" w:rsidRPr="00102C73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333"/>
          <w:sz w:val="24"/>
          <w:szCs w:val="24"/>
          <w:lang w:eastAsia="pt-BR"/>
        </w:rPr>
      </w:pPr>
      <w:r w:rsidRPr="00102C73">
        <w:rPr>
          <w:rFonts w:ascii="Arial" w:eastAsia="Times New Roman" w:hAnsi="Arial" w:cs="Arial"/>
          <w:color w:val="373333"/>
          <w:sz w:val="24"/>
          <w:szCs w:val="24"/>
          <w:lang w:eastAsia="pt-BR"/>
        </w:rPr>
        <w:t>e) macedônios</w:t>
      </w:r>
    </w:p>
    <w:p w14:paraId="3EBDF714" w14:textId="77777777" w:rsidR="00B859C6" w:rsidRPr="007025DD" w:rsidRDefault="00B859C6" w:rsidP="00B859C6">
      <w:pPr>
        <w:pStyle w:val="PargrafodaLista"/>
        <w:rPr>
          <w:rFonts w:ascii="Arial" w:hAnsi="Arial" w:cs="Arial"/>
          <w:sz w:val="24"/>
          <w:szCs w:val="24"/>
        </w:rPr>
      </w:pPr>
    </w:p>
    <w:p w14:paraId="18BC8738" w14:textId="77777777" w:rsidR="00B859C6" w:rsidRPr="00255EBE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Pr="00255EBE">
        <w:rPr>
          <w:rFonts w:ascii="Arial" w:hAnsi="Arial" w:cs="Arial"/>
          <w:color w:val="000000"/>
        </w:rPr>
        <w:t>Qual dos períodos não corresponde à história da Grécia Antiga:</w:t>
      </w:r>
    </w:p>
    <w:p w14:paraId="139C37BA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a) Período Pré-Homérico</w:t>
      </w:r>
    </w:p>
    <w:p w14:paraId="6B129FE0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b) Período Homérico</w:t>
      </w:r>
    </w:p>
    <w:p w14:paraId="448C5540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c) Período Republicano</w:t>
      </w:r>
    </w:p>
    <w:p w14:paraId="56AF6246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d) Período Clássico</w:t>
      </w:r>
    </w:p>
    <w:p w14:paraId="2159F218" w14:textId="77777777" w:rsidR="00B859C6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lastRenderedPageBreak/>
        <w:t>e) Período Helenístico</w:t>
      </w:r>
    </w:p>
    <w:p w14:paraId="12A95452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51479DA" w14:textId="77777777" w:rsidR="00B859C6" w:rsidRPr="00255EBE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4) </w:t>
      </w:r>
      <w:r w:rsidRPr="00255EBE">
        <w:rPr>
          <w:rFonts w:ascii="Arial" w:hAnsi="Arial" w:cs="Arial"/>
        </w:rPr>
        <w:t xml:space="preserve"> </w:t>
      </w:r>
      <w:r w:rsidRPr="00255EBE">
        <w:rPr>
          <w:rFonts w:ascii="Arial" w:hAnsi="Arial" w:cs="Arial"/>
          <w:color w:val="000000"/>
        </w:rPr>
        <w:t>A maior revolta de escravizados da história romana foi liderada por um gladiador de origem trácia chamado:</w:t>
      </w:r>
    </w:p>
    <w:p w14:paraId="7D934C2D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a) Alarico</w:t>
      </w:r>
    </w:p>
    <w:p w14:paraId="16DE4C17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b) Teodorico</w:t>
      </w:r>
    </w:p>
    <w:p w14:paraId="6919DE01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c) Ataúlfo</w:t>
      </w:r>
    </w:p>
    <w:p w14:paraId="2066A96D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d) Espártaco</w:t>
      </w:r>
    </w:p>
    <w:p w14:paraId="1D7E8501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e) Estilicão</w:t>
      </w:r>
    </w:p>
    <w:p w14:paraId="19C13901" w14:textId="77777777" w:rsidR="00B859C6" w:rsidRPr="00255EBE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24B49356" w14:textId="77777777" w:rsidR="00B859C6" w:rsidRPr="00255EBE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 w:rsidRPr="00255EBE">
        <w:rPr>
          <w:rFonts w:ascii="Arial" w:hAnsi="Arial" w:cs="Arial"/>
          <w:color w:val="000000"/>
        </w:rPr>
        <w:t>Ao longo do período republicano, uma série de concessões foram feitas aos plebeus. Essas concessões traziam direitos e benefícios dos quais essa classe não desfrutava e eram fruto de revoltas. Uma dessas concessões se deu por meio da Lei Canuleia, de 445 a.C. O que determinava essa lei?</w:t>
      </w:r>
    </w:p>
    <w:p w14:paraId="3E851805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a) Permitia o casamento entre patrícios e plebeus.</w:t>
      </w:r>
    </w:p>
    <w:p w14:paraId="12F74020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b) Colocava fim na escravidão por dívidas.</w:t>
      </w:r>
    </w:p>
    <w:p w14:paraId="3263C9F7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c) Limitava o número de plebeus convocados para formar as legiões romanas.</w:t>
      </w:r>
    </w:p>
    <w:p w14:paraId="3947E75E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d) Colocava fim nos deslocamentos forçados de população.</w:t>
      </w:r>
    </w:p>
    <w:p w14:paraId="1683C470" w14:textId="77777777" w:rsidR="00B859C6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5EBE">
        <w:rPr>
          <w:rFonts w:ascii="Arial" w:hAnsi="Arial" w:cs="Arial"/>
          <w:color w:val="000000"/>
        </w:rPr>
        <w:t>e) Permitia que os plebeus ingressassem na política.</w:t>
      </w:r>
    </w:p>
    <w:p w14:paraId="5813B482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700C56F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6) </w:t>
      </w:r>
      <w:r w:rsidRPr="00255EBE">
        <w:rPr>
          <w:rFonts w:ascii="Arial" w:hAnsi="Arial" w:cs="Arial"/>
        </w:rPr>
        <w:t xml:space="preserve">A expansão de Roma durante a República, com o consequente domínio da Bacia do Mediterrâneo, provocou sensíveis transformações sociais e econômicas, entre as quais: </w:t>
      </w:r>
    </w:p>
    <w:p w14:paraId="43A2DD82" w14:textId="77777777" w:rsidR="00B859C6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55EBE">
        <w:rPr>
          <w:rFonts w:ascii="Arial" w:hAnsi="Arial" w:cs="Arial"/>
        </w:rPr>
        <w:t xml:space="preserve">a) marcado processo de industrialização, êxodo urbano, endividamento do Estado. </w:t>
      </w:r>
    </w:p>
    <w:p w14:paraId="5A18A82E" w14:textId="77777777" w:rsidR="00B859C6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55EBE">
        <w:rPr>
          <w:rFonts w:ascii="Arial" w:hAnsi="Arial" w:cs="Arial"/>
        </w:rPr>
        <w:t>b</w:t>
      </w:r>
      <w:r>
        <w:rPr>
          <w:rFonts w:ascii="Arial" w:hAnsi="Arial" w:cs="Arial"/>
        </w:rPr>
        <w:t>) fortalecimento da classe plebe</w:t>
      </w:r>
      <w:r w:rsidRPr="00255EBE">
        <w:rPr>
          <w:rFonts w:ascii="Arial" w:hAnsi="Arial" w:cs="Arial"/>
        </w:rPr>
        <w:t xml:space="preserve">ia, expansão da pequena propriedade, propagação do cristianismo livre. </w:t>
      </w:r>
    </w:p>
    <w:p w14:paraId="7EF8D263" w14:textId="77777777" w:rsidR="00B859C6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55EBE">
        <w:rPr>
          <w:rFonts w:ascii="Arial" w:hAnsi="Arial" w:cs="Arial"/>
        </w:rPr>
        <w:t xml:space="preserve">c) enriquecimento do Estado Romano, aparecimento de uma poderosa classe de comerciantes, aumento do número de escravos. </w:t>
      </w:r>
    </w:p>
    <w:p w14:paraId="2AAC0C76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55EBE">
        <w:rPr>
          <w:rFonts w:ascii="Arial" w:hAnsi="Arial" w:cs="Arial"/>
        </w:rPr>
        <w:t>d) diminuição da produção nos latifúndios, acentuando o processo inflacionário, escassez de mão de obra escrava</w:t>
      </w:r>
      <w:r>
        <w:rPr>
          <w:rFonts w:ascii="Arial" w:hAnsi="Arial" w:cs="Arial"/>
        </w:rPr>
        <w:t>.</w:t>
      </w:r>
    </w:p>
    <w:p w14:paraId="2566E54F" w14:textId="77777777" w:rsidR="00B859C6" w:rsidRDefault="00B859C6" w:rsidP="00B859C6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</w:rPr>
      </w:pPr>
    </w:p>
    <w:p w14:paraId="7777C463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7) </w:t>
      </w:r>
      <w:r w:rsidRPr="00255EBE">
        <w:rPr>
          <w:rFonts w:ascii="Arial" w:hAnsi="Arial" w:cs="Arial"/>
          <w:color w:val="333333"/>
        </w:rPr>
        <w:t>Quanto à história de Roma, pode-se considerar que:</w:t>
      </w:r>
    </w:p>
    <w:p w14:paraId="48B60F1D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55EBE">
        <w:rPr>
          <w:rStyle w:val="Forte"/>
          <w:rFonts w:ascii="Arial" w:hAnsi="Arial" w:cs="Arial"/>
          <w:b w:val="0"/>
          <w:color w:val="333333"/>
          <w:bdr w:val="none" w:sz="0" w:space="0" w:color="auto" w:frame="1"/>
        </w:rPr>
        <w:t>a)</w:t>
      </w:r>
      <w:r w:rsidRPr="00255EBE">
        <w:rPr>
          <w:rFonts w:ascii="Arial" w:hAnsi="Arial" w:cs="Arial"/>
          <w:color w:val="333333"/>
        </w:rPr>
        <w:t> Roma conheceu apenas dois regimes políticos: a República e o Império;</w:t>
      </w:r>
    </w:p>
    <w:p w14:paraId="0B6E9CD6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55EBE">
        <w:rPr>
          <w:rStyle w:val="Forte"/>
          <w:rFonts w:ascii="Arial" w:hAnsi="Arial" w:cs="Arial"/>
          <w:b w:val="0"/>
          <w:color w:val="333333"/>
          <w:bdr w:val="none" w:sz="0" w:space="0" w:color="auto" w:frame="1"/>
        </w:rPr>
        <w:t>b) </w:t>
      </w:r>
      <w:r w:rsidRPr="00255EBE">
        <w:rPr>
          <w:rFonts w:ascii="Arial" w:hAnsi="Arial" w:cs="Arial"/>
          <w:color w:val="333333"/>
        </w:rPr>
        <w:t>na passagem da República para o Império, Roma deixou de ser uma democracia e transformou-se numa oligarquia;</w:t>
      </w:r>
    </w:p>
    <w:p w14:paraId="2D83744B" w14:textId="77777777" w:rsidR="00B859C6" w:rsidRDefault="00B859C6" w:rsidP="00B859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55EBE">
        <w:rPr>
          <w:rStyle w:val="Forte"/>
          <w:rFonts w:ascii="Arial" w:hAnsi="Arial" w:cs="Arial"/>
          <w:b w:val="0"/>
          <w:color w:val="333333"/>
          <w:bdr w:val="none" w:sz="0" w:space="0" w:color="auto" w:frame="1"/>
        </w:rPr>
        <w:t>c)</w:t>
      </w:r>
      <w:r w:rsidRPr="00255EBE">
        <w:rPr>
          <w:rFonts w:ascii="Arial" w:hAnsi="Arial" w:cs="Arial"/>
          <w:color w:val="333333"/>
        </w:rPr>
        <w:t> os irmãos Tibério e Caio Graco foram dois tribunos da plebe que lutaram pela redistribuição das terras</w:t>
      </w:r>
      <w:r>
        <w:rPr>
          <w:rFonts w:ascii="Arial" w:hAnsi="Arial" w:cs="Arial"/>
          <w:color w:val="333333"/>
        </w:rPr>
        <w:t xml:space="preserve"> </w:t>
      </w:r>
      <w:r w:rsidRPr="00255EBE">
        <w:rPr>
          <w:rFonts w:ascii="Arial" w:hAnsi="Arial" w:cs="Arial"/>
          <w:color w:val="333333"/>
        </w:rPr>
        <w:t>do Estado (ager publicus) entre todos os cidadãos romanos;</w:t>
      </w:r>
    </w:p>
    <w:p w14:paraId="27111DB7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55EBE">
        <w:rPr>
          <w:rStyle w:val="Forte"/>
          <w:rFonts w:ascii="Arial" w:hAnsi="Arial" w:cs="Arial"/>
          <w:b w:val="0"/>
          <w:color w:val="333333"/>
          <w:bdr w:val="none" w:sz="0" w:space="0" w:color="auto" w:frame="1"/>
        </w:rPr>
        <w:t>d) </w:t>
      </w:r>
      <w:r w:rsidRPr="00255EBE">
        <w:rPr>
          <w:rFonts w:ascii="Arial" w:hAnsi="Arial" w:cs="Arial"/>
          <w:color w:val="333333"/>
        </w:rPr>
        <w:t>no Império Romano, todos os homens livres – os cidadãos – eram proprietários de terras;</w:t>
      </w:r>
    </w:p>
    <w:p w14:paraId="56ADBF5C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55EBE">
        <w:rPr>
          <w:rStyle w:val="Forte"/>
          <w:rFonts w:ascii="Arial" w:hAnsi="Arial" w:cs="Arial"/>
          <w:b w:val="0"/>
          <w:color w:val="333333"/>
          <w:bdr w:val="none" w:sz="0" w:space="0" w:color="auto" w:frame="1"/>
        </w:rPr>
        <w:t>e) </w:t>
      </w:r>
      <w:r w:rsidRPr="00255EBE">
        <w:rPr>
          <w:rFonts w:ascii="Arial" w:hAnsi="Arial" w:cs="Arial"/>
          <w:color w:val="333333"/>
        </w:rPr>
        <w:t>no Império Romano, a base da economia era o comércio e a indústria.</w:t>
      </w:r>
    </w:p>
    <w:p w14:paraId="62930A01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3DF3C38C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4BA19D03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12115D0D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3F2B70D9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0095065C" w14:textId="77777777" w:rsidR="00B859C6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70219C82" w14:textId="77777777" w:rsidR="00B859C6" w:rsidRPr="00255EBE" w:rsidRDefault="00B859C6" w:rsidP="00B859C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547E240F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color w:val="313131"/>
        </w:rPr>
      </w:pPr>
      <w:r>
        <w:rPr>
          <w:rFonts w:ascii="Arial" w:hAnsi="Arial" w:cs="Arial"/>
        </w:rPr>
        <w:t xml:space="preserve">8) </w:t>
      </w:r>
      <w:r w:rsidRPr="00255EBE">
        <w:rPr>
          <w:rFonts w:ascii="Arial" w:hAnsi="Arial" w:cs="Arial"/>
          <w:color w:val="313131"/>
        </w:rPr>
        <w:t xml:space="preserve"> Muitos _________, em geral pequenos proprietários rurais, eram convocados para a guerra nos períodos de plantio e colheita. Ao voltar da guerra, sem recursos ou lavouras, viam-se obrigados a contrair empréstimos para sobreviver, usando sua propriedade como garantia. Conforme a lei, os ______________ que não conseguissem pagar suas dividas e resgatar sua hipoteca perdiam suas propriedades e sua liberdade, tornando-se escravos.</w:t>
      </w:r>
    </w:p>
    <w:p w14:paraId="063A29FF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color w:val="313131"/>
        </w:rPr>
      </w:pPr>
      <w:r w:rsidRPr="00255EBE">
        <w:rPr>
          <w:rStyle w:val="Forte"/>
          <w:rFonts w:ascii="Arial" w:hAnsi="Arial" w:cs="Arial"/>
          <w:b w:val="0"/>
          <w:color w:val="313131"/>
        </w:rPr>
        <w:t>    Assinale a alternativa que preencha corretamente as lacunas:</w:t>
      </w:r>
    </w:p>
    <w:p w14:paraId="0069C740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</w:p>
    <w:p w14:paraId="750D8AC9" w14:textId="77777777" w:rsidR="00B859C6" w:rsidRPr="00255EBE" w:rsidRDefault="00B859C6" w:rsidP="00B859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255EBE">
        <w:rPr>
          <w:rFonts w:ascii="Arial" w:hAnsi="Arial" w:cs="Arial"/>
          <w:color w:val="313131"/>
        </w:rPr>
        <w:t>Patrícios</w:t>
      </w:r>
    </w:p>
    <w:p w14:paraId="23922521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255EBE">
        <w:rPr>
          <w:rFonts w:ascii="Arial" w:hAnsi="Arial" w:cs="Arial"/>
          <w:color w:val="313131"/>
        </w:rPr>
        <w:t>    b) Políticos.</w:t>
      </w:r>
    </w:p>
    <w:p w14:paraId="38A71843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255EBE">
        <w:rPr>
          <w:rFonts w:ascii="Arial" w:hAnsi="Arial" w:cs="Arial"/>
          <w:color w:val="313131"/>
        </w:rPr>
        <w:t>   c) Plebeus</w:t>
      </w:r>
    </w:p>
    <w:p w14:paraId="7D5AA1CC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13131"/>
        </w:rPr>
      </w:pPr>
      <w:r w:rsidRPr="00255EBE">
        <w:rPr>
          <w:rFonts w:ascii="Arial" w:hAnsi="Arial" w:cs="Arial"/>
          <w:color w:val="313131"/>
        </w:rPr>
        <w:t>    d) Mineradores</w:t>
      </w:r>
    </w:p>
    <w:p w14:paraId="18FDF8B0" w14:textId="77777777" w:rsidR="00B859C6" w:rsidRPr="00255EBE" w:rsidRDefault="00B859C6" w:rsidP="00B859C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color w:val="313131"/>
        </w:rPr>
      </w:pPr>
    </w:p>
    <w:p w14:paraId="623A28DD" w14:textId="77777777" w:rsidR="00B859C6" w:rsidRPr="00255EBE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>
        <w:rPr>
          <w:rFonts w:ascii="Arial" w:hAnsi="Arial" w:cs="Arial"/>
          <w:color w:val="313131"/>
          <w:sz w:val="24"/>
          <w:szCs w:val="24"/>
        </w:rPr>
        <w:t xml:space="preserve">9) </w:t>
      </w:r>
      <w:r w:rsidRPr="00255EBE">
        <w:rPr>
          <w:rFonts w:ascii="Arial" w:eastAsia="Times New Roman" w:hAnsi="Arial" w:cs="Arial"/>
          <w:bCs/>
          <w:color w:val="313131"/>
          <w:sz w:val="24"/>
          <w:szCs w:val="24"/>
          <w:lang w:eastAsia="pt-BR"/>
        </w:rPr>
        <w:t>Assinale a alternativa que preencha corretamente a lacuna:</w:t>
      </w:r>
    </w:p>
    <w:p w14:paraId="6C3E9793" w14:textId="77777777" w:rsidR="00B859C6" w:rsidRPr="00255EBE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</w:p>
    <w:p w14:paraId="3849D4D2" w14:textId="77777777" w:rsidR="00B859C6" w:rsidRPr="00255EBE" w:rsidRDefault="00B859C6" w:rsidP="00B859C6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 w:rsidRPr="00255EBE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    Com a queda dos ___________ etruscos, o governo de Roma passou a ser uma res publica. A expressão (“coisa pública em latim”) significava que o Estado não pertencia mais ao rei, mas era considerado um bem público.</w:t>
      </w:r>
    </w:p>
    <w:p w14:paraId="03763DDB" w14:textId="77777777" w:rsidR="00B859C6" w:rsidRPr="00255EBE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 w:rsidRPr="00255EBE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    a) Imperadores</w:t>
      </w:r>
    </w:p>
    <w:p w14:paraId="6A2FAB8F" w14:textId="77777777" w:rsidR="00B859C6" w:rsidRPr="00255EBE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 w:rsidRPr="00255EBE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    b) Presidente</w:t>
      </w:r>
    </w:p>
    <w:p w14:paraId="41D58536" w14:textId="77777777" w:rsidR="00B859C6" w:rsidRPr="00255EBE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 w:rsidRPr="00255EBE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    c) Reis.</w:t>
      </w:r>
    </w:p>
    <w:p w14:paraId="3764308D" w14:textId="77777777" w:rsidR="00B859C6" w:rsidRPr="00255EBE" w:rsidRDefault="00B859C6" w:rsidP="00B85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 w:rsidRPr="00255EBE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    d) Plebeus.</w:t>
      </w:r>
    </w:p>
    <w:p w14:paraId="19A75316" w14:textId="77777777" w:rsidR="00B859C6" w:rsidRDefault="00B859C6" w:rsidP="00B859C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</w:p>
    <w:p w14:paraId="432B3FDE" w14:textId="77777777" w:rsidR="00B859C6" w:rsidRPr="004922B8" w:rsidRDefault="00B859C6" w:rsidP="00B859C6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  <w:color w:val="313131"/>
        </w:rPr>
      </w:pPr>
      <w:r>
        <w:t xml:space="preserve">10) </w:t>
      </w:r>
      <w:r w:rsidRPr="004922B8">
        <w:rPr>
          <w:rFonts w:ascii="Verdana" w:hAnsi="Verdana"/>
          <w:color w:val="313131"/>
        </w:rPr>
        <w:t>Assinale a alternativa correta:</w:t>
      </w:r>
    </w:p>
    <w:p w14:paraId="6D3E0F6C" w14:textId="77777777" w:rsidR="00B859C6" w:rsidRPr="004922B8" w:rsidRDefault="00B859C6" w:rsidP="00B859C6">
      <w:pPr>
        <w:shd w:val="clear" w:color="auto" w:fill="FFFFFF"/>
        <w:spacing w:after="255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   Era possível observar a desigualdade entre Patrícios e Plebeus até na guerra. Após uma vitória romana, ocorria a divisão dos bens retirados dos inimigos, que incluíam:</w:t>
      </w:r>
    </w:p>
    <w:p w14:paraId="00E29208" w14:textId="77777777" w:rsidR="00B859C6" w:rsidRPr="004922B8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  </w:t>
      </w: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 a</w:t>
      </w: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 Escravos e terras.</w:t>
      </w:r>
    </w:p>
    <w:p w14:paraId="0F08F0AF" w14:textId="77777777" w:rsidR="00B859C6" w:rsidRPr="004922B8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   b</w:t>
      </w: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 Crianças e terras.</w:t>
      </w:r>
    </w:p>
    <w:p w14:paraId="650630C1" w14:textId="77777777" w:rsidR="00B859C6" w:rsidRPr="004922B8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   c</w:t>
      </w: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) Terras e máquinas.</w:t>
      </w:r>
    </w:p>
    <w:p w14:paraId="398956E2" w14:textId="77777777" w:rsidR="00B859C6" w:rsidRPr="004922B8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    d) </w:t>
      </w: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Idosos e crianças</w:t>
      </w:r>
    </w:p>
    <w:p w14:paraId="64D6FA82" w14:textId="77777777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 w:rsidRPr="004922B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 </w:t>
      </w:r>
    </w:p>
    <w:p w14:paraId="1AD7041C" w14:textId="5C3DD168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lastRenderedPageBreak/>
        <w:t>11) Quais são as principais características das cidades-Estado?</w:t>
      </w:r>
    </w:p>
    <w:p w14:paraId="2FA8C4D1" w14:textId="77777777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14:paraId="671476A2" w14:textId="6A786AAA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12) Diferencie:</w:t>
      </w:r>
    </w:p>
    <w:p w14:paraId="3E00F6D0" w14:textId="77777777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14:paraId="720ECE63" w14:textId="5C453275" w:rsidR="00B859C6" w:rsidRDefault="00B859C6" w:rsidP="00B859C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Atenas </w:t>
      </w:r>
    </w:p>
    <w:p w14:paraId="4F216FCD" w14:textId="6BBF96A9" w:rsidR="00B859C6" w:rsidRDefault="00B859C6" w:rsidP="00B859C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Esparta</w:t>
      </w:r>
    </w:p>
    <w:p w14:paraId="1B0BA919" w14:textId="77777777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14:paraId="73D5EA9E" w14:textId="6512BCE1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13) Qual a localização da Grécia Antiga?</w:t>
      </w:r>
    </w:p>
    <w:p w14:paraId="59828386" w14:textId="77777777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14:paraId="38111732" w14:textId="555DD7CF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14) Quais povos formaram o povo grego e ocuparam a Península Balcânica?</w:t>
      </w:r>
    </w:p>
    <w:p w14:paraId="377DC0E8" w14:textId="77777777" w:rsid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</w:p>
    <w:p w14:paraId="31EF43BC" w14:textId="57083B64" w:rsidR="00B859C6" w:rsidRPr="00B859C6" w:rsidRDefault="00B859C6" w:rsidP="00B859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 xml:space="preserve">15) </w:t>
      </w:r>
      <w:r w:rsidR="00641150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Qual foi a principal consequência da Guerra do Peloponeso para a Grécia Antiga?</w:t>
      </w:r>
    </w:p>
    <w:p w14:paraId="26554856" w14:textId="77777777" w:rsidR="00B859C6" w:rsidRDefault="00B859C6" w:rsidP="00B859C6">
      <w:pPr>
        <w:pStyle w:val="PargrafodaLista"/>
      </w:pPr>
      <w:r>
        <w:t xml:space="preserve"> </w:t>
      </w:r>
    </w:p>
    <w:p w14:paraId="4BB5F53A" w14:textId="77777777" w:rsidR="00B859C6" w:rsidRDefault="00B859C6"/>
    <w:p w14:paraId="3FF0826E" w14:textId="77777777" w:rsidR="00B859C6" w:rsidRDefault="00B859C6"/>
    <w:sectPr w:rsidR="00B85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EB2"/>
    <w:multiLevelType w:val="hybridMultilevel"/>
    <w:tmpl w:val="4AA4E8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AD4"/>
    <w:multiLevelType w:val="hybridMultilevel"/>
    <w:tmpl w:val="14AEA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52F8"/>
    <w:multiLevelType w:val="hybridMultilevel"/>
    <w:tmpl w:val="A5B49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53814">
    <w:abstractNumId w:val="0"/>
  </w:num>
  <w:num w:numId="2" w16cid:durableId="1404645414">
    <w:abstractNumId w:val="2"/>
  </w:num>
  <w:num w:numId="3" w16cid:durableId="11706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C6"/>
    <w:rsid w:val="0026620F"/>
    <w:rsid w:val="003D493F"/>
    <w:rsid w:val="00641150"/>
    <w:rsid w:val="00B74D26"/>
    <w:rsid w:val="00B859C6"/>
    <w:rsid w:val="00E3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D4E8"/>
  <w15:chartTrackingRefBased/>
  <w15:docId w15:val="{F01CEDC4-92D6-47DF-B68C-6EE7676C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59C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8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Tipodeletrapredefinidodopargrafo"/>
    <w:uiPriority w:val="22"/>
    <w:qFormat/>
    <w:rsid w:val="00B85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Padrão</dc:creator>
  <cp:keywords/>
  <dc:description/>
  <cp:lastModifiedBy>Padrão</cp:lastModifiedBy>
  <cp:revision>1</cp:revision>
  <dcterms:created xsi:type="dcterms:W3CDTF">2023-10-16T11:06:00Z</dcterms:created>
  <dcterms:modified xsi:type="dcterms:W3CDTF">2023-10-16T11:21:00Z</dcterms:modified>
</cp:coreProperties>
</file>