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5FF8" w14:textId="1CD4B211" w:rsidR="00E345E1" w:rsidRDefault="00224B36">
      <w:r>
        <w:t xml:space="preserve">Colégio HMS </w:t>
      </w:r>
    </w:p>
    <w:p w14:paraId="2D2B498E" w14:textId="20661EBD" w:rsidR="00224B36" w:rsidRDefault="00224B36">
      <w:r>
        <w:t>Matéria : História</w:t>
      </w:r>
    </w:p>
    <w:p w14:paraId="483ED4B8" w14:textId="0663710F" w:rsidR="00224B36" w:rsidRDefault="00224B36">
      <w:r>
        <w:t>Professora: Marion Mencari</w:t>
      </w:r>
    </w:p>
    <w:p w14:paraId="6621E337" w14:textId="239BFFCD" w:rsidR="00224B36" w:rsidRDefault="00224B36">
      <w:r>
        <w:t>7º ano</w:t>
      </w:r>
    </w:p>
    <w:p w14:paraId="51F85F83" w14:textId="77777777" w:rsidR="00224B36" w:rsidRDefault="00224B36"/>
    <w:p w14:paraId="63DB8D6C" w14:textId="3F80ABB7" w:rsidR="00224B36" w:rsidRDefault="00224B36">
      <w:r>
        <w:t>Data de entrega: até 03/11</w:t>
      </w:r>
    </w:p>
    <w:p w14:paraId="60BA5F99" w14:textId="77777777" w:rsidR="00224B36" w:rsidRDefault="00224B36"/>
    <w:p w14:paraId="3736E831" w14:textId="77777777" w:rsidR="00224B36" w:rsidRDefault="00224B36"/>
    <w:p w14:paraId="4C32288C" w14:textId="77777777" w:rsidR="00224B36" w:rsidRPr="00093ECA" w:rsidRDefault="00224B36" w:rsidP="00224B36">
      <w:pPr>
        <w:pStyle w:val="PargrafodaLista"/>
        <w:numPr>
          <w:ilvl w:val="0"/>
          <w:numId w:val="1"/>
        </w:numPr>
        <w:autoSpaceDE w:val="0"/>
        <w:autoSpaceDN w:val="0"/>
        <w:adjustRightInd w:val="0"/>
        <w:spacing w:after="0" w:line="240" w:lineRule="auto"/>
        <w:rPr>
          <w:rFonts w:ascii="Arial" w:eastAsia="ArialMT" w:hAnsi="Arial" w:cs="Arial"/>
          <w:sz w:val="24"/>
          <w:szCs w:val="24"/>
          <w:lang w:eastAsia="pt-BR"/>
        </w:rPr>
      </w:pPr>
      <w:r w:rsidRPr="00093ECA">
        <w:rPr>
          <w:rFonts w:ascii="Arial" w:eastAsia="ArialMT" w:hAnsi="Arial" w:cs="Arial"/>
          <w:sz w:val="24"/>
          <w:szCs w:val="24"/>
          <w:lang w:eastAsia="pt-BR"/>
        </w:rPr>
        <w:t>Em 1514, o rei português D. Manuel seguiu com uma grandiosa embaixada rumo ao Vaticano para encontrar-se com o Papa Leão X.</w:t>
      </w:r>
    </w:p>
    <w:p w14:paraId="3B4A641E" w14:textId="77777777" w:rsidR="00224B36" w:rsidRPr="00093ECA" w:rsidRDefault="00224B36" w:rsidP="00224B36">
      <w:pPr>
        <w:autoSpaceDE w:val="0"/>
        <w:autoSpaceDN w:val="0"/>
        <w:adjustRightInd w:val="0"/>
        <w:spacing w:after="0" w:line="240" w:lineRule="auto"/>
        <w:rPr>
          <w:rFonts w:ascii="Arial" w:eastAsia="ArialMT" w:hAnsi="Arial" w:cs="Arial"/>
          <w:sz w:val="24"/>
          <w:szCs w:val="24"/>
          <w:lang w:eastAsia="pt-BR"/>
        </w:rPr>
      </w:pPr>
    </w:p>
    <w:p w14:paraId="2FEFA3E6" w14:textId="77777777" w:rsidR="00224B36" w:rsidRPr="00093ECA" w:rsidRDefault="00224B36" w:rsidP="00224B36">
      <w:pPr>
        <w:autoSpaceDE w:val="0"/>
        <w:autoSpaceDN w:val="0"/>
        <w:adjustRightInd w:val="0"/>
        <w:spacing w:after="0" w:line="240" w:lineRule="auto"/>
        <w:rPr>
          <w:rFonts w:ascii="Arial" w:eastAsia="ArialMT" w:hAnsi="Arial" w:cs="Arial"/>
          <w:sz w:val="24"/>
          <w:szCs w:val="24"/>
          <w:lang w:eastAsia="pt-BR"/>
        </w:rPr>
      </w:pPr>
      <w:r w:rsidRPr="00093ECA">
        <w:rPr>
          <w:rFonts w:ascii="Arial" w:eastAsia="ArialMT" w:hAnsi="Arial" w:cs="Arial"/>
          <w:sz w:val="24"/>
          <w:szCs w:val="24"/>
          <w:lang w:eastAsia="pt-BR"/>
        </w:rPr>
        <w:t>Músicos abriam a segunda parte do desfile, preparando a multidão para as grandes sensações: um elefante (animal que Roma não via desde os tempos do império romano) coberto por um grande tapete oriental, sobre o qual repousava um cofre artisticamente trabalhado, contendo o pontifical que D. Manuel oferecia a Leão X; uma onça domesticada, deitada sobre um cavalo da Pérsia; e dois leopardos, carregados em gaiolas douradas. Não fora possível apresentar o rinoceronte, morto durante a viagem (mas depois empalhado), assim como os carregamentos de pimenta malagueta, cravo, canela e gengibre, caras especiarias transportadas em uma nau que naufragara.</w:t>
      </w:r>
    </w:p>
    <w:p w14:paraId="176F6F98" w14:textId="77777777" w:rsidR="00224B36" w:rsidRPr="00093ECA" w:rsidRDefault="00224B36" w:rsidP="00224B36">
      <w:pPr>
        <w:autoSpaceDE w:val="0"/>
        <w:autoSpaceDN w:val="0"/>
        <w:adjustRightInd w:val="0"/>
        <w:spacing w:after="0" w:line="240" w:lineRule="auto"/>
        <w:rPr>
          <w:rFonts w:ascii="Arial" w:eastAsia="ArialMT" w:hAnsi="Arial" w:cs="Arial"/>
          <w:sz w:val="24"/>
          <w:szCs w:val="24"/>
          <w:lang w:eastAsia="pt-BR"/>
        </w:rPr>
      </w:pPr>
    </w:p>
    <w:p w14:paraId="2918E72C" w14:textId="77777777" w:rsidR="00224B36" w:rsidRPr="00093ECA" w:rsidRDefault="00224B36" w:rsidP="00224B36">
      <w:pPr>
        <w:autoSpaceDE w:val="0"/>
        <w:autoSpaceDN w:val="0"/>
        <w:adjustRightInd w:val="0"/>
        <w:spacing w:after="0" w:line="240" w:lineRule="auto"/>
        <w:jc w:val="right"/>
        <w:rPr>
          <w:rFonts w:ascii="Arial" w:eastAsia="ArialMT" w:hAnsi="Arial" w:cs="Arial"/>
          <w:sz w:val="24"/>
          <w:szCs w:val="24"/>
          <w:lang w:eastAsia="pt-BR"/>
        </w:rPr>
      </w:pPr>
      <w:r w:rsidRPr="00093ECA">
        <w:rPr>
          <w:rFonts w:ascii="Arial" w:eastAsia="ArialMT" w:hAnsi="Arial" w:cs="Arial"/>
          <w:sz w:val="24"/>
          <w:szCs w:val="24"/>
          <w:lang w:eastAsia="pt-BR"/>
        </w:rPr>
        <w:t xml:space="preserve">AMADO, J. e FIGUEIREDO, L. C. </w:t>
      </w:r>
      <w:r w:rsidRPr="00093ECA">
        <w:rPr>
          <w:rFonts w:ascii="Arial" w:eastAsia="ArialMT" w:hAnsi="Arial" w:cs="Arial"/>
          <w:bCs/>
          <w:i/>
          <w:sz w:val="24"/>
          <w:szCs w:val="24"/>
          <w:lang w:eastAsia="pt-BR"/>
        </w:rPr>
        <w:t>O Brasil no Império Português</w:t>
      </w:r>
      <w:r w:rsidRPr="00093ECA">
        <w:rPr>
          <w:rFonts w:ascii="Arial" w:eastAsia="ArialMT" w:hAnsi="Arial" w:cs="Arial"/>
          <w:sz w:val="24"/>
          <w:szCs w:val="24"/>
          <w:lang w:eastAsia="pt-BR"/>
        </w:rPr>
        <w:t>. Rio de Janeiro: Jorge Zahar Ed., 2001, p. 8.</w:t>
      </w:r>
    </w:p>
    <w:p w14:paraId="3B694B5E" w14:textId="77777777" w:rsidR="00224B36" w:rsidRPr="00093ECA" w:rsidRDefault="00224B36" w:rsidP="00224B36">
      <w:pPr>
        <w:autoSpaceDE w:val="0"/>
        <w:autoSpaceDN w:val="0"/>
        <w:adjustRightInd w:val="0"/>
        <w:spacing w:after="0" w:line="240" w:lineRule="auto"/>
        <w:rPr>
          <w:rFonts w:ascii="Arial" w:eastAsia="ArialMT" w:hAnsi="Arial" w:cs="Arial"/>
          <w:sz w:val="24"/>
          <w:szCs w:val="24"/>
          <w:lang w:eastAsia="pt-BR"/>
        </w:rPr>
      </w:pPr>
    </w:p>
    <w:p w14:paraId="517D1A75" w14:textId="77777777" w:rsidR="00224B36" w:rsidRPr="00093ECA" w:rsidRDefault="00224B36" w:rsidP="00224B36">
      <w:pPr>
        <w:autoSpaceDE w:val="0"/>
        <w:autoSpaceDN w:val="0"/>
        <w:adjustRightInd w:val="0"/>
        <w:spacing w:after="0" w:line="240" w:lineRule="auto"/>
        <w:rPr>
          <w:rFonts w:ascii="Arial" w:eastAsia="ArialMT" w:hAnsi="Arial" w:cs="Arial"/>
          <w:sz w:val="24"/>
          <w:szCs w:val="24"/>
          <w:lang w:eastAsia="pt-BR"/>
        </w:rPr>
      </w:pPr>
    </w:p>
    <w:p w14:paraId="476CD504" w14:textId="77777777" w:rsidR="00224B36" w:rsidRDefault="00224B36" w:rsidP="00224B36">
      <w:pPr>
        <w:autoSpaceDE w:val="0"/>
        <w:autoSpaceDN w:val="0"/>
        <w:adjustRightInd w:val="0"/>
        <w:spacing w:after="0" w:line="240" w:lineRule="auto"/>
        <w:rPr>
          <w:rFonts w:ascii="Arial" w:eastAsia="ArialMT" w:hAnsi="Arial" w:cs="Arial"/>
          <w:sz w:val="24"/>
          <w:szCs w:val="24"/>
          <w:lang w:eastAsia="pt-BR"/>
        </w:rPr>
      </w:pPr>
      <w:r w:rsidRPr="00093ECA">
        <w:rPr>
          <w:rFonts w:ascii="Arial" w:eastAsia="ArialMT" w:hAnsi="Arial" w:cs="Arial"/>
          <w:sz w:val="24"/>
          <w:szCs w:val="24"/>
          <w:lang w:eastAsia="pt-BR"/>
        </w:rPr>
        <w:t xml:space="preserve">A descrição da comitiva de D. Manuel confirma a consolidação dos domínios portugueses sobre o(a) </w:t>
      </w:r>
    </w:p>
    <w:p w14:paraId="3534E47A" w14:textId="77777777" w:rsidR="00224B36" w:rsidRPr="00093ECA" w:rsidRDefault="00224B36" w:rsidP="00224B36">
      <w:pPr>
        <w:autoSpaceDE w:val="0"/>
        <w:autoSpaceDN w:val="0"/>
        <w:adjustRightInd w:val="0"/>
        <w:spacing w:after="0" w:line="240" w:lineRule="auto"/>
        <w:rPr>
          <w:rFonts w:ascii="Arial" w:eastAsia="Times New Roman" w:hAnsi="Arial" w:cs="Arial"/>
          <w:sz w:val="24"/>
          <w:szCs w:val="24"/>
          <w:lang w:eastAsia="pt-BR"/>
        </w:rPr>
      </w:pPr>
    </w:p>
    <w:p w14:paraId="492DF6FC"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comércio da região mediterrânica </w:t>
      </w:r>
      <w:r w:rsidRPr="00093ECA">
        <w:rPr>
          <w:rFonts w:ascii="Arial" w:hAnsi="Arial" w:cs="Arial"/>
          <w:sz w:val="24"/>
          <w:szCs w:val="24"/>
          <w:lang w:eastAsia="zh-CN"/>
        </w:rPr>
        <w:t xml:space="preserve">  </w:t>
      </w:r>
    </w:p>
    <w:p w14:paraId="0368F326"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percurso africano para a Ásia </w:t>
      </w:r>
      <w:r w:rsidRPr="00093ECA">
        <w:rPr>
          <w:rFonts w:ascii="Arial" w:hAnsi="Arial" w:cs="Arial"/>
          <w:sz w:val="24"/>
          <w:szCs w:val="24"/>
          <w:lang w:eastAsia="zh-CN"/>
        </w:rPr>
        <w:t xml:space="preserve">  </w:t>
      </w:r>
    </w:p>
    <w:p w14:paraId="6C44A4DC"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exploração do leste asiático </w:t>
      </w:r>
      <w:r w:rsidRPr="00093ECA">
        <w:rPr>
          <w:rFonts w:ascii="Arial" w:hAnsi="Arial" w:cs="Arial"/>
          <w:sz w:val="24"/>
          <w:szCs w:val="24"/>
          <w:lang w:eastAsia="zh-CN"/>
        </w:rPr>
        <w:t xml:space="preserve">  </w:t>
      </w:r>
    </w:p>
    <w:p w14:paraId="207584A2"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tráfico de produtos norte-americanos </w:t>
      </w:r>
      <w:r w:rsidRPr="00093ECA">
        <w:rPr>
          <w:rFonts w:ascii="Arial" w:hAnsi="Arial" w:cs="Arial"/>
          <w:sz w:val="24"/>
          <w:szCs w:val="24"/>
          <w:lang w:eastAsia="zh-CN"/>
        </w:rPr>
        <w:t xml:space="preserve">  </w:t>
      </w:r>
    </w:p>
    <w:p w14:paraId="576E064E"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lang w:eastAsia="pt-BR"/>
        </w:rPr>
        <w:t xml:space="preserve">rota comercial das Antilhas </w:t>
      </w:r>
      <w:r w:rsidRPr="00093ECA">
        <w:rPr>
          <w:rFonts w:ascii="Arial" w:hAnsi="Arial" w:cs="Arial"/>
          <w:sz w:val="24"/>
          <w:szCs w:val="24"/>
          <w:lang w:eastAsia="zh-CN"/>
        </w:rPr>
        <w:t xml:space="preserve">  </w:t>
      </w:r>
    </w:p>
    <w:p w14:paraId="32F4B4CE"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70C90DD6" w14:textId="77777777" w:rsidR="00224B36" w:rsidRPr="00093ECA" w:rsidRDefault="00224B36" w:rsidP="00224B36">
      <w:pPr>
        <w:pStyle w:val="PargrafodaLista"/>
        <w:numPr>
          <w:ilvl w:val="0"/>
          <w:numId w:val="1"/>
        </w:num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No início do século XV, os portugueses iniciaram um processo de expansão marítima que se tornou conhecido posteriormente como Grandes Navegações. Esse processo foi resultado de um conjunto de fatores políticos, econômicos e científicos.</w:t>
      </w:r>
    </w:p>
    <w:p w14:paraId="6C24C420"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p>
    <w:p w14:paraId="5984E35A" w14:textId="77777777" w:rsidR="00224B36" w:rsidRDefault="00224B36" w:rsidP="00224B36">
      <w:p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Sobre a Ciência e as Grandes Navegações, é correto afirmar que </w:t>
      </w:r>
    </w:p>
    <w:p w14:paraId="5A12EAE8"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p>
    <w:p w14:paraId="22CA9FBF"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estavam ligadas ao desenvolvimento econômico das comunidades pesqueiras do litoral do mar Egeu. </w:t>
      </w:r>
      <w:r w:rsidRPr="00093ECA">
        <w:rPr>
          <w:rFonts w:ascii="Arial" w:hAnsi="Arial" w:cs="Arial"/>
          <w:sz w:val="24"/>
          <w:szCs w:val="24"/>
          <w:lang w:eastAsia="zh-CN"/>
        </w:rPr>
        <w:t xml:space="preserve">  </w:t>
      </w:r>
    </w:p>
    <w:p w14:paraId="525F3794"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o desenvolvimento científico era considerado um empecilho para os navegadores, pois estes acreditavam que a Terra era plana. </w:t>
      </w:r>
      <w:r w:rsidRPr="00093ECA">
        <w:rPr>
          <w:rFonts w:ascii="Arial" w:hAnsi="Arial" w:cs="Arial"/>
          <w:sz w:val="24"/>
          <w:szCs w:val="24"/>
          <w:lang w:eastAsia="zh-CN"/>
        </w:rPr>
        <w:t xml:space="preserve">  </w:t>
      </w:r>
    </w:p>
    <w:p w14:paraId="29E416C3"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lastRenderedPageBreak/>
        <w:t xml:space="preserve">c) </w:t>
      </w:r>
      <w:r w:rsidRPr="00093ECA">
        <w:rPr>
          <w:rFonts w:ascii="Arial" w:hAnsi="Arial" w:cs="Arial"/>
          <w:sz w:val="24"/>
          <w:szCs w:val="24"/>
          <w:lang w:eastAsia="pt-BR"/>
        </w:rPr>
        <w:t xml:space="preserve">as viagens foram favorecidas por invenções, tais como as caravelas, navios rápidos, versáteis e de fácil manobra, que podiam navegar inclusive com ventos contrários. </w:t>
      </w:r>
      <w:r w:rsidRPr="00093ECA">
        <w:rPr>
          <w:rFonts w:ascii="Arial" w:hAnsi="Arial" w:cs="Arial"/>
          <w:sz w:val="24"/>
          <w:szCs w:val="24"/>
          <w:lang w:eastAsia="zh-CN"/>
        </w:rPr>
        <w:t xml:space="preserve">  </w:t>
      </w:r>
    </w:p>
    <w:p w14:paraId="2E4A0331"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os grandes cientistas do período se afastaram dessa empreitada, pois, sob comando da Igreja Católica, dedicaram-se às grandes questões teológicas de sua época. </w:t>
      </w:r>
      <w:r w:rsidRPr="00093ECA">
        <w:rPr>
          <w:rFonts w:ascii="Arial" w:hAnsi="Arial" w:cs="Arial"/>
          <w:sz w:val="24"/>
          <w:szCs w:val="24"/>
          <w:lang w:eastAsia="zh-CN"/>
        </w:rPr>
        <w:t xml:space="preserve">  </w:t>
      </w:r>
    </w:p>
    <w:p w14:paraId="68694C2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lang w:eastAsia="pt-BR"/>
        </w:rPr>
        <w:t xml:space="preserve">a experiência dos povos americanos foi decisiva para o desenvolvimento científico de instrumentos de localização e de embarcações apropriadas para as viagens transoceânicas. </w:t>
      </w:r>
      <w:r w:rsidRPr="00093ECA">
        <w:rPr>
          <w:rFonts w:ascii="Arial" w:hAnsi="Arial" w:cs="Arial"/>
          <w:sz w:val="24"/>
          <w:szCs w:val="24"/>
          <w:lang w:eastAsia="zh-CN"/>
        </w:rPr>
        <w:t xml:space="preserve">  </w:t>
      </w:r>
    </w:p>
    <w:p w14:paraId="2A9BA72C"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30691A80"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zh-CN"/>
        </w:rPr>
        <w:t xml:space="preserve">3)  </w:t>
      </w:r>
      <w:r w:rsidRPr="00093ECA">
        <w:rPr>
          <w:rFonts w:ascii="Arial" w:hAnsi="Arial" w:cs="Arial"/>
          <w:sz w:val="24"/>
          <w:szCs w:val="24"/>
          <w:lang w:eastAsia="pt-BR"/>
        </w:rPr>
        <w:t>Leia o enunciado abaixo.</w:t>
      </w:r>
    </w:p>
    <w:p w14:paraId="4B2A8055"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p>
    <w:p w14:paraId="388A22EF"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No contexto das grandes navegações, iniciou-se um processo de deslocamento do eixo comercial e econômico europeu do __________ para o __________. Em função da __________ do comércio, desenvolveram-se concepções econômicas na Europa, no século XVI, que ficaram conhecidas como __________.</w:t>
      </w:r>
    </w:p>
    <w:p w14:paraId="266AED70"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p>
    <w:p w14:paraId="6F23A785" w14:textId="77777777" w:rsidR="00224B36" w:rsidRDefault="00224B36" w:rsidP="00224B36">
      <w:p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Assinale a alternativa que preenche corretamente as lacunas do enunciado acima, na ordem em que aparecem. </w:t>
      </w:r>
    </w:p>
    <w:p w14:paraId="45DE7E3F" w14:textId="77777777" w:rsidR="00224B36" w:rsidRPr="00093ECA" w:rsidRDefault="00224B36" w:rsidP="00224B36">
      <w:pPr>
        <w:autoSpaceDE w:val="0"/>
        <w:autoSpaceDN w:val="0"/>
        <w:adjustRightInd w:val="0"/>
        <w:spacing w:after="0" w:line="240" w:lineRule="auto"/>
        <w:rPr>
          <w:rFonts w:ascii="Arial" w:hAnsi="Arial" w:cs="Arial"/>
          <w:sz w:val="24"/>
          <w:szCs w:val="24"/>
          <w:lang w:eastAsia="pt-BR"/>
        </w:rPr>
      </w:pPr>
    </w:p>
    <w:p w14:paraId="039E0424"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Mar Mediterrâneo – Oceano Índico – expansão – industrialismo </w:t>
      </w:r>
      <w:r w:rsidRPr="00093ECA">
        <w:rPr>
          <w:rFonts w:ascii="Arial" w:hAnsi="Arial" w:cs="Arial"/>
          <w:sz w:val="24"/>
          <w:szCs w:val="24"/>
          <w:lang w:eastAsia="zh-CN"/>
        </w:rPr>
        <w:t xml:space="preserve">  </w:t>
      </w:r>
    </w:p>
    <w:p w14:paraId="601196F8"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Oceano Índico – Oceano Atlântico – retração – imperialismo </w:t>
      </w:r>
      <w:r w:rsidRPr="00093ECA">
        <w:rPr>
          <w:rFonts w:ascii="Arial" w:hAnsi="Arial" w:cs="Arial"/>
          <w:sz w:val="24"/>
          <w:szCs w:val="24"/>
          <w:lang w:eastAsia="zh-CN"/>
        </w:rPr>
        <w:t xml:space="preserve">  </w:t>
      </w:r>
    </w:p>
    <w:p w14:paraId="1DD9834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Oceano Atlântico – Mar Mediterrâneo – expansão – mercantilismo </w:t>
      </w:r>
      <w:r w:rsidRPr="00093ECA">
        <w:rPr>
          <w:rFonts w:ascii="Arial" w:hAnsi="Arial" w:cs="Arial"/>
          <w:sz w:val="24"/>
          <w:szCs w:val="24"/>
          <w:lang w:eastAsia="zh-CN"/>
        </w:rPr>
        <w:t xml:space="preserve">  </w:t>
      </w:r>
    </w:p>
    <w:p w14:paraId="3C8E3D2B"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Mar Mediterrâneo – Oceano Atlântico – expansão – mercantilismo </w:t>
      </w:r>
      <w:r w:rsidRPr="00093ECA">
        <w:rPr>
          <w:rFonts w:ascii="Arial" w:hAnsi="Arial" w:cs="Arial"/>
          <w:sz w:val="24"/>
          <w:szCs w:val="24"/>
          <w:lang w:eastAsia="zh-CN"/>
        </w:rPr>
        <w:t xml:space="preserve">  </w:t>
      </w:r>
    </w:p>
    <w:p w14:paraId="37CD768F"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lang w:eastAsia="pt-BR"/>
        </w:rPr>
        <w:t xml:space="preserve">Oceano Atlântico – Mar Mediterrâneo – retração – industrialismo </w:t>
      </w:r>
      <w:r w:rsidRPr="00093ECA">
        <w:rPr>
          <w:rFonts w:ascii="Arial" w:hAnsi="Arial" w:cs="Arial"/>
          <w:sz w:val="24"/>
          <w:szCs w:val="24"/>
          <w:lang w:eastAsia="zh-CN"/>
        </w:rPr>
        <w:t xml:space="preserve">  </w:t>
      </w:r>
    </w:p>
    <w:p w14:paraId="604A20EB" w14:textId="77777777" w:rsidR="00224B36" w:rsidRPr="00093ECA" w:rsidRDefault="00224B36" w:rsidP="00224B36">
      <w:pPr>
        <w:spacing w:after="0" w:line="240" w:lineRule="auto"/>
        <w:rPr>
          <w:rFonts w:ascii="Arial" w:hAnsi="Arial" w:cs="Arial"/>
          <w:sz w:val="24"/>
          <w:szCs w:val="24"/>
          <w:lang w:val="en-US" w:eastAsia="zh-CN"/>
        </w:rPr>
      </w:pPr>
      <w:r w:rsidRPr="00093ECA">
        <w:rPr>
          <w:rFonts w:ascii="Arial" w:hAnsi="Arial" w:cs="Arial"/>
          <w:sz w:val="24"/>
          <w:szCs w:val="24"/>
          <w:lang w:val="en-US" w:eastAsia="zh-CN"/>
        </w:rPr>
        <w:t xml:space="preserve"> </w:t>
      </w:r>
    </w:p>
    <w:p w14:paraId="16DDB077" w14:textId="77777777" w:rsidR="00224B36" w:rsidRPr="00093ECA" w:rsidRDefault="00224B36" w:rsidP="00224B36">
      <w:pPr>
        <w:spacing w:after="0" w:line="240" w:lineRule="auto"/>
        <w:rPr>
          <w:rFonts w:ascii="Arial" w:hAnsi="Arial" w:cs="Arial"/>
          <w:sz w:val="24"/>
          <w:szCs w:val="24"/>
          <w:lang w:val="en-US" w:eastAsia="zh-CN"/>
        </w:rPr>
      </w:pPr>
    </w:p>
    <w:p w14:paraId="51C77795" w14:textId="77777777" w:rsidR="00224B36" w:rsidRPr="00093ECA" w:rsidRDefault="00224B36" w:rsidP="00224B36">
      <w:pPr>
        <w:spacing w:after="0" w:line="240" w:lineRule="auto"/>
        <w:rPr>
          <w:rFonts w:ascii="Arial" w:hAnsi="Arial" w:cs="Arial"/>
          <w:sz w:val="24"/>
          <w:szCs w:val="24"/>
          <w:lang w:eastAsia="zh-CN"/>
        </w:rPr>
      </w:pPr>
    </w:p>
    <w:p w14:paraId="6C436B5D" w14:textId="77777777" w:rsidR="00224B36" w:rsidRPr="00093ECA" w:rsidRDefault="00224B36" w:rsidP="00224B36">
      <w:pPr>
        <w:pStyle w:val="PargrafodaLista"/>
        <w:widowControl w:val="0"/>
        <w:numPr>
          <w:ilvl w:val="0"/>
          <w:numId w:val="2"/>
        </w:num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Cristóvão Colombo inicia o diário de sua primeira viagem com uma introdução em que recorda as circunstâncias nas quais os soberanos da coroa de Castela e Aragão deram-lhe a tarefa de encontrar o caminho marítimo para a </w:t>
      </w:r>
    </w:p>
    <w:p w14:paraId="717ABFA0" w14:textId="77777777" w:rsidR="00224B36" w:rsidRPr="00093ECA" w:rsidRDefault="00224B36" w:rsidP="00224B36">
      <w:pPr>
        <w:pStyle w:val="PargrafodaLista"/>
        <w:widowControl w:val="0"/>
        <w:autoSpaceDE w:val="0"/>
        <w:autoSpaceDN w:val="0"/>
        <w:adjustRightInd w:val="0"/>
        <w:spacing w:after="0" w:line="240" w:lineRule="auto"/>
        <w:rPr>
          <w:rFonts w:ascii="Arial" w:hAnsi="Arial" w:cs="Arial"/>
          <w:sz w:val="24"/>
          <w:szCs w:val="24"/>
          <w:lang w:eastAsia="pt-BR"/>
        </w:rPr>
      </w:pPr>
    </w:p>
    <w:p w14:paraId="0D164C3F"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África.  </w:t>
      </w:r>
      <w:r w:rsidRPr="00093ECA">
        <w:rPr>
          <w:rFonts w:ascii="Arial" w:hAnsi="Arial" w:cs="Arial"/>
          <w:sz w:val="24"/>
          <w:szCs w:val="24"/>
          <w:lang w:eastAsia="zh-CN"/>
        </w:rPr>
        <w:t xml:space="preserve">  </w:t>
      </w:r>
    </w:p>
    <w:p w14:paraId="2B77CEC0"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América.  </w:t>
      </w:r>
      <w:r w:rsidRPr="00093ECA">
        <w:rPr>
          <w:rFonts w:ascii="Arial" w:hAnsi="Arial" w:cs="Arial"/>
          <w:sz w:val="24"/>
          <w:szCs w:val="24"/>
          <w:lang w:eastAsia="zh-CN"/>
        </w:rPr>
        <w:t xml:space="preserve">  </w:t>
      </w:r>
    </w:p>
    <w:p w14:paraId="2E4368A1"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Índia.  </w:t>
      </w:r>
      <w:r w:rsidRPr="00093ECA">
        <w:rPr>
          <w:rFonts w:ascii="Arial" w:hAnsi="Arial" w:cs="Arial"/>
          <w:sz w:val="24"/>
          <w:szCs w:val="24"/>
          <w:lang w:eastAsia="zh-CN"/>
        </w:rPr>
        <w:t xml:space="preserve">  </w:t>
      </w:r>
    </w:p>
    <w:p w14:paraId="6B11A9E6"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China.  </w:t>
      </w:r>
      <w:r w:rsidRPr="00093ECA">
        <w:rPr>
          <w:rFonts w:ascii="Arial" w:hAnsi="Arial" w:cs="Arial"/>
          <w:sz w:val="24"/>
          <w:szCs w:val="24"/>
          <w:lang w:eastAsia="zh-CN"/>
        </w:rPr>
        <w:t xml:space="preserve">  </w:t>
      </w:r>
    </w:p>
    <w:p w14:paraId="1FAFCC5A"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363F4C79" w14:textId="77777777" w:rsidR="00224B36" w:rsidRPr="00093ECA" w:rsidRDefault="00224B36" w:rsidP="00224B36">
      <w:pPr>
        <w:pStyle w:val="PargrafodaLista"/>
        <w:widowControl w:val="0"/>
        <w:numPr>
          <w:ilvl w:val="0"/>
          <w:numId w:val="2"/>
        </w:num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A chegada de uma frota portuguesa liderada pelo fidalgo Pedro Álvares Cabral em 21 de abril de 1500 no litoral do atual estado da Bahia foi precedida por outro grande evento das navegações lusitanas que estimulou o rei D. Manuel I, o venturoso, a investir nesse importante empreendimento marítimo e comercial para o Estado português. Esse evento da expansão marítima portuguesa que precedeu a viagem cabralina foi </w:t>
      </w:r>
    </w:p>
    <w:p w14:paraId="35658524" w14:textId="77777777" w:rsidR="00224B36" w:rsidRPr="00093ECA" w:rsidRDefault="00224B36" w:rsidP="00224B36">
      <w:pPr>
        <w:pStyle w:val="PargrafodaLista"/>
        <w:widowControl w:val="0"/>
        <w:autoSpaceDE w:val="0"/>
        <w:autoSpaceDN w:val="0"/>
        <w:adjustRightInd w:val="0"/>
        <w:spacing w:after="0" w:line="240" w:lineRule="auto"/>
        <w:rPr>
          <w:rFonts w:ascii="Arial" w:hAnsi="Arial" w:cs="Arial"/>
          <w:sz w:val="24"/>
          <w:szCs w:val="24"/>
          <w:lang w:eastAsia="pt-BR"/>
        </w:rPr>
      </w:pPr>
    </w:p>
    <w:p w14:paraId="12B17EFD"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a chegada de Cristóvão Colombo às Antilhas em outubro de 1492, o que se configurou como Descobrimento da América. </w:t>
      </w:r>
      <w:r w:rsidRPr="00093ECA">
        <w:rPr>
          <w:rFonts w:ascii="Arial" w:hAnsi="Arial" w:cs="Arial"/>
          <w:sz w:val="24"/>
          <w:szCs w:val="24"/>
          <w:lang w:eastAsia="zh-CN"/>
        </w:rPr>
        <w:t xml:space="preserve">  </w:t>
      </w:r>
    </w:p>
    <w:p w14:paraId="3E615945"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lastRenderedPageBreak/>
        <w:t xml:space="preserve">b) </w:t>
      </w:r>
      <w:r w:rsidRPr="00093ECA">
        <w:rPr>
          <w:rFonts w:ascii="Arial" w:hAnsi="Arial" w:cs="Arial"/>
          <w:sz w:val="24"/>
          <w:szCs w:val="24"/>
          <w:lang w:eastAsia="pt-BR"/>
        </w:rPr>
        <w:t xml:space="preserve">a realização da primeira viagem de circum-navegação do globo iniciada sob o comando de Fernão de Magalhães e concluída por Sebastião Del Cano.  </w:t>
      </w:r>
      <w:r w:rsidRPr="00093ECA">
        <w:rPr>
          <w:rFonts w:ascii="Arial" w:hAnsi="Arial" w:cs="Arial"/>
          <w:sz w:val="24"/>
          <w:szCs w:val="24"/>
          <w:lang w:eastAsia="zh-CN"/>
        </w:rPr>
        <w:t xml:space="preserve">  </w:t>
      </w:r>
    </w:p>
    <w:p w14:paraId="37AA901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a viagem comandada por Vasco da Gama, que contornou a África e alcançou a Índia e suas especiarias, depois regressando a Lisboa em 1498.  </w:t>
      </w:r>
      <w:r w:rsidRPr="00093ECA">
        <w:rPr>
          <w:rFonts w:ascii="Arial" w:hAnsi="Arial" w:cs="Arial"/>
          <w:sz w:val="24"/>
          <w:szCs w:val="24"/>
          <w:lang w:eastAsia="zh-CN"/>
        </w:rPr>
        <w:t xml:space="preserve">  </w:t>
      </w:r>
    </w:p>
    <w:p w14:paraId="2566D55E"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a chegada de Gaspar Corte-Real à Terra Nova, na América do Norte, em 1500, comprovando ser possível uma viagem da Europa à América.  </w:t>
      </w:r>
      <w:r w:rsidRPr="00093ECA">
        <w:rPr>
          <w:rFonts w:ascii="Arial" w:hAnsi="Arial" w:cs="Arial"/>
          <w:sz w:val="24"/>
          <w:szCs w:val="24"/>
          <w:lang w:eastAsia="zh-CN"/>
        </w:rPr>
        <w:t xml:space="preserve">  </w:t>
      </w:r>
    </w:p>
    <w:p w14:paraId="75143928"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23E1B4B6"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shd w:val="clear" w:color="auto" w:fill="FFFFFF"/>
          <w:lang w:eastAsia="pt-BR"/>
        </w:rPr>
      </w:pPr>
      <w:r w:rsidRPr="00093ECA">
        <w:rPr>
          <w:rFonts w:ascii="Arial" w:hAnsi="Arial" w:cs="Arial"/>
          <w:sz w:val="24"/>
          <w:szCs w:val="24"/>
          <w:lang w:eastAsia="zh-CN"/>
        </w:rPr>
        <w:t>6</w:t>
      </w:r>
      <w:r w:rsidRPr="00093ECA">
        <w:rPr>
          <w:rFonts w:ascii="Arial" w:hAnsi="Arial" w:cs="Arial"/>
          <w:b/>
          <w:sz w:val="24"/>
          <w:szCs w:val="24"/>
          <w:lang w:eastAsia="zh-CN"/>
        </w:rPr>
        <w:t>)</w:t>
      </w:r>
      <w:r w:rsidRPr="00093ECA">
        <w:rPr>
          <w:rFonts w:ascii="Arial" w:hAnsi="Arial" w:cs="Arial"/>
          <w:sz w:val="24"/>
          <w:szCs w:val="24"/>
          <w:lang w:eastAsia="zh-CN"/>
        </w:rPr>
        <w:t xml:space="preserve"> </w:t>
      </w:r>
    </w:p>
    <w:p w14:paraId="24DE634A"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shd w:val="clear" w:color="auto" w:fill="FFFFFF"/>
          <w:lang w:eastAsia="pt-BR"/>
        </w:rPr>
      </w:pPr>
      <w:r w:rsidRPr="00093ECA">
        <w:rPr>
          <w:rFonts w:ascii="Arial" w:hAnsi="Arial" w:cs="Arial"/>
          <w:noProof/>
          <w:sz w:val="24"/>
          <w:szCs w:val="24"/>
          <w:shd w:val="clear" w:color="auto" w:fill="FFFFFF"/>
          <w:lang w:eastAsia="pt-BR"/>
        </w:rPr>
        <w:drawing>
          <wp:inline distT="0" distB="0" distL="0" distR="0" wp14:anchorId="2A19EA2D" wp14:editId="3F398668">
            <wp:extent cx="4314825" cy="2847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4825" cy="2847975"/>
                    </a:xfrm>
                    <a:prstGeom prst="rect">
                      <a:avLst/>
                    </a:prstGeom>
                    <a:noFill/>
                    <a:ln>
                      <a:noFill/>
                    </a:ln>
                  </pic:spPr>
                </pic:pic>
              </a:graphicData>
            </a:graphic>
          </wp:inline>
        </w:drawing>
      </w:r>
    </w:p>
    <w:p w14:paraId="0293D811"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shd w:val="clear" w:color="auto" w:fill="FFFFFF"/>
          <w:lang w:eastAsia="pt-BR"/>
        </w:rPr>
      </w:pPr>
    </w:p>
    <w:p w14:paraId="7CD4B0E8" w14:textId="77777777" w:rsidR="00224B36" w:rsidRDefault="00224B36" w:rsidP="00224B36">
      <w:pPr>
        <w:widowControl w:val="0"/>
        <w:autoSpaceDE w:val="0"/>
        <w:autoSpaceDN w:val="0"/>
        <w:adjustRightInd w:val="0"/>
        <w:spacing w:after="0" w:line="240" w:lineRule="auto"/>
        <w:rPr>
          <w:rFonts w:ascii="Arial" w:hAnsi="Arial" w:cs="Arial"/>
          <w:sz w:val="24"/>
          <w:szCs w:val="24"/>
          <w:shd w:val="clear" w:color="auto" w:fill="FFFFFF"/>
          <w:lang w:eastAsia="pt-BR"/>
        </w:rPr>
      </w:pPr>
      <w:r w:rsidRPr="00093ECA">
        <w:rPr>
          <w:rFonts w:ascii="Arial" w:hAnsi="Arial" w:cs="Arial"/>
          <w:sz w:val="24"/>
          <w:szCs w:val="24"/>
          <w:shd w:val="clear" w:color="auto" w:fill="FFFFFF"/>
          <w:lang w:eastAsia="pt-BR"/>
        </w:rPr>
        <w:t xml:space="preserve">Considerando o mapa e o contexto histórico, é correto constatar que essas viagens </w:t>
      </w:r>
    </w:p>
    <w:p w14:paraId="06939EFC"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p>
    <w:p w14:paraId="6846E6E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shd w:val="clear" w:color="auto" w:fill="FFFFFF"/>
          <w:lang w:eastAsia="pt-BR"/>
        </w:rPr>
        <w:t>estabeleceram as bases de uma economia planetária, com plena integração comercial entre as diversas partes do mundo.</w:t>
      </w:r>
      <w:r w:rsidRPr="00093ECA">
        <w:rPr>
          <w:rFonts w:ascii="Arial" w:hAnsi="Arial" w:cs="Arial"/>
          <w:sz w:val="24"/>
          <w:szCs w:val="24"/>
          <w:lang w:eastAsia="pt-BR"/>
        </w:rPr>
        <w:t xml:space="preserve">  </w:t>
      </w:r>
      <w:r w:rsidRPr="00093ECA">
        <w:rPr>
          <w:rFonts w:ascii="Arial" w:hAnsi="Arial" w:cs="Arial"/>
          <w:sz w:val="24"/>
          <w:szCs w:val="24"/>
          <w:lang w:eastAsia="zh-CN"/>
        </w:rPr>
        <w:t xml:space="preserve">  </w:t>
      </w:r>
    </w:p>
    <w:p w14:paraId="03156FC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shd w:val="clear" w:color="auto" w:fill="FFFFFF"/>
          <w:lang w:eastAsia="pt-BR"/>
        </w:rPr>
        <w:t xml:space="preserve">contribuíram para a globalização, ao conectar partes do mundo que até então se ignoravam ou não se ligavam diretamente. </w:t>
      </w:r>
      <w:r w:rsidRPr="00093ECA">
        <w:rPr>
          <w:rFonts w:ascii="Arial" w:hAnsi="Arial" w:cs="Arial"/>
          <w:sz w:val="24"/>
          <w:szCs w:val="24"/>
          <w:lang w:eastAsia="zh-CN"/>
        </w:rPr>
        <w:t xml:space="preserve">  </w:t>
      </w:r>
    </w:p>
    <w:p w14:paraId="686E1E26"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shd w:val="clear" w:color="auto" w:fill="FFFFFF"/>
          <w:lang w:eastAsia="pt-BR"/>
        </w:rPr>
        <w:t xml:space="preserve">resultaram de equívocos e erros de navegação, mais do que de cálculos ou de um projeto expansionista organizado. </w:t>
      </w:r>
      <w:r w:rsidRPr="00093ECA">
        <w:rPr>
          <w:rFonts w:ascii="Arial" w:hAnsi="Arial" w:cs="Arial"/>
          <w:sz w:val="24"/>
          <w:szCs w:val="24"/>
          <w:lang w:eastAsia="zh-CN"/>
        </w:rPr>
        <w:t xml:space="preserve">  </w:t>
      </w:r>
    </w:p>
    <w:p w14:paraId="6387977C"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shd w:val="clear" w:color="auto" w:fill="FFFFFF"/>
          <w:lang w:eastAsia="pt-BR"/>
        </w:rPr>
        <w:t>representaram a ampliação da hegemonia romana sobre o planeta, iniciada na Antiguidade Clássica.</w:t>
      </w:r>
      <w:r w:rsidRPr="00093ECA">
        <w:rPr>
          <w:rFonts w:ascii="Arial" w:hAnsi="Arial" w:cs="Arial"/>
          <w:sz w:val="24"/>
          <w:szCs w:val="24"/>
          <w:lang w:eastAsia="pt-BR"/>
        </w:rPr>
        <w:t xml:space="preserve">  </w:t>
      </w:r>
      <w:r w:rsidRPr="00093ECA">
        <w:rPr>
          <w:rFonts w:ascii="Arial" w:hAnsi="Arial" w:cs="Arial"/>
          <w:sz w:val="24"/>
          <w:szCs w:val="24"/>
          <w:lang w:eastAsia="zh-CN"/>
        </w:rPr>
        <w:t xml:space="preserve">  </w:t>
      </w:r>
    </w:p>
    <w:p w14:paraId="63CB4E4E"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shd w:val="clear" w:color="auto" w:fill="FFFFFF"/>
          <w:lang w:eastAsia="pt-BR"/>
        </w:rPr>
        <w:t>tiveram por objetivo a aquisição de escravos, daí privilegiarem rotas na direção da África e da Ásia.</w:t>
      </w:r>
      <w:r w:rsidRPr="00093ECA">
        <w:rPr>
          <w:rFonts w:ascii="Arial" w:hAnsi="Arial" w:cs="Arial"/>
          <w:sz w:val="24"/>
          <w:szCs w:val="24"/>
          <w:lang w:eastAsia="pt-BR"/>
        </w:rPr>
        <w:t xml:space="preserve">  </w:t>
      </w:r>
      <w:r w:rsidRPr="00093ECA">
        <w:rPr>
          <w:rFonts w:ascii="Arial" w:hAnsi="Arial" w:cs="Arial"/>
          <w:sz w:val="24"/>
          <w:szCs w:val="24"/>
          <w:lang w:eastAsia="zh-CN"/>
        </w:rPr>
        <w:t xml:space="preserve">  </w:t>
      </w:r>
    </w:p>
    <w:p w14:paraId="0987F383"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3F958EA7" w14:textId="77777777" w:rsidR="00224B36" w:rsidRPr="00093ECA" w:rsidRDefault="00224B36" w:rsidP="00224B36">
      <w:pPr>
        <w:pStyle w:val="PargrafodaLista"/>
        <w:widowControl w:val="0"/>
        <w:numPr>
          <w:ilvl w:val="0"/>
          <w:numId w:val="2"/>
        </w:numPr>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Entre os motivos do pioneirismo português nas navegações oceânicas dos séculos XV e XVI, podem-se citar</w:t>
      </w:r>
    </w:p>
    <w:p w14:paraId="678E80FF" w14:textId="77777777" w:rsidR="00224B36" w:rsidRPr="00093ECA" w:rsidRDefault="00224B36" w:rsidP="00224B36">
      <w:pPr>
        <w:pStyle w:val="PargrafodaLista"/>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 </w:t>
      </w:r>
    </w:p>
    <w:p w14:paraId="60F798CB"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a influência árabe na Península Ibérica e a parceria com os comerciantes genoveses e venezianos. </w:t>
      </w:r>
      <w:r w:rsidRPr="00093ECA">
        <w:rPr>
          <w:rFonts w:ascii="Arial" w:hAnsi="Arial" w:cs="Arial"/>
          <w:sz w:val="24"/>
          <w:szCs w:val="24"/>
          <w:lang w:eastAsia="zh-CN"/>
        </w:rPr>
        <w:t xml:space="preserve">  </w:t>
      </w:r>
    </w:p>
    <w:p w14:paraId="15AD7BA4"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a centralização monárquica e o desenvolvimento de conhecimentos cartográficos e astronômicos. </w:t>
      </w:r>
      <w:r w:rsidRPr="00093ECA">
        <w:rPr>
          <w:rFonts w:ascii="Arial" w:hAnsi="Arial" w:cs="Arial"/>
          <w:sz w:val="24"/>
          <w:szCs w:val="24"/>
          <w:lang w:eastAsia="zh-CN"/>
        </w:rPr>
        <w:t xml:space="preserve">  </w:t>
      </w:r>
    </w:p>
    <w:p w14:paraId="3B6CF887"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a superação do mito do abismo do mar e o apoio financeiro e tecnológico britânico. </w:t>
      </w:r>
      <w:r w:rsidRPr="00093ECA">
        <w:rPr>
          <w:rFonts w:ascii="Arial" w:hAnsi="Arial" w:cs="Arial"/>
          <w:sz w:val="24"/>
          <w:szCs w:val="24"/>
          <w:lang w:eastAsia="zh-CN"/>
        </w:rPr>
        <w:t xml:space="preserve">  </w:t>
      </w:r>
    </w:p>
    <w:p w14:paraId="5E87247D"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o avanço das ideias iluministas e a defesa do livre-comércio entre as nações. </w:t>
      </w:r>
      <w:r w:rsidRPr="00093ECA">
        <w:rPr>
          <w:rFonts w:ascii="Arial" w:hAnsi="Arial" w:cs="Arial"/>
          <w:sz w:val="24"/>
          <w:szCs w:val="24"/>
          <w:lang w:eastAsia="zh-CN"/>
        </w:rPr>
        <w:t xml:space="preserve">  </w:t>
      </w:r>
    </w:p>
    <w:p w14:paraId="018FBA43"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lastRenderedPageBreak/>
        <w:t xml:space="preserve">e) </w:t>
      </w:r>
      <w:r w:rsidRPr="00093ECA">
        <w:rPr>
          <w:rFonts w:ascii="Arial" w:hAnsi="Arial" w:cs="Arial"/>
          <w:sz w:val="24"/>
          <w:szCs w:val="24"/>
          <w:lang w:eastAsia="pt-BR"/>
        </w:rPr>
        <w:t xml:space="preserve">o fim do interesse europeu pelas especiarias e a busca de formas de conservação dos alimentos. </w:t>
      </w:r>
      <w:r w:rsidRPr="00093ECA">
        <w:rPr>
          <w:rFonts w:ascii="Arial" w:hAnsi="Arial" w:cs="Arial"/>
          <w:sz w:val="24"/>
          <w:szCs w:val="24"/>
          <w:lang w:eastAsia="zh-CN"/>
        </w:rPr>
        <w:t xml:space="preserve">  </w:t>
      </w:r>
    </w:p>
    <w:p w14:paraId="01E95092"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6EC4954E" w14:textId="77777777" w:rsidR="00224B36" w:rsidRPr="00093ECA" w:rsidRDefault="00224B36" w:rsidP="00224B36">
      <w:pPr>
        <w:pStyle w:val="Cabealho"/>
        <w:tabs>
          <w:tab w:val="left" w:pos="708"/>
        </w:tabs>
        <w:autoSpaceDE w:val="0"/>
        <w:autoSpaceDN w:val="0"/>
        <w:adjustRightInd w:val="0"/>
        <w:rPr>
          <w:color w:val="000000"/>
          <w:sz w:val="24"/>
          <w:szCs w:val="24"/>
          <w:lang w:eastAsia="pt-BR"/>
        </w:rPr>
      </w:pPr>
      <w:r w:rsidRPr="00093ECA">
        <w:rPr>
          <w:sz w:val="24"/>
          <w:szCs w:val="24"/>
          <w:lang w:eastAsia="zh-CN"/>
        </w:rPr>
        <w:t>8</w:t>
      </w:r>
      <w:r w:rsidRPr="00093ECA">
        <w:rPr>
          <w:b/>
          <w:sz w:val="24"/>
          <w:szCs w:val="24"/>
          <w:lang w:eastAsia="zh-CN"/>
        </w:rPr>
        <w:t xml:space="preserve">) </w:t>
      </w:r>
      <w:r w:rsidRPr="00093ECA">
        <w:rPr>
          <w:sz w:val="24"/>
          <w:szCs w:val="24"/>
          <w:lang w:eastAsia="pt-BR"/>
        </w:rPr>
        <w:t xml:space="preserve">O mercantilismo foi uma política econômica adotada pelos Estados Nacionais que se formaram a partir do século 15. A doutrina mercantilista baseava-se em uma intervenção do estado na economia e tinha como características </w:t>
      </w:r>
    </w:p>
    <w:p w14:paraId="06A0B362"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balança comercial favorável e protecionismo. </w:t>
      </w:r>
      <w:r w:rsidRPr="00093ECA">
        <w:rPr>
          <w:rFonts w:ascii="Arial" w:hAnsi="Arial" w:cs="Arial"/>
          <w:sz w:val="24"/>
          <w:szCs w:val="24"/>
          <w:lang w:eastAsia="zh-CN"/>
        </w:rPr>
        <w:t xml:space="preserve">  </w:t>
      </w:r>
    </w:p>
    <w:p w14:paraId="5E0E59E4"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lei da oferta e procura e metalismo. </w:t>
      </w:r>
      <w:r w:rsidRPr="00093ECA">
        <w:rPr>
          <w:rFonts w:ascii="Arial" w:hAnsi="Arial" w:cs="Arial"/>
          <w:sz w:val="24"/>
          <w:szCs w:val="24"/>
          <w:lang w:eastAsia="zh-CN"/>
        </w:rPr>
        <w:t xml:space="preserve">  </w:t>
      </w:r>
    </w:p>
    <w:p w14:paraId="679B6EDF"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pacto Colonial e livre-iniciativa. </w:t>
      </w:r>
      <w:r w:rsidRPr="00093ECA">
        <w:rPr>
          <w:rFonts w:ascii="Arial" w:hAnsi="Arial" w:cs="Arial"/>
          <w:sz w:val="24"/>
          <w:szCs w:val="24"/>
          <w:lang w:eastAsia="zh-CN"/>
        </w:rPr>
        <w:t xml:space="preserve">  </w:t>
      </w:r>
    </w:p>
    <w:p w14:paraId="50F94231"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monopólio e liberalismo. </w:t>
      </w:r>
      <w:r w:rsidRPr="00093ECA">
        <w:rPr>
          <w:rFonts w:ascii="Arial" w:hAnsi="Arial" w:cs="Arial"/>
          <w:sz w:val="24"/>
          <w:szCs w:val="24"/>
          <w:lang w:eastAsia="zh-CN"/>
        </w:rPr>
        <w:t xml:space="preserve">  </w:t>
      </w:r>
    </w:p>
    <w:p w14:paraId="056D4232"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4B913D53"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zh-CN"/>
        </w:rPr>
        <w:t>9</w:t>
      </w:r>
      <w:r w:rsidRPr="00093ECA">
        <w:rPr>
          <w:rFonts w:ascii="Arial" w:hAnsi="Arial" w:cs="Arial"/>
          <w:b/>
          <w:sz w:val="24"/>
          <w:szCs w:val="24"/>
          <w:lang w:eastAsia="zh-CN"/>
        </w:rPr>
        <w:t xml:space="preserve">) </w:t>
      </w:r>
      <w:r w:rsidRPr="00093ECA">
        <w:rPr>
          <w:rFonts w:ascii="Arial" w:hAnsi="Arial" w:cs="Arial"/>
          <w:sz w:val="24"/>
          <w:szCs w:val="24"/>
          <w:lang w:eastAsia="pt-BR"/>
        </w:rPr>
        <w:t>São características da política econômica mercantilista que marcou a Idade Moderna:</w:t>
      </w:r>
    </w:p>
    <w:p w14:paraId="1DEA65BB"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p>
    <w:p w14:paraId="444D82D6"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I. Metalismo.</w:t>
      </w:r>
    </w:p>
    <w:p w14:paraId="6CA125A7"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II. Monopólio.</w:t>
      </w:r>
    </w:p>
    <w:p w14:paraId="7D2E76AB"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III. Protecionismo.</w:t>
      </w:r>
    </w:p>
    <w:p w14:paraId="7A8B79D3"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IV. Livre iniciativa.</w:t>
      </w:r>
    </w:p>
    <w:p w14:paraId="53CD8FA8"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p>
    <w:p w14:paraId="100D118D" w14:textId="77777777" w:rsidR="00224B36" w:rsidRPr="00093ECA" w:rsidRDefault="00224B36" w:rsidP="00224B36">
      <w:pPr>
        <w:widowControl w:val="0"/>
        <w:autoSpaceDE w:val="0"/>
        <w:autoSpaceDN w:val="0"/>
        <w:adjustRightInd w:val="0"/>
        <w:spacing w:after="0" w:line="240" w:lineRule="auto"/>
        <w:rPr>
          <w:rFonts w:ascii="Arial" w:hAnsi="Arial" w:cs="Arial"/>
          <w:sz w:val="24"/>
          <w:szCs w:val="24"/>
          <w:lang w:eastAsia="pt-BR"/>
        </w:rPr>
      </w:pPr>
      <w:r w:rsidRPr="00093ECA">
        <w:rPr>
          <w:rFonts w:ascii="Arial" w:hAnsi="Arial" w:cs="Arial"/>
          <w:sz w:val="24"/>
          <w:szCs w:val="24"/>
          <w:lang w:eastAsia="pt-BR"/>
        </w:rPr>
        <w:t xml:space="preserve">Quais estão corretas? </w:t>
      </w:r>
    </w:p>
    <w:p w14:paraId="606708D1"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Apenas I e II. </w:t>
      </w:r>
      <w:r w:rsidRPr="00093ECA">
        <w:rPr>
          <w:rFonts w:ascii="Arial" w:hAnsi="Arial" w:cs="Arial"/>
          <w:sz w:val="24"/>
          <w:szCs w:val="24"/>
          <w:lang w:eastAsia="zh-CN"/>
        </w:rPr>
        <w:t xml:space="preserve">  </w:t>
      </w:r>
    </w:p>
    <w:p w14:paraId="6BCA1569"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Apenas III e IV. </w:t>
      </w:r>
      <w:r w:rsidRPr="00093ECA">
        <w:rPr>
          <w:rFonts w:ascii="Arial" w:hAnsi="Arial" w:cs="Arial"/>
          <w:sz w:val="24"/>
          <w:szCs w:val="24"/>
          <w:lang w:eastAsia="zh-CN"/>
        </w:rPr>
        <w:t xml:space="preserve">  </w:t>
      </w:r>
    </w:p>
    <w:p w14:paraId="42A45508"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c) </w:t>
      </w:r>
      <w:r w:rsidRPr="00093ECA">
        <w:rPr>
          <w:rFonts w:ascii="Arial" w:hAnsi="Arial" w:cs="Arial"/>
          <w:sz w:val="24"/>
          <w:szCs w:val="24"/>
          <w:lang w:eastAsia="pt-BR"/>
        </w:rPr>
        <w:t xml:space="preserve">Apenas I, II e III. </w:t>
      </w:r>
      <w:r w:rsidRPr="00093ECA">
        <w:rPr>
          <w:rFonts w:ascii="Arial" w:hAnsi="Arial" w:cs="Arial"/>
          <w:sz w:val="24"/>
          <w:szCs w:val="24"/>
          <w:lang w:eastAsia="zh-CN"/>
        </w:rPr>
        <w:t xml:space="preserve">  </w:t>
      </w:r>
    </w:p>
    <w:p w14:paraId="355EDF5C"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Apenas II, III e IV. </w:t>
      </w:r>
      <w:r w:rsidRPr="00093ECA">
        <w:rPr>
          <w:rFonts w:ascii="Arial" w:hAnsi="Arial" w:cs="Arial"/>
          <w:sz w:val="24"/>
          <w:szCs w:val="24"/>
          <w:lang w:eastAsia="zh-CN"/>
        </w:rPr>
        <w:t xml:space="preserve">  </w:t>
      </w:r>
    </w:p>
    <w:p w14:paraId="13ABA2E4"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lang w:eastAsia="pt-BR"/>
        </w:rPr>
        <w:t xml:space="preserve">I, II, III e IV. </w:t>
      </w:r>
      <w:r w:rsidRPr="00093ECA">
        <w:rPr>
          <w:rFonts w:ascii="Arial" w:hAnsi="Arial" w:cs="Arial"/>
          <w:sz w:val="24"/>
          <w:szCs w:val="24"/>
          <w:lang w:eastAsia="zh-CN"/>
        </w:rPr>
        <w:t xml:space="preserve">  </w:t>
      </w:r>
    </w:p>
    <w:p w14:paraId="3A94CFD5" w14:textId="77777777" w:rsidR="00224B36" w:rsidRPr="00093ECA" w:rsidRDefault="00224B36" w:rsidP="00224B36">
      <w:pPr>
        <w:spacing w:after="0" w:line="240" w:lineRule="auto"/>
        <w:rPr>
          <w:rFonts w:ascii="Arial" w:hAnsi="Arial" w:cs="Arial"/>
          <w:sz w:val="24"/>
          <w:szCs w:val="24"/>
          <w:lang w:eastAsia="zh-CN"/>
        </w:rPr>
      </w:pPr>
      <w:r w:rsidRPr="00093ECA">
        <w:rPr>
          <w:rFonts w:ascii="Arial" w:hAnsi="Arial" w:cs="Arial"/>
          <w:sz w:val="24"/>
          <w:szCs w:val="24"/>
          <w:lang w:val="en-US" w:eastAsia="zh-CN"/>
        </w:rPr>
        <w:t xml:space="preserve"> </w:t>
      </w:r>
    </w:p>
    <w:p w14:paraId="79F5F165" w14:textId="77777777" w:rsidR="00224B36" w:rsidRPr="00093ECA" w:rsidRDefault="00224B36" w:rsidP="00224B36">
      <w:pPr>
        <w:pStyle w:val="Cabealho"/>
        <w:tabs>
          <w:tab w:val="left" w:pos="708"/>
        </w:tabs>
        <w:rPr>
          <w:sz w:val="24"/>
          <w:szCs w:val="24"/>
          <w:lang w:eastAsia="pt-BR"/>
        </w:rPr>
      </w:pPr>
      <w:r w:rsidRPr="00093ECA">
        <w:rPr>
          <w:sz w:val="24"/>
          <w:szCs w:val="24"/>
          <w:lang w:eastAsia="zh-CN"/>
        </w:rPr>
        <w:t xml:space="preserve">10)  </w:t>
      </w:r>
      <w:r w:rsidRPr="00093ECA">
        <w:rPr>
          <w:iCs/>
          <w:sz w:val="24"/>
          <w:szCs w:val="24"/>
          <w:lang w:eastAsia="pt-BR"/>
        </w:rPr>
        <w:t>No século XVI, os Estados afirmam-se cada vez mais como grandes coletores e redistribuidores de rendimentos; apoderam-se por meio do imposto, da venda de cargos, das rendas, dos confiscos e de uma enorme parte dos diversos “produtos nacionais”</w:t>
      </w:r>
      <w:r w:rsidRPr="00093ECA">
        <w:rPr>
          <w:sz w:val="24"/>
          <w:szCs w:val="24"/>
          <w:lang w:eastAsia="pt-BR"/>
        </w:rPr>
        <w:t xml:space="preserve">. </w:t>
      </w:r>
      <w:r w:rsidRPr="00093ECA">
        <w:rPr>
          <w:iCs/>
          <w:sz w:val="24"/>
          <w:szCs w:val="24"/>
          <w:lang w:eastAsia="pt-BR"/>
        </w:rPr>
        <w:t>Esta múltipla penhora é eficaz dado que os orçamentos flutuam por junto sobre a conjuntura e seguem a maré dos preços. O desenvolvimento dos Estados está assim ligado à vida econômica, não é um acidente ou uma força intempestiva tal como pensou demasiado apressadamente Joseph A. Schumpeter. Querendo ou não, são os maiores empreendedores do século. É deles que dependem as guerras modernas, com efetivos e com despesas cada vez maiores; tal como as maiores empresas econômicas: a Carrera de Índias a partir de Sevilha, a ligação de Lisboa com as Índias Orientais, a cargo da Casa da Índia, ou seja, do rei do Portugal.</w:t>
      </w:r>
    </w:p>
    <w:p w14:paraId="6B3AB9C8" w14:textId="77777777" w:rsidR="00224B36" w:rsidRPr="00093ECA" w:rsidRDefault="00224B36" w:rsidP="00224B36">
      <w:pPr>
        <w:pStyle w:val="Cabealho"/>
        <w:tabs>
          <w:tab w:val="left" w:pos="708"/>
        </w:tabs>
        <w:rPr>
          <w:sz w:val="24"/>
          <w:szCs w:val="24"/>
          <w:lang w:eastAsia="pt-BR"/>
        </w:rPr>
      </w:pPr>
    </w:p>
    <w:p w14:paraId="46F624DE" w14:textId="77777777" w:rsidR="00224B36" w:rsidRPr="00093ECA" w:rsidRDefault="00224B36" w:rsidP="00224B36">
      <w:pPr>
        <w:pStyle w:val="Cabealho"/>
        <w:tabs>
          <w:tab w:val="left" w:pos="708"/>
        </w:tabs>
        <w:jc w:val="right"/>
        <w:rPr>
          <w:sz w:val="24"/>
          <w:szCs w:val="24"/>
          <w:lang w:eastAsia="pt-BR"/>
        </w:rPr>
      </w:pPr>
      <w:r w:rsidRPr="00093ECA">
        <w:rPr>
          <w:sz w:val="24"/>
          <w:szCs w:val="24"/>
          <w:lang w:eastAsia="pt-BR"/>
        </w:rPr>
        <w:t xml:space="preserve">BRAUDEL, Fernand. </w:t>
      </w:r>
      <w:r w:rsidRPr="00093ECA">
        <w:rPr>
          <w:iCs/>
          <w:sz w:val="24"/>
          <w:szCs w:val="24"/>
          <w:lang w:eastAsia="pt-BR"/>
        </w:rPr>
        <w:t xml:space="preserve">O </w:t>
      </w:r>
      <w:r w:rsidRPr="00093ECA">
        <w:rPr>
          <w:i/>
          <w:iCs/>
          <w:sz w:val="24"/>
          <w:szCs w:val="24"/>
          <w:lang w:eastAsia="pt-BR"/>
        </w:rPr>
        <w:t>Mediterrâneo e o mundo mediterrânico na época de Felipe II.</w:t>
      </w:r>
      <w:r w:rsidRPr="00093ECA">
        <w:rPr>
          <w:iCs/>
          <w:sz w:val="24"/>
          <w:szCs w:val="24"/>
          <w:lang w:eastAsia="pt-BR"/>
        </w:rPr>
        <w:t xml:space="preserve"> </w:t>
      </w:r>
      <w:r w:rsidRPr="00093ECA">
        <w:rPr>
          <w:sz w:val="24"/>
          <w:szCs w:val="24"/>
          <w:lang w:eastAsia="pt-BR"/>
        </w:rPr>
        <w:t xml:space="preserve">Lisboa: Martins Fontes, 1983, v. 1, </w:t>
      </w:r>
      <w:r w:rsidRPr="00093ECA">
        <w:rPr>
          <w:iCs/>
          <w:sz w:val="24"/>
          <w:szCs w:val="24"/>
          <w:lang w:eastAsia="pt-BR"/>
        </w:rPr>
        <w:t xml:space="preserve">p. 495. </w:t>
      </w:r>
    </w:p>
    <w:p w14:paraId="6BF1322F" w14:textId="77777777" w:rsidR="00224B36" w:rsidRPr="00093ECA" w:rsidRDefault="00224B36" w:rsidP="00224B36">
      <w:pPr>
        <w:pStyle w:val="Cabealho"/>
        <w:tabs>
          <w:tab w:val="left" w:pos="708"/>
        </w:tabs>
        <w:rPr>
          <w:sz w:val="24"/>
          <w:szCs w:val="24"/>
          <w:lang w:eastAsia="pt-BR"/>
        </w:rPr>
      </w:pPr>
    </w:p>
    <w:p w14:paraId="1F1F379A" w14:textId="77777777" w:rsidR="00224B36" w:rsidRPr="00093ECA" w:rsidRDefault="00224B36" w:rsidP="00224B36">
      <w:pPr>
        <w:pStyle w:val="Cabealho"/>
        <w:tabs>
          <w:tab w:val="left" w:pos="708"/>
        </w:tabs>
        <w:rPr>
          <w:sz w:val="24"/>
          <w:szCs w:val="24"/>
          <w:lang w:eastAsia="pt-BR"/>
        </w:rPr>
      </w:pPr>
    </w:p>
    <w:p w14:paraId="0BA4D29C" w14:textId="77777777" w:rsidR="00224B36" w:rsidRPr="00093ECA" w:rsidRDefault="00224B36" w:rsidP="00224B36">
      <w:pPr>
        <w:pStyle w:val="Cabealho"/>
        <w:tabs>
          <w:tab w:val="left" w:pos="708"/>
        </w:tabs>
        <w:rPr>
          <w:sz w:val="24"/>
          <w:szCs w:val="24"/>
          <w:lang w:eastAsia="pt-BR"/>
        </w:rPr>
      </w:pPr>
      <w:r w:rsidRPr="00093ECA">
        <w:rPr>
          <w:sz w:val="24"/>
          <w:szCs w:val="24"/>
          <w:lang w:eastAsia="pt-BR"/>
        </w:rPr>
        <w:t xml:space="preserve">A respeito da afirmativa acima, é correto afirmar </w:t>
      </w:r>
    </w:p>
    <w:p w14:paraId="4D305EF9" w14:textId="77777777" w:rsidR="00224B36" w:rsidRPr="00093ECA" w:rsidRDefault="00224B36" w:rsidP="00224B36">
      <w:pPr>
        <w:pStyle w:val="Cabealho"/>
        <w:tabs>
          <w:tab w:val="left" w:pos="708"/>
        </w:tabs>
        <w:rPr>
          <w:sz w:val="24"/>
          <w:szCs w:val="24"/>
          <w:lang w:eastAsia="pt-BR"/>
        </w:rPr>
      </w:pPr>
    </w:p>
    <w:p w14:paraId="53B8480E"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a) </w:t>
      </w:r>
      <w:r w:rsidRPr="00093ECA">
        <w:rPr>
          <w:rFonts w:ascii="Arial" w:hAnsi="Arial" w:cs="Arial"/>
          <w:sz w:val="24"/>
          <w:szCs w:val="24"/>
          <w:lang w:eastAsia="pt-BR"/>
        </w:rPr>
        <w:t xml:space="preserve">que o Estado liberal propunha um controle excessivo sobre a economia. </w:t>
      </w:r>
      <w:r w:rsidRPr="00093ECA">
        <w:rPr>
          <w:rFonts w:ascii="Arial" w:hAnsi="Arial" w:cs="Arial"/>
          <w:sz w:val="24"/>
          <w:szCs w:val="24"/>
          <w:lang w:eastAsia="zh-CN"/>
        </w:rPr>
        <w:t xml:space="preserve">  </w:t>
      </w:r>
    </w:p>
    <w:p w14:paraId="5FB11381"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b) </w:t>
      </w:r>
      <w:r w:rsidRPr="00093ECA">
        <w:rPr>
          <w:rFonts w:ascii="Arial" w:hAnsi="Arial" w:cs="Arial"/>
          <w:sz w:val="24"/>
          <w:szCs w:val="24"/>
          <w:lang w:eastAsia="pt-BR"/>
        </w:rPr>
        <w:t xml:space="preserve">que o desenvolvimento econômico do Estado estava atrelado à redistribuição de rendimentos ao povo como forma de diminuir a tensão social gerada pela miséria. </w:t>
      </w:r>
      <w:r w:rsidRPr="00093ECA">
        <w:rPr>
          <w:rFonts w:ascii="Arial" w:hAnsi="Arial" w:cs="Arial"/>
          <w:sz w:val="24"/>
          <w:szCs w:val="24"/>
          <w:lang w:eastAsia="zh-CN"/>
        </w:rPr>
        <w:t xml:space="preserve">  </w:t>
      </w:r>
    </w:p>
    <w:p w14:paraId="27463493"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lastRenderedPageBreak/>
        <w:t xml:space="preserve">c) </w:t>
      </w:r>
      <w:r w:rsidRPr="00093ECA">
        <w:rPr>
          <w:rFonts w:ascii="Arial" w:hAnsi="Arial" w:cs="Arial"/>
          <w:sz w:val="24"/>
          <w:szCs w:val="24"/>
          <w:lang w:eastAsia="pt-BR"/>
        </w:rPr>
        <w:t xml:space="preserve">que o Estado procurava não intervir na economia aliviando a classe produtiva dos impostos. </w:t>
      </w:r>
      <w:r w:rsidRPr="00093ECA">
        <w:rPr>
          <w:rFonts w:ascii="Arial" w:hAnsi="Arial" w:cs="Arial"/>
          <w:sz w:val="24"/>
          <w:szCs w:val="24"/>
          <w:lang w:eastAsia="zh-CN"/>
        </w:rPr>
        <w:t xml:space="preserve">  </w:t>
      </w:r>
    </w:p>
    <w:p w14:paraId="4B5BB6C8"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d) </w:t>
      </w:r>
      <w:r w:rsidRPr="00093ECA">
        <w:rPr>
          <w:rFonts w:ascii="Arial" w:hAnsi="Arial" w:cs="Arial"/>
          <w:sz w:val="24"/>
          <w:szCs w:val="24"/>
          <w:lang w:eastAsia="pt-BR"/>
        </w:rPr>
        <w:t xml:space="preserve">que o mercantilismo tinha como função política acumular tesouros para o Estado. </w:t>
      </w:r>
      <w:r w:rsidRPr="00093ECA">
        <w:rPr>
          <w:rFonts w:ascii="Arial" w:hAnsi="Arial" w:cs="Arial"/>
          <w:sz w:val="24"/>
          <w:szCs w:val="24"/>
          <w:lang w:eastAsia="zh-CN"/>
        </w:rPr>
        <w:t xml:space="preserve">  </w:t>
      </w:r>
    </w:p>
    <w:p w14:paraId="187FE628" w14:textId="77777777" w:rsidR="00224B36" w:rsidRPr="00093ECA" w:rsidRDefault="00224B36" w:rsidP="00224B36">
      <w:pPr>
        <w:spacing w:after="0" w:line="240" w:lineRule="auto"/>
        <w:ind w:left="227" w:hanging="227"/>
        <w:rPr>
          <w:rFonts w:ascii="Arial" w:hAnsi="Arial" w:cs="Arial"/>
          <w:sz w:val="24"/>
          <w:szCs w:val="24"/>
          <w:lang w:val="en-US" w:eastAsia="zh-CN"/>
        </w:rPr>
      </w:pPr>
      <w:r w:rsidRPr="00093ECA">
        <w:rPr>
          <w:rFonts w:ascii="Arial" w:hAnsi="Arial" w:cs="Arial"/>
          <w:sz w:val="24"/>
          <w:szCs w:val="24"/>
          <w:lang w:eastAsia="zh-CN"/>
        </w:rPr>
        <w:t xml:space="preserve">e) </w:t>
      </w:r>
      <w:r w:rsidRPr="00093ECA">
        <w:rPr>
          <w:rFonts w:ascii="Arial" w:hAnsi="Arial" w:cs="Arial"/>
          <w:sz w:val="24"/>
          <w:szCs w:val="24"/>
          <w:lang w:eastAsia="pt-BR"/>
        </w:rPr>
        <w:t xml:space="preserve">que a carga tributária deveria diminuir garantindo reservas positivas para o superavit primário. </w:t>
      </w:r>
      <w:r w:rsidRPr="00093ECA">
        <w:rPr>
          <w:rFonts w:ascii="Arial" w:hAnsi="Arial" w:cs="Arial"/>
          <w:sz w:val="24"/>
          <w:szCs w:val="24"/>
          <w:lang w:eastAsia="zh-CN"/>
        </w:rPr>
        <w:t xml:space="preserve">  </w:t>
      </w:r>
    </w:p>
    <w:p w14:paraId="3131613C" w14:textId="77777777" w:rsidR="00DD7ED1" w:rsidRDefault="00224B36" w:rsidP="00224B36">
      <w:pPr>
        <w:spacing w:after="0" w:line="240" w:lineRule="auto"/>
        <w:rPr>
          <w:rFonts w:ascii="Arial" w:hAnsi="Arial" w:cs="Arial"/>
          <w:sz w:val="24"/>
          <w:szCs w:val="24"/>
          <w:lang w:val="en-US" w:eastAsia="zh-CN"/>
        </w:rPr>
      </w:pPr>
      <w:r w:rsidRPr="00093ECA">
        <w:rPr>
          <w:rFonts w:ascii="Arial" w:hAnsi="Arial" w:cs="Arial"/>
          <w:sz w:val="24"/>
          <w:szCs w:val="24"/>
          <w:lang w:val="en-US" w:eastAsia="zh-CN"/>
        </w:rPr>
        <w:t xml:space="preserve"> </w:t>
      </w:r>
    </w:p>
    <w:p w14:paraId="5FD7036C" w14:textId="77777777" w:rsidR="00573D31" w:rsidRDefault="00DD7ED1" w:rsidP="00224B36">
      <w:pPr>
        <w:spacing w:after="0" w:line="240" w:lineRule="auto"/>
      </w:pPr>
      <w:r>
        <w:rPr>
          <w:rFonts w:ascii="Arial" w:hAnsi="Arial" w:cs="Arial"/>
          <w:sz w:val="24"/>
          <w:szCs w:val="24"/>
          <w:lang w:val="en-US" w:eastAsia="zh-CN"/>
        </w:rPr>
        <w:t xml:space="preserve">11) </w:t>
      </w:r>
      <w:r>
        <w:t xml:space="preserve">Das quinze capitanias hereditárias criadas pelo governo português, apenas duas se desenvolveram. Foram elas: </w:t>
      </w:r>
    </w:p>
    <w:p w14:paraId="0030911A" w14:textId="77777777" w:rsidR="00573D31" w:rsidRDefault="00573D31" w:rsidP="00224B36">
      <w:pPr>
        <w:spacing w:after="0" w:line="240" w:lineRule="auto"/>
      </w:pPr>
    </w:p>
    <w:p w14:paraId="358ACE50" w14:textId="77777777" w:rsidR="00573D31" w:rsidRDefault="00573D31" w:rsidP="00224B36">
      <w:pPr>
        <w:spacing w:after="0" w:line="240" w:lineRule="auto"/>
      </w:pPr>
      <w:r>
        <w:t>a</w:t>
      </w:r>
      <w:r w:rsidR="00DD7ED1">
        <w:t xml:space="preserve">) São Paulo e Salvador;  </w:t>
      </w:r>
    </w:p>
    <w:p w14:paraId="20F91A88" w14:textId="77777777" w:rsidR="00573D31" w:rsidRDefault="00573D31" w:rsidP="00224B36">
      <w:pPr>
        <w:spacing w:after="0" w:line="240" w:lineRule="auto"/>
      </w:pPr>
      <w:r>
        <w:t>b</w:t>
      </w:r>
      <w:r w:rsidR="00DD7ED1">
        <w:t xml:space="preserve">) Rio de Janeiro e Pernambuco; </w:t>
      </w:r>
    </w:p>
    <w:p w14:paraId="24EF0EE8" w14:textId="77777777" w:rsidR="00573D31" w:rsidRDefault="00573D31" w:rsidP="00224B36">
      <w:pPr>
        <w:spacing w:after="0" w:line="240" w:lineRule="auto"/>
      </w:pPr>
      <w:r>
        <w:t>c</w:t>
      </w:r>
      <w:r w:rsidR="00DD7ED1">
        <w:t xml:space="preserve">) Pernambuco e São Vicente;  </w:t>
      </w:r>
    </w:p>
    <w:p w14:paraId="3FD56D3F" w14:textId="77777777" w:rsidR="00573D31" w:rsidRDefault="00573D31" w:rsidP="00224B36">
      <w:pPr>
        <w:spacing w:after="0" w:line="240" w:lineRule="auto"/>
      </w:pPr>
      <w:r>
        <w:t>d</w:t>
      </w:r>
      <w:r w:rsidR="00DD7ED1">
        <w:t>) São Vicente e São Paulo;</w:t>
      </w:r>
    </w:p>
    <w:p w14:paraId="373860D0" w14:textId="77777777" w:rsidR="00573D31" w:rsidRDefault="00573D31" w:rsidP="00224B36">
      <w:pPr>
        <w:spacing w:after="0" w:line="240" w:lineRule="auto"/>
      </w:pPr>
      <w:r>
        <w:t>e</w:t>
      </w:r>
      <w:r w:rsidR="00DD7ED1">
        <w:t xml:space="preserve">) Pernambuco e Salvador. </w:t>
      </w:r>
    </w:p>
    <w:p w14:paraId="1B54E51A" w14:textId="77777777" w:rsidR="00573D31" w:rsidRDefault="00573D31" w:rsidP="00224B36">
      <w:pPr>
        <w:spacing w:after="0" w:line="240" w:lineRule="auto"/>
      </w:pPr>
    </w:p>
    <w:p w14:paraId="5F881615" w14:textId="77777777" w:rsidR="00573D31" w:rsidRDefault="00DD7ED1" w:rsidP="00224B36">
      <w:pPr>
        <w:spacing w:after="0" w:line="240" w:lineRule="auto"/>
      </w:pPr>
      <w:r>
        <w:t>1</w:t>
      </w:r>
      <w:r w:rsidR="00573D31">
        <w:t xml:space="preserve">2) </w:t>
      </w:r>
      <w:r>
        <w:t xml:space="preserve">Entre as causas da Criação das Capitanias Hereditárias no Brasil, podemos apontar: </w:t>
      </w:r>
    </w:p>
    <w:p w14:paraId="35EDBE9A" w14:textId="77777777" w:rsidR="00573D31" w:rsidRDefault="00573D31" w:rsidP="00224B36">
      <w:pPr>
        <w:spacing w:after="0" w:line="240" w:lineRule="auto"/>
      </w:pPr>
    </w:p>
    <w:p w14:paraId="677C5B0D" w14:textId="77777777" w:rsidR="00573D31" w:rsidRDefault="00DD7ED1" w:rsidP="00224B36">
      <w:pPr>
        <w:spacing w:after="0" w:line="240" w:lineRule="auto"/>
      </w:pPr>
      <w:r>
        <w:t xml:space="preserve">( A ) a necessidade de apoio do governo português aos comerciantes de pau-brasil; </w:t>
      </w:r>
    </w:p>
    <w:p w14:paraId="1A124D28" w14:textId="77777777" w:rsidR="00573D31" w:rsidRDefault="00DD7ED1" w:rsidP="00224B36">
      <w:pPr>
        <w:spacing w:after="0" w:line="240" w:lineRule="auto"/>
      </w:pPr>
      <w:r>
        <w:t xml:space="preserve">( B ) a necessidade de organizar a exploração do ouro; </w:t>
      </w:r>
    </w:p>
    <w:p w14:paraId="24EB83DE" w14:textId="77777777" w:rsidR="00573D31" w:rsidRDefault="00DD7ED1" w:rsidP="00224B36">
      <w:pPr>
        <w:spacing w:after="0" w:line="240" w:lineRule="auto"/>
      </w:pPr>
      <w:r>
        <w:t xml:space="preserve">( C ) o fracasso do governo geral; </w:t>
      </w:r>
    </w:p>
    <w:p w14:paraId="69467880" w14:textId="77777777" w:rsidR="00573D31" w:rsidRDefault="00DD7ED1" w:rsidP="00224B36">
      <w:pPr>
        <w:spacing w:after="0" w:line="240" w:lineRule="auto"/>
      </w:pPr>
      <w:r>
        <w:t xml:space="preserve">( D ) o interesse de Portugal no comércio de escravos indígenas; </w:t>
      </w:r>
    </w:p>
    <w:p w14:paraId="4E77AD66" w14:textId="77777777" w:rsidR="00573D31" w:rsidRDefault="00DD7ED1" w:rsidP="00224B36">
      <w:pPr>
        <w:spacing w:after="0" w:line="240" w:lineRule="auto"/>
      </w:pPr>
      <w:r>
        <w:t xml:space="preserve">(E ) a falta de recursos do governo português que transferiu aos donatários a responsabilidade da colonização. </w:t>
      </w:r>
    </w:p>
    <w:p w14:paraId="2C70C2DD" w14:textId="77777777" w:rsidR="00573D31" w:rsidRDefault="00573D31" w:rsidP="00224B36">
      <w:pPr>
        <w:spacing w:after="0" w:line="240" w:lineRule="auto"/>
      </w:pPr>
    </w:p>
    <w:p w14:paraId="0EAE52CA" w14:textId="77777777" w:rsidR="00573D31" w:rsidRDefault="00573D31" w:rsidP="00224B36">
      <w:pPr>
        <w:spacing w:after="0" w:line="240" w:lineRule="auto"/>
      </w:pPr>
      <w:r>
        <w:t xml:space="preserve">13) </w:t>
      </w:r>
      <w:r w:rsidR="00DD7ED1">
        <w:t xml:space="preserve"> Entre as causas da ocupação holandesa em Pernambuco, pode-se destacar: </w:t>
      </w:r>
    </w:p>
    <w:p w14:paraId="4446E978" w14:textId="77777777" w:rsidR="00573D31" w:rsidRDefault="00573D31" w:rsidP="00224B36">
      <w:pPr>
        <w:spacing w:after="0" w:line="240" w:lineRule="auto"/>
      </w:pPr>
    </w:p>
    <w:p w14:paraId="5CDF9D03" w14:textId="50AAD1FE" w:rsidR="00573D31" w:rsidRDefault="00DD7ED1" w:rsidP="00224B36">
      <w:pPr>
        <w:spacing w:after="0" w:line="240" w:lineRule="auto"/>
      </w:pPr>
      <w:r>
        <w:t xml:space="preserve">( A ) o interesse no tráfico negreiro; </w:t>
      </w:r>
    </w:p>
    <w:p w14:paraId="574A32DB" w14:textId="77777777" w:rsidR="00573D31" w:rsidRDefault="00DD7ED1" w:rsidP="00224B36">
      <w:pPr>
        <w:spacing w:after="0" w:line="240" w:lineRule="auto"/>
      </w:pPr>
      <w:r>
        <w:t xml:space="preserve">( B ) a participação das companhias de comércio na exportação de algodão; </w:t>
      </w:r>
    </w:p>
    <w:p w14:paraId="60CA7584" w14:textId="77777777" w:rsidR="00573D31" w:rsidRDefault="00DD7ED1" w:rsidP="00224B36">
      <w:pPr>
        <w:spacing w:after="0" w:line="240" w:lineRule="auto"/>
      </w:pPr>
      <w:r>
        <w:t xml:space="preserve">( C ) a participação holandesa na indústria açucareira e a União Ibérica; </w:t>
      </w:r>
    </w:p>
    <w:p w14:paraId="150B2054" w14:textId="77777777" w:rsidR="00573D31" w:rsidRDefault="00DD7ED1" w:rsidP="00224B36">
      <w:pPr>
        <w:spacing w:after="0" w:line="240" w:lineRule="auto"/>
      </w:pPr>
      <w:r>
        <w:t xml:space="preserve">( D ) a ausência dos jesuítas em Pernambuco; </w:t>
      </w:r>
    </w:p>
    <w:p w14:paraId="51E1F7F1" w14:textId="77777777" w:rsidR="00573D31" w:rsidRDefault="00DD7ED1" w:rsidP="00224B36">
      <w:pPr>
        <w:spacing w:after="0" w:line="240" w:lineRule="auto"/>
      </w:pPr>
      <w:r>
        <w:t xml:space="preserve">( E ) a necessidade de uma colônia protestante. </w:t>
      </w:r>
    </w:p>
    <w:p w14:paraId="2A5D9515" w14:textId="77777777" w:rsidR="00573D31" w:rsidRDefault="00573D31" w:rsidP="00224B36">
      <w:pPr>
        <w:spacing w:after="0" w:line="240" w:lineRule="auto"/>
      </w:pPr>
    </w:p>
    <w:p w14:paraId="552C6E4D" w14:textId="77777777" w:rsidR="00573D31" w:rsidRDefault="00573D31" w:rsidP="00224B36">
      <w:pPr>
        <w:spacing w:after="0" w:line="240" w:lineRule="auto"/>
      </w:pPr>
    </w:p>
    <w:p w14:paraId="359CBC28" w14:textId="77777777" w:rsidR="00573D31" w:rsidRDefault="00DD7ED1" w:rsidP="00224B36">
      <w:pPr>
        <w:spacing w:after="0" w:line="240" w:lineRule="auto"/>
      </w:pPr>
      <w:r>
        <w:t>1</w:t>
      </w:r>
      <w:r w:rsidR="00573D31">
        <w:t xml:space="preserve">4) </w:t>
      </w:r>
      <w:r>
        <w:t xml:space="preserve"> Eram DIREITOS dos donatários: </w:t>
      </w:r>
    </w:p>
    <w:p w14:paraId="4F804673" w14:textId="77777777" w:rsidR="00573D31" w:rsidRDefault="00573D31" w:rsidP="00224B36">
      <w:pPr>
        <w:spacing w:after="0" w:line="240" w:lineRule="auto"/>
      </w:pPr>
    </w:p>
    <w:p w14:paraId="48A5D2C4" w14:textId="77777777" w:rsidR="00573D31" w:rsidRDefault="00DD7ED1" w:rsidP="00224B36">
      <w:pPr>
        <w:spacing w:after="0" w:line="240" w:lineRule="auto"/>
      </w:pPr>
      <w:r>
        <w:t xml:space="preserve">( A ) fundar vilas, conceder sesmarias e cobrar impostos; </w:t>
      </w:r>
    </w:p>
    <w:p w14:paraId="6025C50A" w14:textId="77777777" w:rsidR="00573D31" w:rsidRDefault="00DD7ED1" w:rsidP="00224B36">
      <w:pPr>
        <w:spacing w:after="0" w:line="240" w:lineRule="auto"/>
      </w:pPr>
      <w:r>
        <w:t xml:space="preserve">( B ) a redízima, a vintena e a transferência da capitania para outro donatário; </w:t>
      </w:r>
    </w:p>
    <w:p w14:paraId="6EEE2FBC" w14:textId="77777777" w:rsidR="00573D31" w:rsidRDefault="00DD7ED1" w:rsidP="00224B36">
      <w:pPr>
        <w:spacing w:after="0" w:line="240" w:lineRule="auto"/>
      </w:pPr>
      <w:r>
        <w:t xml:space="preserve">( C ) fundar vilas, a redízima e a transferência da capitania para outro donatário; </w:t>
      </w:r>
    </w:p>
    <w:p w14:paraId="15872387" w14:textId="77777777" w:rsidR="00573D31" w:rsidRDefault="00DD7ED1" w:rsidP="00224B36">
      <w:pPr>
        <w:spacing w:after="0" w:line="240" w:lineRule="auto"/>
      </w:pPr>
      <w:r>
        <w:t xml:space="preserve">( D )a redízima, a cobrança de impostos e a venda da capitania para qualquer outro nobre; </w:t>
      </w:r>
    </w:p>
    <w:p w14:paraId="22EF4A65" w14:textId="77777777" w:rsidR="00573D31" w:rsidRDefault="00DD7ED1" w:rsidP="00224B36">
      <w:pPr>
        <w:spacing w:after="0" w:line="240" w:lineRule="auto"/>
      </w:pPr>
      <w:r>
        <w:t xml:space="preserve">( E ) fundar vilas, a vintena e a venda da capitania para qualquer outro nobre. </w:t>
      </w:r>
    </w:p>
    <w:p w14:paraId="66683968" w14:textId="77777777" w:rsidR="00573D31" w:rsidRDefault="00573D31" w:rsidP="00224B36">
      <w:pPr>
        <w:spacing w:after="0" w:line="240" w:lineRule="auto"/>
      </w:pPr>
    </w:p>
    <w:p w14:paraId="12B68191" w14:textId="77777777" w:rsidR="00573D31" w:rsidRDefault="00573D31" w:rsidP="00224B36">
      <w:pPr>
        <w:spacing w:after="0" w:line="240" w:lineRule="auto"/>
      </w:pPr>
    </w:p>
    <w:p w14:paraId="43C9824D" w14:textId="77777777" w:rsidR="00573D31" w:rsidRDefault="00573D31" w:rsidP="00224B36">
      <w:pPr>
        <w:spacing w:after="0" w:line="240" w:lineRule="auto"/>
      </w:pPr>
    </w:p>
    <w:p w14:paraId="14B29E49" w14:textId="77777777" w:rsidR="00573D31" w:rsidRDefault="00DD7ED1" w:rsidP="00224B36">
      <w:pPr>
        <w:spacing w:after="0" w:line="240" w:lineRule="auto"/>
      </w:pPr>
      <w:r>
        <w:t>1</w:t>
      </w:r>
      <w:r w:rsidR="00573D31">
        <w:t xml:space="preserve">5) </w:t>
      </w:r>
      <w:r>
        <w:t xml:space="preserve">"Tinham a responsabilidade de administrar as vilas e representavam os interesses dos proprietários de terra e de escravos. Eram compostas pelos homens bons." O texto se refere às(ao): </w:t>
      </w:r>
    </w:p>
    <w:p w14:paraId="7851F11D" w14:textId="77777777" w:rsidR="00573D31" w:rsidRDefault="00573D31" w:rsidP="00224B36">
      <w:pPr>
        <w:spacing w:after="0" w:line="240" w:lineRule="auto"/>
      </w:pPr>
    </w:p>
    <w:p w14:paraId="4750F1DC" w14:textId="77777777" w:rsidR="00573D31" w:rsidRDefault="00DD7ED1" w:rsidP="00224B36">
      <w:pPr>
        <w:spacing w:after="0" w:line="240" w:lineRule="auto"/>
      </w:pPr>
      <w:r>
        <w:t xml:space="preserve">( A ) Assembleias Gerais </w:t>
      </w:r>
    </w:p>
    <w:p w14:paraId="562FBD71" w14:textId="77777777" w:rsidR="00573D31" w:rsidRDefault="00DD7ED1" w:rsidP="00224B36">
      <w:pPr>
        <w:spacing w:after="0" w:line="240" w:lineRule="auto"/>
      </w:pPr>
      <w:r>
        <w:t xml:space="preserve">( B ) Câmaras municipais </w:t>
      </w:r>
    </w:p>
    <w:p w14:paraId="51E81922" w14:textId="77777777" w:rsidR="00573D31" w:rsidRDefault="00DD7ED1" w:rsidP="00224B36">
      <w:pPr>
        <w:spacing w:after="0" w:line="240" w:lineRule="auto"/>
      </w:pPr>
      <w:r>
        <w:t xml:space="preserve">( C ) Ouvidorias </w:t>
      </w:r>
    </w:p>
    <w:p w14:paraId="6A21CC5A" w14:textId="77777777" w:rsidR="00573D31" w:rsidRDefault="00DD7ED1" w:rsidP="00224B36">
      <w:pPr>
        <w:spacing w:after="0" w:line="240" w:lineRule="auto"/>
      </w:pPr>
      <w:r>
        <w:lastRenderedPageBreak/>
        <w:t xml:space="preserve">( D ) Provedorias </w:t>
      </w:r>
    </w:p>
    <w:p w14:paraId="5922DD5D" w14:textId="77777777" w:rsidR="00573D31" w:rsidRDefault="00DD7ED1" w:rsidP="00224B36">
      <w:pPr>
        <w:spacing w:after="0" w:line="240" w:lineRule="auto"/>
      </w:pPr>
      <w:r>
        <w:t xml:space="preserve">( E ) Conselho das Índias </w:t>
      </w:r>
    </w:p>
    <w:p w14:paraId="09E539CF" w14:textId="77777777" w:rsidR="00573D31" w:rsidRDefault="00573D31" w:rsidP="00224B36">
      <w:pPr>
        <w:spacing w:after="0" w:line="240" w:lineRule="auto"/>
      </w:pPr>
    </w:p>
    <w:p w14:paraId="7DAD5BA7" w14:textId="39E779E4" w:rsidR="00224B36" w:rsidRPr="00093ECA" w:rsidRDefault="00224B36" w:rsidP="00224B36">
      <w:pPr>
        <w:spacing w:after="0" w:line="240" w:lineRule="auto"/>
        <w:rPr>
          <w:rFonts w:ascii="Arial" w:hAnsi="Arial" w:cs="Arial"/>
          <w:b/>
          <w:sz w:val="24"/>
          <w:szCs w:val="24"/>
          <w:lang w:eastAsia="zh-CN"/>
        </w:rPr>
      </w:pPr>
      <w:r w:rsidRPr="00093ECA">
        <w:rPr>
          <w:rFonts w:ascii="Arial" w:hAnsi="Arial" w:cs="Arial"/>
          <w:sz w:val="24"/>
          <w:szCs w:val="24"/>
          <w:lang w:val="en-US" w:eastAsia="zh-CN"/>
        </w:rPr>
        <w:br w:type="page"/>
      </w:r>
    </w:p>
    <w:p w14:paraId="7EA20EAC" w14:textId="77777777" w:rsidR="00224B36" w:rsidRDefault="00224B36" w:rsidP="00224B36">
      <w:pPr>
        <w:pStyle w:val="PargrafodaLista"/>
      </w:pPr>
    </w:p>
    <w:p w14:paraId="6D674BC3" w14:textId="77777777" w:rsidR="00224B36" w:rsidRDefault="00224B36"/>
    <w:sectPr w:rsidR="00224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633"/>
    <w:multiLevelType w:val="hybridMultilevel"/>
    <w:tmpl w:val="195059E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86252F"/>
    <w:multiLevelType w:val="hybridMultilevel"/>
    <w:tmpl w:val="6D663D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84786710">
    <w:abstractNumId w:val="1"/>
  </w:num>
  <w:num w:numId="2" w16cid:durableId="2729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36"/>
    <w:rsid w:val="00224B36"/>
    <w:rsid w:val="0026620F"/>
    <w:rsid w:val="003D493F"/>
    <w:rsid w:val="00573D31"/>
    <w:rsid w:val="00B74D26"/>
    <w:rsid w:val="00DD7ED1"/>
    <w:rsid w:val="00E34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8034"/>
  <w15:chartTrackingRefBased/>
  <w15:docId w15:val="{1DA8E226-C167-4CB5-A7DA-D37D9F8A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4B36"/>
    <w:pPr>
      <w:spacing w:after="200" w:line="276" w:lineRule="auto"/>
      <w:ind w:left="720"/>
      <w:contextualSpacing/>
    </w:pPr>
    <w:rPr>
      <w:kern w:val="0"/>
      <w14:ligatures w14:val="none"/>
    </w:rPr>
  </w:style>
  <w:style w:type="paragraph" w:styleId="Cabealho">
    <w:name w:val="header"/>
    <w:basedOn w:val="Normal"/>
    <w:link w:val="CabealhoCarter"/>
    <w:uiPriority w:val="99"/>
    <w:semiHidden/>
    <w:unhideWhenUsed/>
    <w:rsid w:val="00224B36"/>
    <w:pPr>
      <w:tabs>
        <w:tab w:val="center" w:pos="4252"/>
        <w:tab w:val="right" w:pos="8504"/>
      </w:tabs>
      <w:spacing w:after="0" w:line="240" w:lineRule="auto"/>
    </w:pPr>
    <w:rPr>
      <w:rFonts w:ascii="Arial" w:eastAsia="Times New Roman" w:hAnsi="Arial" w:cs="Arial"/>
      <w:kern w:val="0"/>
      <w14:ligatures w14:val="none"/>
    </w:rPr>
  </w:style>
  <w:style w:type="character" w:customStyle="1" w:styleId="CabealhoCarter">
    <w:name w:val="Cabeçalho Caráter"/>
    <w:basedOn w:val="Tipodeletrapredefinidodopargrafo"/>
    <w:link w:val="Cabealho"/>
    <w:uiPriority w:val="99"/>
    <w:semiHidden/>
    <w:rsid w:val="00224B36"/>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1515</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Padrão</dc:creator>
  <cp:keywords/>
  <dc:description/>
  <cp:lastModifiedBy>Padrão</cp:lastModifiedBy>
  <cp:revision>2</cp:revision>
  <dcterms:created xsi:type="dcterms:W3CDTF">2023-10-16T11:22:00Z</dcterms:created>
  <dcterms:modified xsi:type="dcterms:W3CDTF">2023-10-16T11:38:00Z</dcterms:modified>
</cp:coreProperties>
</file>