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FB4C" w14:textId="1787A618" w:rsidR="00E345E1" w:rsidRDefault="00733B7F">
      <w:r>
        <w:t>Colégio HMS</w:t>
      </w:r>
    </w:p>
    <w:p w14:paraId="56D56520" w14:textId="41DCB397" w:rsidR="00733B7F" w:rsidRDefault="00733B7F">
      <w:r>
        <w:t xml:space="preserve">Professora: Marion Mencari </w:t>
      </w:r>
    </w:p>
    <w:p w14:paraId="71119EC1" w14:textId="0023BA24" w:rsidR="00733B7F" w:rsidRDefault="00733B7F">
      <w:r>
        <w:t xml:space="preserve">Matéria: História </w:t>
      </w:r>
    </w:p>
    <w:p w14:paraId="63B7CED8" w14:textId="2CCA21FA" w:rsidR="00733B7F" w:rsidRDefault="00733B7F">
      <w:r>
        <w:t xml:space="preserve">8º ano </w:t>
      </w:r>
    </w:p>
    <w:p w14:paraId="77F3C2D9" w14:textId="77777777" w:rsidR="00733B7F" w:rsidRDefault="00733B7F"/>
    <w:p w14:paraId="1EBC3067" w14:textId="77777777" w:rsidR="00733B7F" w:rsidRDefault="00733B7F"/>
    <w:p w14:paraId="012B37A6" w14:textId="77777777" w:rsidR="00733B7F" w:rsidRPr="00392251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 2020)  </w:t>
      </w:r>
      <w:r w:rsidRPr="00392251">
        <w:rPr>
          <w:rFonts w:cs="Arial"/>
          <w:sz w:val="20"/>
          <w:szCs w:val="20"/>
          <w:lang w:eastAsia="pt-BR"/>
        </w:rPr>
        <w:t>Atente para o seguinte excerto a respeito da abolição da escravatura no Brasil:</w:t>
      </w:r>
    </w:p>
    <w:p w14:paraId="72028E1A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712817E" w14:textId="77777777" w:rsidR="00733B7F" w:rsidRPr="00392251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92251">
        <w:rPr>
          <w:rFonts w:cs="Arial"/>
          <w:sz w:val="20"/>
          <w:szCs w:val="20"/>
          <w:lang w:eastAsia="pt-BR"/>
        </w:rPr>
        <w:t>“[…] a abolição da escravatura não eliminou o problema do negro. A opção pelo trabalhador imigrante, nas áreas regionais mais dinâmicas da economia, e as escassas oportunidades abertas ao ex-escravo, em outras áreas, resultaram em uma profunda desigualdade social da população negra. Fruto em parte do preconceito, essa desigualdade acabou por reforçar o próprio preconceito contra o negro. Sobretudo nas regiões de forte imigração, ele foi considerado um ser inferior, perigoso, vadio e propenso ao crime; mas útil quando subserviente”.</w:t>
      </w:r>
    </w:p>
    <w:p w14:paraId="4BFEA281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02ACFFA4" w14:textId="77777777" w:rsidR="00733B7F" w:rsidRPr="00392251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392251">
        <w:rPr>
          <w:rFonts w:cs="Arial"/>
          <w:sz w:val="20"/>
          <w:szCs w:val="20"/>
          <w:lang w:eastAsia="pt-BR"/>
        </w:rPr>
        <w:t xml:space="preserve">FAUSTO, Boris. </w:t>
      </w:r>
      <w:r w:rsidRPr="00392251">
        <w:rPr>
          <w:rFonts w:cs="Arial"/>
          <w:i/>
          <w:sz w:val="20"/>
          <w:szCs w:val="20"/>
          <w:lang w:eastAsia="pt-BR"/>
        </w:rPr>
        <w:t>História do Brasil</w:t>
      </w:r>
      <w:r w:rsidRPr="00392251">
        <w:rPr>
          <w:rFonts w:cs="Arial"/>
          <w:sz w:val="20"/>
          <w:szCs w:val="20"/>
          <w:lang w:eastAsia="pt-BR"/>
        </w:rPr>
        <w:t>. São Paulo: Edusp, 2013, p. 169.</w:t>
      </w:r>
    </w:p>
    <w:p w14:paraId="41D7E2B6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2213970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FA53596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92251">
        <w:rPr>
          <w:rFonts w:cs="Arial"/>
          <w:sz w:val="20"/>
          <w:szCs w:val="20"/>
          <w:lang w:eastAsia="pt-BR"/>
        </w:rPr>
        <w:t xml:space="preserve">Considerando o processo histórico de abolição da escravatura no Brasil, é correto afirmar que </w:t>
      </w:r>
    </w:p>
    <w:p w14:paraId="2005824D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392251">
        <w:rPr>
          <w:rFonts w:cs="Arial"/>
          <w:sz w:val="20"/>
          <w:szCs w:val="20"/>
          <w:lang w:eastAsia="pt-BR"/>
        </w:rPr>
        <w:t xml:space="preserve">foi, além de muito rápido, suficiente para acabar com o escravismo e logo inserir o ex-escravo, de forma igualitária, nos diversos espaços da sociedade brasileira.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E649067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392251">
        <w:rPr>
          <w:rFonts w:cs="Arial"/>
          <w:sz w:val="20"/>
          <w:szCs w:val="20"/>
          <w:lang w:eastAsia="pt-BR"/>
        </w:rPr>
        <w:t xml:space="preserve">além de lento, considerando-se o lapso temporal entre a Lei Eusébio de Queirós, de cunho abolicionista, de 1850, e a Lei Áurea, de 1888, não representou o fim da marginalização da população negra.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3047D62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392251">
        <w:rPr>
          <w:rFonts w:cs="Arial"/>
          <w:sz w:val="20"/>
          <w:szCs w:val="20"/>
          <w:lang w:eastAsia="pt-BR"/>
        </w:rPr>
        <w:t xml:space="preserve">o país, por ser pioneiro na abolição da escravatura, encontrou grande dificuldade, pois, não havendo exemplos a serem seguidos, obrigou-se a construir seu próprio modelo de inclusão social para os ex-escravos.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E4AFAC3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392251">
        <w:rPr>
          <w:rFonts w:cs="Arial"/>
          <w:sz w:val="20"/>
          <w:szCs w:val="20"/>
          <w:lang w:eastAsia="pt-BR"/>
        </w:rPr>
        <w:t>como nos EUA, onde os ex-escravos foram plenamente aceitos na sociedade por sua capacidade de produção, os ex-escravos brasileiros também tiveram oportunidade de ingressar no mercado de trabalho e experimentar chances iguais para vencer na vida.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D82BC5E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5B813E75" w14:textId="77777777" w:rsidR="00733B7F" w:rsidRPr="00731727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(Fmj 2020)  </w:t>
      </w:r>
      <w:r w:rsidRPr="00731727">
        <w:rPr>
          <w:rFonts w:cs="Arial"/>
          <w:sz w:val="20"/>
          <w:szCs w:val="20"/>
          <w:lang w:eastAsia="pt-BR"/>
        </w:rPr>
        <w:t>A década de 1880 trouxe</w:t>
      </w:r>
      <w:r>
        <w:rPr>
          <w:rFonts w:cs="Arial"/>
          <w:sz w:val="20"/>
          <w:szCs w:val="20"/>
          <w:lang w:eastAsia="pt-BR"/>
        </w:rPr>
        <w:t xml:space="preserve"> ao governo de D. Pedro II dois </w:t>
      </w:r>
      <w:r w:rsidRPr="00731727">
        <w:rPr>
          <w:rFonts w:cs="Arial"/>
          <w:sz w:val="20"/>
          <w:szCs w:val="20"/>
          <w:lang w:eastAsia="pt-BR"/>
        </w:rPr>
        <w:t>gr</w:t>
      </w:r>
      <w:r>
        <w:rPr>
          <w:rFonts w:cs="Arial"/>
          <w:sz w:val="20"/>
          <w:szCs w:val="20"/>
          <w:lang w:eastAsia="pt-BR"/>
        </w:rPr>
        <w:t xml:space="preserve">andes problemas. Um era novo, a </w:t>
      </w:r>
      <w:r w:rsidRPr="00731727">
        <w:rPr>
          <w:rFonts w:cs="Arial"/>
          <w:sz w:val="20"/>
          <w:szCs w:val="20"/>
          <w:lang w:eastAsia="pt-BR"/>
        </w:rPr>
        <w:t>agitação militar. Outro</w:t>
      </w:r>
      <w:r>
        <w:rPr>
          <w:rFonts w:cs="Arial"/>
          <w:sz w:val="20"/>
          <w:szCs w:val="20"/>
          <w:lang w:eastAsia="pt-BR"/>
        </w:rPr>
        <w:t xml:space="preserve"> </w:t>
      </w:r>
      <w:r w:rsidRPr="00731727">
        <w:rPr>
          <w:rFonts w:cs="Arial"/>
          <w:sz w:val="20"/>
          <w:szCs w:val="20"/>
          <w:lang w:eastAsia="pt-BR"/>
        </w:rPr>
        <w:t>era a velha questão, ainda não plename</w:t>
      </w:r>
      <w:r>
        <w:rPr>
          <w:rFonts w:cs="Arial"/>
          <w:sz w:val="20"/>
          <w:szCs w:val="20"/>
          <w:lang w:eastAsia="pt-BR"/>
        </w:rPr>
        <w:t xml:space="preserve">nte resolvida, da </w:t>
      </w:r>
      <w:r w:rsidRPr="00731727">
        <w:rPr>
          <w:rFonts w:cs="Arial"/>
          <w:sz w:val="20"/>
          <w:szCs w:val="20"/>
          <w:lang w:eastAsia="pt-BR"/>
        </w:rPr>
        <w:t>abolição.</w:t>
      </w:r>
    </w:p>
    <w:p w14:paraId="08460651" w14:textId="77777777" w:rsidR="00733B7F" w:rsidRPr="00731727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731727">
        <w:rPr>
          <w:rFonts w:cs="Arial"/>
          <w:sz w:val="20"/>
          <w:szCs w:val="20"/>
          <w:lang w:eastAsia="pt-BR"/>
        </w:rPr>
        <w:t xml:space="preserve">(José Murilo de Carvalho. </w:t>
      </w:r>
      <w:r w:rsidRPr="00731727">
        <w:rPr>
          <w:rFonts w:cs="Arial"/>
          <w:i/>
          <w:sz w:val="20"/>
          <w:szCs w:val="20"/>
          <w:lang w:eastAsia="pt-BR"/>
        </w:rPr>
        <w:t>D. Pedro II,</w:t>
      </w:r>
      <w:r w:rsidRPr="00731727">
        <w:rPr>
          <w:rFonts w:cs="Arial"/>
          <w:sz w:val="20"/>
          <w:szCs w:val="20"/>
          <w:lang w:eastAsia="pt-BR"/>
        </w:rPr>
        <w:t xml:space="preserve"> 2007. Adaptado.)</w:t>
      </w:r>
    </w:p>
    <w:p w14:paraId="016D15EA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0EE663B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4D4D66D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31727">
        <w:rPr>
          <w:rFonts w:cs="Arial"/>
          <w:sz w:val="20"/>
          <w:szCs w:val="20"/>
          <w:lang w:eastAsia="pt-BR"/>
        </w:rPr>
        <w:t>A respeito dos dois grandes problemas mencionados no</w:t>
      </w:r>
      <w:r>
        <w:rPr>
          <w:rFonts w:cs="Arial"/>
          <w:sz w:val="20"/>
          <w:szCs w:val="20"/>
          <w:lang w:eastAsia="pt-BR"/>
        </w:rPr>
        <w:t xml:space="preserve"> </w:t>
      </w:r>
      <w:r w:rsidRPr="00731727">
        <w:rPr>
          <w:rFonts w:cs="Arial"/>
          <w:sz w:val="20"/>
          <w:szCs w:val="20"/>
          <w:lang w:eastAsia="pt-BR"/>
        </w:rPr>
        <w:t xml:space="preserve">texto, cabe destacar </w:t>
      </w:r>
    </w:p>
    <w:p w14:paraId="5432F59A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731727">
        <w:rPr>
          <w:rFonts w:cs="Arial"/>
          <w:sz w:val="20"/>
          <w:szCs w:val="20"/>
          <w:lang w:eastAsia="pt-BR"/>
        </w:rPr>
        <w:t>a publicação do Manife</w:t>
      </w:r>
      <w:r>
        <w:rPr>
          <w:rFonts w:cs="Arial"/>
          <w:sz w:val="20"/>
          <w:szCs w:val="20"/>
          <w:lang w:eastAsia="pt-BR"/>
        </w:rPr>
        <w:t xml:space="preserve">sto Republicano por dissidentes </w:t>
      </w:r>
      <w:r w:rsidRPr="00731727">
        <w:rPr>
          <w:rFonts w:cs="Arial"/>
          <w:sz w:val="20"/>
          <w:szCs w:val="20"/>
          <w:lang w:eastAsia="pt-BR"/>
        </w:rPr>
        <w:t>do Partido Conservador, criticando o fat</w:t>
      </w:r>
      <w:r>
        <w:rPr>
          <w:rFonts w:cs="Arial"/>
          <w:sz w:val="20"/>
          <w:szCs w:val="20"/>
          <w:lang w:eastAsia="pt-BR"/>
        </w:rPr>
        <w:t xml:space="preserve">o de o Brasil ser a </w:t>
      </w:r>
      <w:r w:rsidRPr="00731727">
        <w:rPr>
          <w:rFonts w:cs="Arial"/>
          <w:sz w:val="20"/>
          <w:szCs w:val="20"/>
          <w:lang w:eastAsia="pt-BR"/>
        </w:rPr>
        <w:t xml:space="preserve">única monarquia da América.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2050543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731727">
        <w:rPr>
          <w:rFonts w:cs="Arial"/>
          <w:sz w:val="20"/>
          <w:szCs w:val="20"/>
          <w:lang w:eastAsia="pt-BR"/>
        </w:rPr>
        <w:t>o movimento tenentis</w:t>
      </w:r>
      <w:r>
        <w:rPr>
          <w:rFonts w:cs="Arial"/>
          <w:sz w:val="20"/>
          <w:szCs w:val="20"/>
          <w:lang w:eastAsia="pt-BR"/>
        </w:rPr>
        <w:t xml:space="preserve">ta, que dava ênfase à ampliação </w:t>
      </w:r>
      <w:r w:rsidRPr="00731727">
        <w:rPr>
          <w:rFonts w:cs="Arial"/>
          <w:sz w:val="20"/>
          <w:szCs w:val="20"/>
          <w:lang w:eastAsia="pt-BR"/>
        </w:rPr>
        <w:t>do sistema de educação do pa</w:t>
      </w:r>
      <w:r>
        <w:rPr>
          <w:rFonts w:cs="Arial"/>
          <w:sz w:val="20"/>
          <w:szCs w:val="20"/>
          <w:lang w:eastAsia="pt-BR"/>
        </w:rPr>
        <w:t xml:space="preserve">ís e propunha o estabelecimento </w:t>
      </w:r>
      <w:r w:rsidRPr="00731727">
        <w:rPr>
          <w:rFonts w:cs="Arial"/>
          <w:sz w:val="20"/>
          <w:szCs w:val="20"/>
          <w:lang w:eastAsia="pt-BR"/>
        </w:rPr>
        <w:t>de uma repúblic</w:t>
      </w:r>
      <w:r>
        <w:rPr>
          <w:rFonts w:cs="Arial"/>
          <w:sz w:val="20"/>
          <w:szCs w:val="20"/>
          <w:lang w:eastAsia="pt-BR"/>
        </w:rPr>
        <w:t xml:space="preserve">a positivista, controlada pelos </w:t>
      </w:r>
      <w:r w:rsidRPr="00731727">
        <w:rPr>
          <w:rFonts w:cs="Arial"/>
          <w:sz w:val="20"/>
          <w:szCs w:val="20"/>
          <w:lang w:eastAsia="pt-BR"/>
        </w:rPr>
        <w:t xml:space="preserve">militares.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5A7BFE5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731727">
        <w:rPr>
          <w:rFonts w:cs="Arial"/>
          <w:sz w:val="20"/>
          <w:szCs w:val="20"/>
          <w:lang w:eastAsia="pt-BR"/>
        </w:rPr>
        <w:t>o estímulo à formação de famí</w:t>
      </w:r>
      <w:r>
        <w:rPr>
          <w:rFonts w:cs="Arial"/>
          <w:sz w:val="20"/>
          <w:szCs w:val="20"/>
          <w:lang w:eastAsia="pt-BR"/>
        </w:rPr>
        <w:t xml:space="preserve">lias escravas, após a aprovação </w:t>
      </w:r>
      <w:r w:rsidRPr="00731727">
        <w:rPr>
          <w:rFonts w:cs="Arial"/>
          <w:sz w:val="20"/>
          <w:szCs w:val="20"/>
          <w:lang w:eastAsia="pt-BR"/>
        </w:rPr>
        <w:t xml:space="preserve">da Lei Eusébio </w:t>
      </w:r>
      <w:r>
        <w:rPr>
          <w:rFonts w:cs="Arial"/>
          <w:sz w:val="20"/>
          <w:szCs w:val="20"/>
          <w:lang w:eastAsia="pt-BR"/>
        </w:rPr>
        <w:t xml:space="preserve">de Queirós, a fim de aumentar a </w:t>
      </w:r>
      <w:r w:rsidRPr="00731727">
        <w:rPr>
          <w:rFonts w:cs="Arial"/>
          <w:sz w:val="20"/>
          <w:szCs w:val="20"/>
          <w:lang w:eastAsia="pt-BR"/>
        </w:rPr>
        <w:t xml:space="preserve">oferta de mão de obra </w:t>
      </w:r>
      <w:r>
        <w:rPr>
          <w:rFonts w:cs="Arial"/>
          <w:sz w:val="20"/>
          <w:szCs w:val="20"/>
          <w:lang w:eastAsia="pt-BR"/>
        </w:rPr>
        <w:t xml:space="preserve">nas fazendas de café do Sudeste </w:t>
      </w:r>
      <w:r w:rsidRPr="00731727">
        <w:rPr>
          <w:rFonts w:cs="Arial"/>
          <w:sz w:val="20"/>
          <w:szCs w:val="20"/>
          <w:lang w:eastAsia="pt-BR"/>
        </w:rPr>
        <w:t xml:space="preserve">brasileiro.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F7984E4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731727">
        <w:rPr>
          <w:rFonts w:cs="Arial"/>
          <w:sz w:val="20"/>
          <w:szCs w:val="20"/>
          <w:lang w:eastAsia="pt-BR"/>
        </w:rPr>
        <w:t>o descontentamento d</w:t>
      </w:r>
      <w:r>
        <w:rPr>
          <w:rFonts w:cs="Arial"/>
          <w:sz w:val="20"/>
          <w:szCs w:val="20"/>
          <w:lang w:eastAsia="pt-BR"/>
        </w:rPr>
        <w:t xml:space="preserve">os militares, que se opunham ao </w:t>
      </w:r>
      <w:r w:rsidRPr="00731727">
        <w:rPr>
          <w:rFonts w:cs="Arial"/>
          <w:sz w:val="20"/>
          <w:szCs w:val="20"/>
          <w:lang w:eastAsia="pt-BR"/>
        </w:rPr>
        <w:t>sistema político oligár</w:t>
      </w:r>
      <w:r>
        <w:rPr>
          <w:rFonts w:cs="Arial"/>
          <w:sz w:val="20"/>
          <w:szCs w:val="20"/>
          <w:lang w:eastAsia="pt-BR"/>
        </w:rPr>
        <w:t xml:space="preserve">quico, sustentado, entre outros </w:t>
      </w:r>
      <w:r w:rsidRPr="00731727">
        <w:rPr>
          <w:rFonts w:cs="Arial"/>
          <w:sz w:val="20"/>
          <w:szCs w:val="20"/>
          <w:lang w:eastAsia="pt-BR"/>
        </w:rPr>
        <w:t xml:space="preserve">meios, pelo voto de cabresto e pelas fraudes eleitorais.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3EBEA5C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731727">
        <w:rPr>
          <w:rFonts w:cs="Arial"/>
          <w:sz w:val="20"/>
          <w:szCs w:val="20"/>
          <w:lang w:eastAsia="pt-BR"/>
        </w:rPr>
        <w:t>a postura crítica de memb</w:t>
      </w:r>
      <w:r>
        <w:rPr>
          <w:rFonts w:cs="Arial"/>
          <w:sz w:val="20"/>
          <w:szCs w:val="20"/>
          <w:lang w:eastAsia="pt-BR"/>
        </w:rPr>
        <w:t xml:space="preserve">ros do Exército à monarquia e à </w:t>
      </w:r>
      <w:r w:rsidRPr="00731727">
        <w:rPr>
          <w:rFonts w:cs="Arial"/>
          <w:sz w:val="20"/>
          <w:szCs w:val="20"/>
          <w:lang w:eastAsia="pt-BR"/>
        </w:rPr>
        <w:t xml:space="preserve">escravidão, tendo em vista, </w:t>
      </w:r>
      <w:r>
        <w:rPr>
          <w:rFonts w:cs="Arial"/>
          <w:sz w:val="20"/>
          <w:szCs w:val="20"/>
          <w:lang w:eastAsia="pt-BR"/>
        </w:rPr>
        <w:t xml:space="preserve">entre outros fatos, a superação </w:t>
      </w:r>
      <w:r w:rsidRPr="00731727">
        <w:rPr>
          <w:rFonts w:cs="Arial"/>
          <w:sz w:val="20"/>
          <w:szCs w:val="20"/>
          <w:lang w:eastAsia="pt-BR"/>
        </w:rPr>
        <w:t xml:space="preserve">de preconceitos contra os negros por meio da </w:t>
      </w:r>
      <w:r>
        <w:rPr>
          <w:rFonts w:cs="Arial"/>
          <w:sz w:val="20"/>
          <w:szCs w:val="20"/>
          <w:lang w:eastAsia="pt-BR"/>
        </w:rPr>
        <w:t xml:space="preserve">convivência </w:t>
      </w:r>
      <w:r w:rsidRPr="00731727">
        <w:rPr>
          <w:rFonts w:cs="Arial"/>
          <w:sz w:val="20"/>
          <w:szCs w:val="20"/>
          <w:lang w:eastAsia="pt-BR"/>
        </w:rPr>
        <w:t>com soldados alforriados na Guerra do Paraguai.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C8A827E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48BD0905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PPL 2019)  </w:t>
      </w:r>
      <w:r w:rsidRPr="00CC1481">
        <w:rPr>
          <w:rFonts w:cs="Arial"/>
          <w:b/>
          <w:bCs/>
          <w:sz w:val="20"/>
          <w:szCs w:val="20"/>
          <w:lang w:eastAsia="pt-BR"/>
        </w:rPr>
        <w:t>Lei n. 601, de 18 de setembro de 1850</w:t>
      </w:r>
    </w:p>
    <w:p w14:paraId="170FD837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14:paraId="55E66FD3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C1481">
        <w:rPr>
          <w:rFonts w:cs="Arial"/>
          <w:sz w:val="20"/>
          <w:szCs w:val="20"/>
          <w:lang w:eastAsia="pt-BR"/>
        </w:rPr>
        <w:lastRenderedPageBreak/>
        <w:t xml:space="preserve">D. Pedro II, por Graça de Deus e Unânime Aclamação dos Povos, Imperador Constitucional e Defensor Perpétuo do Brasil: Fazemos saber, a todos os nossos súditos, que a Assembleia Geral decretou, e nós queremos a Lei seguinte: </w:t>
      </w:r>
    </w:p>
    <w:p w14:paraId="045CD430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C1481">
        <w:rPr>
          <w:rFonts w:cs="Arial"/>
          <w:sz w:val="20"/>
          <w:szCs w:val="20"/>
          <w:lang w:eastAsia="pt-BR"/>
        </w:rPr>
        <w:t>Art. 1º Ficam proibidas as aquisições de terras devolutas por outro título que não seja o de compra.</w:t>
      </w:r>
    </w:p>
    <w:p w14:paraId="7844E371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6"/>
          <w:lang w:eastAsia="pt-BR"/>
        </w:rPr>
      </w:pPr>
    </w:p>
    <w:p w14:paraId="05D65420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16"/>
          <w:lang w:eastAsia="pt-BR"/>
        </w:rPr>
      </w:pPr>
      <w:r w:rsidRPr="00CC1481">
        <w:rPr>
          <w:rFonts w:cs="Arial"/>
          <w:sz w:val="20"/>
          <w:szCs w:val="16"/>
          <w:lang w:eastAsia="pt-BR"/>
        </w:rPr>
        <w:t>Disponível em: www.planalto.gov.br. Acesso em: 8 ago. 2014 (adaptado).</w:t>
      </w:r>
    </w:p>
    <w:p w14:paraId="0A65FCA9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059A993E" w14:textId="77777777" w:rsidR="00733B7F" w:rsidRPr="00CC1481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6F59BB2" w14:textId="77777777" w:rsidR="00733B7F" w:rsidRDefault="00733B7F" w:rsidP="00733B7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C1481">
        <w:rPr>
          <w:rFonts w:cs="Arial"/>
          <w:sz w:val="20"/>
          <w:szCs w:val="20"/>
          <w:lang w:eastAsia="pt-BR"/>
        </w:rPr>
        <w:t xml:space="preserve">Considerando a conjuntura histórica, o ordenamento jurídico abordado resultou na </w:t>
      </w:r>
    </w:p>
    <w:p w14:paraId="6762A9AB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7C099E">
        <w:rPr>
          <w:rFonts w:cs="Arial"/>
          <w:sz w:val="20"/>
          <w:szCs w:val="20"/>
          <w:lang w:eastAsia="pt-BR"/>
        </w:rPr>
        <w:t xml:space="preserve">mercantilização do trabalho livre.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F13F331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F27A40">
        <w:rPr>
          <w:rFonts w:cs="Arial"/>
          <w:sz w:val="20"/>
          <w:szCs w:val="20"/>
          <w:lang w:eastAsia="pt-BR"/>
        </w:rPr>
        <w:t xml:space="preserve">retração das fronteiras agrícolas.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B65721F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0B6855">
        <w:rPr>
          <w:rFonts w:cs="Arial"/>
          <w:sz w:val="20"/>
          <w:szCs w:val="20"/>
          <w:lang w:eastAsia="pt-BR"/>
        </w:rPr>
        <w:t xml:space="preserve">demarcação dos territórios indígenas.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DD7E881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3923DB">
        <w:rPr>
          <w:rFonts w:cs="Arial"/>
          <w:sz w:val="20"/>
          <w:szCs w:val="20"/>
          <w:lang w:eastAsia="pt-BR"/>
        </w:rPr>
        <w:t xml:space="preserve">concentração da propriedade fundiária.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EFF5D27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0D27AE">
        <w:rPr>
          <w:rFonts w:cs="Arial"/>
          <w:sz w:val="20"/>
          <w:szCs w:val="20"/>
          <w:lang w:eastAsia="pt-BR"/>
        </w:rPr>
        <w:t xml:space="preserve">expropriação das comunidades quilombolas.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5A5752A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078C977D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 2018)  </w:t>
      </w:r>
      <w:r w:rsidRPr="00604739">
        <w:rPr>
          <w:rFonts w:cs="Arial"/>
          <w:sz w:val="20"/>
          <w:lang w:eastAsia="pt-BR"/>
        </w:rPr>
        <w:t>Fui ver pretos na cidade</w:t>
      </w:r>
    </w:p>
    <w:p w14:paraId="379C57F9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Que quisessem se alugar</w:t>
      </w:r>
    </w:p>
    <w:p w14:paraId="03E7C2D4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Falei com esta humildade</w:t>
      </w:r>
    </w:p>
    <w:p w14:paraId="6D29EA8C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Negros querem trabalhar</w:t>
      </w:r>
    </w:p>
    <w:p w14:paraId="7C17EB27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3"/>
          <w:lang w:eastAsia="pt-BR"/>
        </w:rPr>
      </w:pPr>
      <w:r w:rsidRPr="00604739">
        <w:rPr>
          <w:rFonts w:cs="Arial"/>
          <w:sz w:val="20"/>
          <w:lang w:eastAsia="pt-BR"/>
        </w:rPr>
        <w:t xml:space="preserve">Olharam-me de </w:t>
      </w:r>
      <w:r w:rsidRPr="00604739">
        <w:rPr>
          <w:rFonts w:cs="Arial"/>
          <w:sz w:val="20"/>
          <w:vertAlign w:val="superscript"/>
          <w:lang w:eastAsia="pt-BR"/>
        </w:rPr>
        <w:t>1</w:t>
      </w:r>
      <w:r w:rsidRPr="00604739">
        <w:rPr>
          <w:rFonts w:cs="Arial"/>
          <w:sz w:val="20"/>
          <w:lang w:eastAsia="pt-BR"/>
        </w:rPr>
        <w:t>soslaio</w:t>
      </w:r>
    </w:p>
    <w:p w14:paraId="3CA51F65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E um deles, feio, cambaio</w:t>
      </w:r>
    </w:p>
    <w:p w14:paraId="25B232A5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Respondeu-me arfando o peito:</w:t>
      </w:r>
    </w:p>
    <w:p w14:paraId="404DAC53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Negro, não há mais não</w:t>
      </w:r>
    </w:p>
    <w:p w14:paraId="7ED8B175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>Nós tudo hoje é cidadão</w:t>
      </w:r>
    </w:p>
    <w:p w14:paraId="5A1CD661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604739">
        <w:rPr>
          <w:rFonts w:cs="Arial"/>
          <w:sz w:val="20"/>
          <w:lang w:eastAsia="pt-BR"/>
        </w:rPr>
        <w:t xml:space="preserve">O branco que vá pro </w:t>
      </w:r>
      <w:r w:rsidRPr="00604739">
        <w:rPr>
          <w:rFonts w:cs="Arial"/>
          <w:sz w:val="20"/>
          <w:vertAlign w:val="superscript"/>
          <w:lang w:eastAsia="pt-BR"/>
        </w:rPr>
        <w:t>2</w:t>
      </w:r>
      <w:r w:rsidRPr="00604739">
        <w:rPr>
          <w:rFonts w:cs="Arial"/>
          <w:sz w:val="20"/>
          <w:lang w:eastAsia="pt-BR"/>
        </w:rPr>
        <w:t>eito.</w:t>
      </w:r>
    </w:p>
    <w:p w14:paraId="1F593144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6"/>
          <w:lang w:eastAsia="pt-BR"/>
        </w:rPr>
      </w:pPr>
    </w:p>
    <w:p w14:paraId="3BC3B201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16"/>
          <w:lang w:eastAsia="pt-BR"/>
        </w:rPr>
      </w:pPr>
      <w:r w:rsidRPr="00604739">
        <w:rPr>
          <w:rFonts w:cs="Arial"/>
          <w:bCs/>
          <w:i/>
          <w:sz w:val="20"/>
          <w:szCs w:val="16"/>
          <w:lang w:eastAsia="pt-BR"/>
        </w:rPr>
        <w:t>O monitor Campista</w:t>
      </w:r>
      <w:r w:rsidRPr="00604739">
        <w:rPr>
          <w:rFonts w:cs="Arial"/>
          <w:i/>
          <w:sz w:val="20"/>
          <w:szCs w:val="16"/>
          <w:lang w:eastAsia="pt-BR"/>
        </w:rPr>
        <w:t>,</w:t>
      </w:r>
      <w:r w:rsidRPr="00604739">
        <w:rPr>
          <w:rFonts w:cs="Arial"/>
          <w:sz w:val="20"/>
          <w:szCs w:val="16"/>
          <w:lang w:eastAsia="pt-BR"/>
        </w:rPr>
        <w:t xml:space="preserve"> 28 mar. 1888. </w:t>
      </w:r>
      <w:r w:rsidRPr="00604739">
        <w:rPr>
          <w:rFonts w:cs="Arial"/>
          <w:i/>
          <w:iCs/>
          <w:sz w:val="20"/>
          <w:szCs w:val="16"/>
          <w:lang w:eastAsia="pt-BR"/>
        </w:rPr>
        <w:t>Apud</w:t>
      </w:r>
      <w:r w:rsidRPr="00604739">
        <w:rPr>
          <w:rFonts w:cs="Arial"/>
          <w:sz w:val="20"/>
          <w:szCs w:val="16"/>
          <w:lang w:eastAsia="pt-BR"/>
        </w:rPr>
        <w:t xml:space="preserve">. MATTOS, Hebe Maria. A face negra da abolição. </w:t>
      </w:r>
      <w:r w:rsidRPr="00604739">
        <w:rPr>
          <w:rFonts w:cs="Arial"/>
          <w:i/>
          <w:iCs/>
          <w:sz w:val="20"/>
          <w:szCs w:val="16"/>
          <w:lang w:eastAsia="pt-BR"/>
        </w:rPr>
        <w:t>Nossa História</w:t>
      </w:r>
      <w:r w:rsidRPr="00604739">
        <w:rPr>
          <w:rFonts w:cs="Arial"/>
          <w:sz w:val="20"/>
          <w:szCs w:val="16"/>
          <w:lang w:eastAsia="pt-BR"/>
        </w:rPr>
        <w:t>, Rio de Janeiro, ano 2, n. 19, p. 18, maio de 2005.</w:t>
      </w:r>
    </w:p>
    <w:p w14:paraId="5D90A1F5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</w:p>
    <w:p w14:paraId="10A22CCB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</w:p>
    <w:p w14:paraId="389D13BB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  <w:r w:rsidRPr="00604739">
        <w:rPr>
          <w:rFonts w:cs="Arial"/>
          <w:b/>
          <w:bCs/>
          <w:sz w:val="20"/>
          <w:szCs w:val="18"/>
          <w:lang w:eastAsia="pt-BR"/>
        </w:rPr>
        <w:t>Vocabulário de apoio:</w:t>
      </w:r>
    </w:p>
    <w:p w14:paraId="7D0AB84F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604739">
        <w:rPr>
          <w:rFonts w:cs="Arial"/>
          <w:sz w:val="20"/>
          <w:szCs w:val="18"/>
          <w:vertAlign w:val="superscript"/>
          <w:lang w:eastAsia="pt-BR"/>
        </w:rPr>
        <w:t>1</w:t>
      </w:r>
      <w:r w:rsidRPr="00604739">
        <w:rPr>
          <w:rFonts w:cs="Arial"/>
          <w:sz w:val="20"/>
          <w:szCs w:val="18"/>
          <w:lang w:eastAsia="pt-BR"/>
        </w:rPr>
        <w:t>soslaio: olhar oblíquo, com desconfiança</w:t>
      </w:r>
    </w:p>
    <w:p w14:paraId="1F4DA490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604739">
        <w:rPr>
          <w:rFonts w:cs="Arial"/>
          <w:sz w:val="20"/>
          <w:szCs w:val="18"/>
          <w:vertAlign w:val="superscript"/>
          <w:lang w:eastAsia="pt-BR"/>
        </w:rPr>
        <w:t>2</w:t>
      </w:r>
      <w:r w:rsidRPr="00604739">
        <w:rPr>
          <w:rFonts w:cs="Arial"/>
          <w:sz w:val="20"/>
          <w:szCs w:val="18"/>
          <w:lang w:eastAsia="pt-BR"/>
        </w:rPr>
        <w:t>eito: trabalho na roça</w:t>
      </w:r>
    </w:p>
    <w:p w14:paraId="00AEF784" w14:textId="77777777" w:rsidR="00733B7F" w:rsidRPr="00604739" w:rsidRDefault="00733B7F" w:rsidP="00733B7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</w:p>
    <w:p w14:paraId="535A3634" w14:textId="77777777" w:rsidR="00733B7F" w:rsidRDefault="00733B7F" w:rsidP="00733B7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04739">
        <w:rPr>
          <w:rFonts w:cs="Arial"/>
          <w:sz w:val="20"/>
          <w:lang w:eastAsia="pt-BR"/>
        </w:rPr>
        <w:t xml:space="preserve">O poema acima, escrito às vésperas da abolição definitiva da escravidão, ressalta a imprecisão do uso dos termos “pretos” e “negros” como sinônimos de “escravos”, pois a maioria da população não branca já era livre. Esse contexto revela a </w:t>
      </w:r>
    </w:p>
    <w:p w14:paraId="46DE4C06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2576C8">
        <w:rPr>
          <w:rFonts w:cs="Arial"/>
          <w:sz w:val="20"/>
          <w:lang w:eastAsia="pt-BR"/>
        </w:rPr>
        <w:t xml:space="preserve">decisiva ação do governo no incentivo à imigração europeia porque a escravidão não era mais aceita.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9174D08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16726F">
        <w:rPr>
          <w:rFonts w:cs="Arial"/>
          <w:sz w:val="20"/>
          <w:lang w:eastAsia="pt-BR"/>
        </w:rPr>
        <w:t xml:space="preserve">consciente atuação dos próprios escravos, pela multiplicação das fugas e resistências ao domínio senhorial.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DF3175A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4238BA">
        <w:rPr>
          <w:rFonts w:cs="Arial"/>
          <w:sz w:val="20"/>
          <w:lang w:eastAsia="pt-BR"/>
        </w:rPr>
        <w:t xml:space="preserve">limitada participação dos escravos nos movimentos abolicionistas, por não se considerarem mais obrigados a trabalhar.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1D3C3AB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E32D8F">
        <w:rPr>
          <w:rFonts w:cs="Arial"/>
          <w:sz w:val="20"/>
          <w:lang w:eastAsia="pt-BR"/>
        </w:rPr>
        <w:t xml:space="preserve">irreversível desagregação do regime escravista, pois o governo imperial e os próprios fazendeiros concordavam com a abolição.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4064738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0FE70FDB" w14:textId="77777777" w:rsidR="00733B7F" w:rsidRPr="008C4706" w:rsidRDefault="00733B7F" w:rsidP="00733B7F">
      <w:pPr>
        <w:spacing w:after="0" w:line="240" w:lineRule="auto"/>
        <w:rPr>
          <w:rFonts w:cs="Arial"/>
          <w:sz w:val="20"/>
          <w:szCs w:val="27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2018)  </w:t>
      </w:r>
      <w:r w:rsidRPr="008C4706">
        <w:rPr>
          <w:rFonts w:cs="Arial"/>
          <w:sz w:val="20"/>
          <w:szCs w:val="27"/>
          <w:lang w:eastAsia="pt-BR"/>
        </w:rPr>
        <w:t xml:space="preserve">A poetisa Emília Freitas subiu a um palanque, nervosa, pedindo desculpas por não possuir títulos nem conhecimentos, mas orgulhosa ofereceu a sua pena que “sem ser hábil, é, em compensação, guiada pelo poder da vontade”. Maria Tomásia pronunciava orações que levantavam os ouvintes. A escritora Francisca Clotilde arrebatava, declamando seus poemas. Aquelas “angélicas senhoras”, “heroínas da caridade”, levantavam dinheiro para comprar liberdades e usavam de seu entusiasmo a fim de convencer os donos de escravos a fazerem alforrias gratuitamente. </w:t>
      </w:r>
    </w:p>
    <w:p w14:paraId="2E57F63D" w14:textId="77777777" w:rsidR="00733B7F" w:rsidRPr="008C4706" w:rsidRDefault="00733B7F" w:rsidP="00733B7F">
      <w:pPr>
        <w:spacing w:after="0" w:line="240" w:lineRule="auto"/>
        <w:rPr>
          <w:rFonts w:cs="Arial"/>
          <w:sz w:val="20"/>
          <w:szCs w:val="23"/>
          <w:lang w:eastAsia="pt-BR"/>
        </w:rPr>
      </w:pPr>
    </w:p>
    <w:p w14:paraId="7F8E460B" w14:textId="77777777" w:rsidR="00733B7F" w:rsidRPr="008C4706" w:rsidRDefault="00733B7F" w:rsidP="00733B7F">
      <w:pPr>
        <w:spacing w:after="0" w:line="240" w:lineRule="auto"/>
        <w:jc w:val="right"/>
        <w:rPr>
          <w:rFonts w:cs="Arial"/>
          <w:sz w:val="20"/>
          <w:szCs w:val="23"/>
          <w:lang w:eastAsia="pt-BR"/>
        </w:rPr>
      </w:pPr>
      <w:r w:rsidRPr="008C4706">
        <w:rPr>
          <w:rFonts w:cs="Arial"/>
          <w:sz w:val="20"/>
          <w:szCs w:val="23"/>
          <w:lang w:eastAsia="pt-BR"/>
        </w:rPr>
        <w:t xml:space="preserve">MIRANOA, A. Disponível em: www.opovoonline.com.br. Acesso em: 10 jun. 2015. </w:t>
      </w:r>
    </w:p>
    <w:p w14:paraId="10220391" w14:textId="77777777" w:rsidR="00733B7F" w:rsidRPr="008C4706" w:rsidRDefault="00733B7F" w:rsidP="00733B7F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03EF96FD" w14:textId="77777777" w:rsidR="00733B7F" w:rsidRPr="008C4706" w:rsidRDefault="00733B7F" w:rsidP="00733B7F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19801C10" w14:textId="77777777" w:rsidR="00733B7F" w:rsidRDefault="00733B7F" w:rsidP="00733B7F">
      <w:pPr>
        <w:spacing w:after="0" w:line="240" w:lineRule="auto"/>
        <w:rPr>
          <w:lang w:eastAsia="pt-BR"/>
        </w:rPr>
      </w:pPr>
      <w:r w:rsidRPr="008C4706">
        <w:rPr>
          <w:rFonts w:cs="Arial"/>
          <w:sz w:val="20"/>
          <w:szCs w:val="27"/>
          <w:lang w:eastAsia="pt-BR"/>
        </w:rPr>
        <w:t xml:space="preserve">As práticas culturais narradas remetem, historicamente, ao movimento </w:t>
      </w:r>
    </w:p>
    <w:p w14:paraId="62C15579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2572BA">
        <w:rPr>
          <w:rFonts w:cs="Arial"/>
          <w:sz w:val="20"/>
          <w:szCs w:val="27"/>
          <w:lang w:eastAsia="pt-BR"/>
        </w:rPr>
        <w:t xml:space="preserve">feminista.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DF8DD9F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lastRenderedPageBreak/>
        <w:t xml:space="preserve">b) </w:t>
      </w:r>
      <w:r w:rsidRPr="00445B7A">
        <w:rPr>
          <w:rFonts w:cs="Arial"/>
          <w:sz w:val="20"/>
          <w:szCs w:val="27"/>
          <w:lang w:eastAsia="pt-BR"/>
        </w:rPr>
        <w:t xml:space="preserve">sufragista.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F5AEE5C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BC1D5B">
        <w:rPr>
          <w:rFonts w:cs="Arial"/>
          <w:sz w:val="20"/>
          <w:szCs w:val="27"/>
          <w:lang w:eastAsia="pt-BR"/>
        </w:rPr>
        <w:t xml:space="preserve">socialista.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E7711D8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F66530">
        <w:rPr>
          <w:rFonts w:cs="Arial"/>
          <w:sz w:val="20"/>
          <w:szCs w:val="27"/>
          <w:lang w:eastAsia="pt-BR"/>
        </w:rPr>
        <w:t xml:space="preserve">republicano.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8F45DD0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206484">
        <w:rPr>
          <w:rFonts w:cs="Arial"/>
          <w:sz w:val="20"/>
          <w:szCs w:val="27"/>
          <w:lang w:eastAsia="pt-BR"/>
        </w:rPr>
        <w:t xml:space="preserve">abolicionista.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1BFE64E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29F30DD6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col. naval 2018)  </w:t>
      </w:r>
      <w:r>
        <w:rPr>
          <w:rFonts w:cs="Arial"/>
          <w:sz w:val="20"/>
          <w:szCs w:val="20"/>
          <w:lang w:eastAsia="pt-BR"/>
        </w:rPr>
        <w:t>Observe a imagem referente à questão.</w:t>
      </w:r>
    </w:p>
    <w:p w14:paraId="6C6699DD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14:paraId="3729AC4C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4651D9CA" wp14:editId="4D1CF9B1">
            <wp:extent cx="1876425" cy="2857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A092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FF3ED62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Em 13 de Maio de 1888 foi assinada a lei nº 3353, conhecida como Lei Áurea, que aboliu a escravidão no Brasil. É correto afirmar que entre fatores que contribuíram para o fim da escravidão estava: </w:t>
      </w:r>
    </w:p>
    <w:p w14:paraId="7BE6BB77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>
        <w:rPr>
          <w:rFonts w:cs="Arial"/>
          <w:sz w:val="20"/>
          <w:szCs w:val="20"/>
          <w:lang w:eastAsia="pt-BR"/>
        </w:rPr>
        <w:t xml:space="preserve">a campanha abolicionista que mobilizou profissionais liberais, jornalistas, advogados, intelectuais, entre outros, que atuavam por meio de clubes, associações e jornais defendendo a causa abolicionista.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DB2AF9A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>
        <w:rPr>
          <w:rFonts w:cs="Arial"/>
          <w:sz w:val="20"/>
          <w:szCs w:val="20"/>
          <w:lang w:eastAsia="pt-BR"/>
        </w:rPr>
        <w:t>a decisão da sociedade brasileira de libertar os escravos, trocando a alforria dos cativos em troca da permanência deles na terra por mais alguns anos, tornando a Lei Áurea uma mera formalidade.</w:t>
      </w:r>
      <w:r w:rsidRPr="002E6318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B078C06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>
        <w:rPr>
          <w:rFonts w:cs="Arial"/>
          <w:sz w:val="20"/>
          <w:szCs w:val="20"/>
          <w:lang w:eastAsia="pt-BR"/>
        </w:rPr>
        <w:t>os constantes ataques de escravos quilombolas liderados por Chico rei a fazendeiros e políticos brasileiros, pressionando o governo a assinar a abolição da escravatura em troca do fim dos assassinatos.</w:t>
      </w:r>
      <w:r w:rsidRPr="00F2170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B939D4B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>
        <w:rPr>
          <w:rFonts w:cs="Arial"/>
          <w:sz w:val="20"/>
          <w:szCs w:val="20"/>
          <w:lang w:eastAsia="pt-BR"/>
        </w:rPr>
        <w:t>a Proclamação da República tornou a causa escravagista insustentável devido a participação de escravos da Guerra do Paraguai, levando os militares a assinar a lei que proibia a escravidão.</w:t>
      </w:r>
      <w:r w:rsidRPr="00707B92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9061B4A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>
        <w:rPr>
          <w:rFonts w:cs="Arial"/>
          <w:sz w:val="20"/>
          <w:szCs w:val="20"/>
          <w:lang w:eastAsia="pt-BR"/>
        </w:rPr>
        <w:t>o processo que gerou a assinatura da Lei Áurea se deu graças a atuação do Imperador D. Pedro II que usou de seu prestígio e influência para convencer a sociedade brasileira da importância de se acabar com a forma cruel de trabalho.</w:t>
      </w:r>
      <w:r w:rsidRPr="00FE2181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A51C5F2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7E238324" w14:textId="77777777" w:rsidR="00733B7F" w:rsidRDefault="00733B7F" w:rsidP="00733B7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(Upf 2017)  </w:t>
      </w:r>
      <w:r w:rsidRPr="007F304F">
        <w:rPr>
          <w:rFonts w:cs="Arial"/>
          <w:color w:val="000000"/>
          <w:sz w:val="20"/>
          <w:szCs w:val="17"/>
          <w:lang w:eastAsia="pt-BR"/>
        </w:rPr>
        <w:t xml:space="preserve">Ainda que não se possa falar na existência de um projeto de industrialização, em São Paulo, o setor industrial cresceu significativamente após a abolição da escravidão, embora estivesse anunciado desde 1870. Os especialistas falam em “surto industrial” e destacam que essa conjuntura contou com o desenvolvimento urbano, a criação de mercado para os manufaturados, o investimento em estradas de ferro, a disponibilidade de mão de obra e a importação de maquinário industrial. Esse crescimento industrial originou-se de pelo menos duas fontes inter-relacionadas, que foram </w:t>
      </w:r>
    </w:p>
    <w:p w14:paraId="336AFF0E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50261A">
        <w:rPr>
          <w:rFonts w:cs="Arial"/>
          <w:color w:val="000000"/>
          <w:sz w:val="20"/>
          <w:szCs w:val="17"/>
          <w:lang w:eastAsia="pt-BR"/>
        </w:rPr>
        <w:t xml:space="preserve">o setor comercial e os escravos libertos.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AC7830B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456959">
        <w:rPr>
          <w:rFonts w:cs="Arial"/>
          <w:color w:val="000000"/>
          <w:sz w:val="20"/>
          <w:szCs w:val="17"/>
          <w:lang w:eastAsia="pt-BR"/>
        </w:rPr>
        <w:t xml:space="preserve">o setor açucareiro e os trabalhadores livres nacionais.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2FB175C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EC20A5">
        <w:rPr>
          <w:rFonts w:cs="Arial"/>
          <w:color w:val="000000"/>
          <w:sz w:val="20"/>
          <w:szCs w:val="17"/>
          <w:lang w:eastAsia="pt-BR"/>
        </w:rPr>
        <w:t xml:space="preserve">o setor minerador e os imigrantes.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5BC0082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A9144B">
        <w:rPr>
          <w:rFonts w:cs="Arial"/>
          <w:color w:val="000000"/>
          <w:sz w:val="20"/>
          <w:szCs w:val="17"/>
          <w:lang w:eastAsia="pt-BR"/>
        </w:rPr>
        <w:t xml:space="preserve">o setor da pecuária e o gaúcho.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86C5E23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D1518E">
        <w:rPr>
          <w:rFonts w:cs="Arial"/>
          <w:color w:val="000000"/>
          <w:sz w:val="20"/>
          <w:szCs w:val="17"/>
          <w:lang w:eastAsia="pt-BR"/>
        </w:rPr>
        <w:t xml:space="preserve">o setor cafeeiro e os imigrantes.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0640F33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59A7F0FE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col. naval 2017)  </w:t>
      </w:r>
      <w:r w:rsidRPr="009224D3">
        <w:rPr>
          <w:rFonts w:cs="Arial"/>
          <w:sz w:val="20"/>
          <w:szCs w:val="20"/>
          <w:shd w:val="clear" w:color="auto" w:fill="FFFFFF"/>
          <w:lang w:eastAsia="pt-BR"/>
        </w:rPr>
        <w:t>Observe a imagem abaixo.</w:t>
      </w:r>
    </w:p>
    <w:p w14:paraId="1AD51578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14:paraId="7BA56439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 wp14:anchorId="6BA3D6F0" wp14:editId="077994A6">
            <wp:extent cx="2514600" cy="4333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D16D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28F9AB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224D3">
        <w:rPr>
          <w:rFonts w:cs="Arial"/>
          <w:sz w:val="20"/>
          <w:szCs w:val="20"/>
          <w:lang w:eastAsia="pt-BR"/>
        </w:rPr>
        <w:t>A charge mostra a situação dos escravos que integraram, durante a Guerra da Tríplice Aliança ou Guerra do Paraguai (1864-1870), os batalhões denominados Voluntários da Pátria, que asseguravam aos que se alistassem benefícios, dentre eles a alforria. Após a guerra, o abolicionismo tornou-se um dos principais temas brasileiros.</w:t>
      </w:r>
    </w:p>
    <w:p w14:paraId="34FF025E" w14:textId="77777777" w:rsidR="00733B7F" w:rsidRPr="009224D3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360AA3B2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224D3">
        <w:rPr>
          <w:rFonts w:cs="Arial"/>
          <w:sz w:val="20"/>
          <w:szCs w:val="20"/>
          <w:lang w:eastAsia="pt-BR"/>
        </w:rPr>
        <w:t xml:space="preserve">Sobre esse momento histórico, é correto afirmar que </w:t>
      </w:r>
    </w:p>
    <w:p w14:paraId="5136AB72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B7642C">
        <w:rPr>
          <w:rFonts w:cs="Arial"/>
          <w:sz w:val="20"/>
          <w:szCs w:val="20"/>
          <w:lang w:eastAsia="pt-BR"/>
        </w:rPr>
        <w:t xml:space="preserve">as Forças Armadas apoiaram a reescravidão do negro, pois os oficiais possuíam escravos e não queriam perder o dinheiro investido.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95C0EB4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207C74">
        <w:rPr>
          <w:rFonts w:cs="Arial"/>
          <w:sz w:val="20"/>
          <w:szCs w:val="20"/>
          <w:lang w:eastAsia="pt-BR"/>
        </w:rPr>
        <w:t xml:space="preserve">diversos oficiais das Forças Armadas passaram a atuar abertamente contra a escravidão, inclusive se recusando a continuar capturando escravos fugitivos.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BACE483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A62E77">
        <w:rPr>
          <w:rFonts w:cs="Arial"/>
          <w:sz w:val="20"/>
          <w:szCs w:val="20"/>
          <w:lang w:eastAsia="pt-BR"/>
        </w:rPr>
        <w:t xml:space="preserve">os soldados libertos lideraram um movimento armado para libertar os seus familiares que continuavam em estado de escravidão.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2C73641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0A4A82">
        <w:rPr>
          <w:rFonts w:cs="Arial"/>
          <w:sz w:val="20"/>
          <w:szCs w:val="20"/>
          <w:lang w:eastAsia="pt-BR"/>
        </w:rPr>
        <w:t>D. Pedro II ficou sensibilizado com a situação e decretou uma lei que libertava os pais e os irmãos dos soldados negros libertos.</w:t>
      </w:r>
      <w:r w:rsidRPr="000A4A82">
        <w:rPr>
          <w:rFonts w:cs="Arial"/>
          <w:sz w:val="20"/>
          <w:lang w:eastAsia="pt-BR"/>
        </w:rPr>
        <w:t xml:space="preserve">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F792C16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05646E">
        <w:rPr>
          <w:rFonts w:cs="Arial"/>
          <w:sz w:val="20"/>
          <w:szCs w:val="20"/>
          <w:lang w:eastAsia="pt-BR"/>
        </w:rPr>
        <w:t>as Forças Armadas utilizaram sua influência política após a vitória no Paraguai para convencer os políticos a libertarem os escravos, o que se concretizou em 20 de novembro de 1888.</w:t>
      </w:r>
      <w:r w:rsidRPr="0005646E">
        <w:rPr>
          <w:rFonts w:cs="Arial"/>
          <w:sz w:val="20"/>
          <w:lang w:eastAsia="pt-BR"/>
        </w:rPr>
        <w:t xml:space="preserve">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69D24FB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75A0749E" w14:textId="77777777" w:rsidR="00733B7F" w:rsidRDefault="00733B7F" w:rsidP="00733B7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ifsul 2016)  </w:t>
      </w:r>
      <w:r w:rsidRPr="003F601A">
        <w:rPr>
          <w:rFonts w:cs="Arial"/>
          <w:sz w:val="20"/>
          <w:szCs w:val="20"/>
          <w:lang w:eastAsia="pt-BR"/>
        </w:rPr>
        <w:t xml:space="preserve">A legislação abolicionista do Brasil Império ganhou impulso, sobretudo, durante o período do II Reinado (1840-1889). Como exemplo, tem-se a Lei Eusébio de Queirós de 1850 que estabeleceu a </w:t>
      </w:r>
    </w:p>
    <w:p w14:paraId="27A6BD86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a) </w:t>
      </w:r>
      <w:r w:rsidRPr="00AA43A0">
        <w:rPr>
          <w:rFonts w:cs="Arial"/>
          <w:sz w:val="20"/>
          <w:szCs w:val="20"/>
          <w:lang w:eastAsia="pt-BR"/>
        </w:rPr>
        <w:t xml:space="preserve">libertação dos escravos ao completarem 65 anos.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2C1755A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EC7BF1">
        <w:rPr>
          <w:rFonts w:cs="Arial"/>
          <w:sz w:val="20"/>
          <w:szCs w:val="20"/>
          <w:lang w:eastAsia="pt-BR"/>
        </w:rPr>
        <w:t xml:space="preserve">alforria para os escravos para participar da Guerra dos Farrapos.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2BFD5F7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BB5243">
        <w:rPr>
          <w:rFonts w:cs="Arial"/>
          <w:sz w:val="20"/>
          <w:szCs w:val="20"/>
          <w:lang w:eastAsia="pt-BR"/>
        </w:rPr>
        <w:t xml:space="preserve">liberdade aos filhos de mãe escrava após atingirem 21 anos.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4801728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3C3D49">
        <w:rPr>
          <w:rFonts w:cs="Arial"/>
          <w:sz w:val="20"/>
          <w:szCs w:val="20"/>
          <w:lang w:eastAsia="pt-BR"/>
        </w:rPr>
        <w:t xml:space="preserve">proibição do tráfico internacional de escravos.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1053CBD" w14:textId="77777777" w:rsidR="00733B7F" w:rsidRPr="008828F9" w:rsidRDefault="00733B7F" w:rsidP="00733B7F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0F7E504" w14:textId="77777777" w:rsidR="00733B7F" w:rsidRDefault="00733B7F" w:rsidP="00733B7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ifsc 2016)  </w:t>
      </w:r>
      <w:r w:rsidRPr="00EF1741">
        <w:rPr>
          <w:rFonts w:cs="Arial"/>
          <w:sz w:val="20"/>
          <w:szCs w:val="20"/>
          <w:lang w:eastAsia="pt-BR"/>
        </w:rPr>
        <w:t xml:space="preserve">Em 1850, por meio da Lei Eusébio de Queiroz, o tráfico de escravos para o Brasil foi proibido definitivamente. Sobre a importação de escravos e sua proibição, assinale a alternativa </w:t>
      </w:r>
      <w:r w:rsidRPr="00EF1741">
        <w:rPr>
          <w:rFonts w:cs="Arial"/>
          <w:b/>
          <w:bCs/>
          <w:sz w:val="20"/>
          <w:szCs w:val="20"/>
          <w:lang w:eastAsia="pt-BR"/>
        </w:rPr>
        <w:t>CORRETA</w:t>
      </w:r>
      <w:r w:rsidRPr="00EF1741">
        <w:rPr>
          <w:rFonts w:cs="Arial"/>
          <w:sz w:val="20"/>
          <w:szCs w:val="20"/>
          <w:lang w:eastAsia="pt-BR"/>
        </w:rPr>
        <w:t xml:space="preserve">.  </w:t>
      </w:r>
    </w:p>
    <w:p w14:paraId="2119B9CC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lastRenderedPageBreak/>
        <w:t xml:space="preserve">a) </w:t>
      </w:r>
      <w:r w:rsidRPr="00EF1741">
        <w:rPr>
          <w:rFonts w:cs="Arial"/>
          <w:sz w:val="20"/>
          <w:szCs w:val="20"/>
          <w:lang w:eastAsia="pt-BR"/>
        </w:rPr>
        <w:t xml:space="preserve">A Lei Eusébio de Queiroz foi uma resposta à pressão estrangeira, principalmente exercida pela França sobre o Brasil, após a Declaração dos Direitos do Homem e do Cidadão. 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2F99DCC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b) </w:t>
      </w:r>
      <w:r w:rsidRPr="00EF1741">
        <w:rPr>
          <w:rFonts w:cs="Arial"/>
          <w:sz w:val="20"/>
          <w:szCs w:val="20"/>
          <w:lang w:eastAsia="pt-BR"/>
        </w:rPr>
        <w:t xml:space="preserve">O fim do tráfico de escravos baseou-se em mais uma lei sem aplicação no Brasil, pois quando ela foi promulgada, já não existia mais escravidão no país. 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D27A161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c) </w:t>
      </w:r>
      <w:r w:rsidRPr="00EF1741">
        <w:rPr>
          <w:rFonts w:cs="Arial"/>
          <w:sz w:val="20"/>
          <w:szCs w:val="20"/>
          <w:lang w:eastAsia="pt-BR"/>
        </w:rPr>
        <w:t xml:space="preserve">O fim do tráfico foi resultado dos crescentes movimentos armados empreendidos pelos escravos brasileiros. 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466F343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d) </w:t>
      </w:r>
      <w:r w:rsidRPr="00EF1741">
        <w:rPr>
          <w:rFonts w:cs="Arial"/>
          <w:sz w:val="20"/>
          <w:szCs w:val="20"/>
          <w:lang w:eastAsia="pt-BR"/>
        </w:rPr>
        <w:t xml:space="preserve">A proibição do tráfico de escravos para o Brasil não surtiu efeito, pois o trabalho realizado por eles já não era economicamente relevante. 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C8F0FE8" w14:textId="77777777" w:rsidR="00733B7F" w:rsidRDefault="00733B7F" w:rsidP="00733B7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 xml:space="preserve">e) </w:t>
      </w:r>
      <w:r w:rsidRPr="00EF1741">
        <w:rPr>
          <w:rFonts w:cs="Arial"/>
          <w:sz w:val="20"/>
          <w:szCs w:val="20"/>
          <w:lang w:eastAsia="pt-BR"/>
        </w:rPr>
        <w:t>A Lei Eusébio de Queiroz levou ao aumento do comércio interno e do preço dos escravos entre as regiões Nordeste e Sudeste do Brasil.</w:t>
      </w:r>
      <w:r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7620475" w14:textId="77777777" w:rsidR="00733B7F" w:rsidRDefault="00733B7F" w:rsidP="00733B7F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br w:type="page"/>
      </w:r>
    </w:p>
    <w:p w14:paraId="047550A6" w14:textId="690000F0" w:rsidR="00F62735" w:rsidRDefault="00F62735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  <w:r>
        <w:rPr>
          <w:sz w:val="24"/>
          <w:szCs w:val="24"/>
          <w:lang w:val="en-US" w:eastAsia="zh-CN"/>
        </w:rPr>
        <w:lastRenderedPageBreak/>
        <w:t xml:space="preserve">11) </w:t>
      </w:r>
      <w:r>
        <w:rPr>
          <w:rFonts w:ascii="Verdana" w:hAnsi="Verdana" w:cs="Arial"/>
          <w:color w:val="000000"/>
          <w:szCs w:val="24"/>
        </w:rPr>
        <w:t xml:space="preserve">Quais efeitos econômicos ocorreram no Brasil com o fim do tráfico negreiro, após </w:t>
      </w:r>
      <w:proofErr w:type="gramStart"/>
      <w:r>
        <w:rPr>
          <w:rFonts w:ascii="Verdana" w:hAnsi="Verdana" w:cs="Arial"/>
          <w:color w:val="000000"/>
          <w:szCs w:val="24"/>
        </w:rPr>
        <w:t>a</w:t>
      </w:r>
      <w:proofErr w:type="gramEnd"/>
      <w:r>
        <w:rPr>
          <w:rFonts w:ascii="Verdana" w:hAnsi="Verdana" w:cs="Arial"/>
          <w:color w:val="000000"/>
          <w:szCs w:val="24"/>
        </w:rPr>
        <w:t xml:space="preserve"> aprovação da Lei Eusébio de Queirós?</w:t>
      </w:r>
    </w:p>
    <w:p w14:paraId="23A39EC3" w14:textId="77777777" w:rsidR="00F62735" w:rsidRDefault="00F62735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  <w:r w:rsidRPr="006D3E67">
        <w:rPr>
          <w:rFonts w:ascii="Verdana" w:hAnsi="Verdana" w:cs="Arial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DF986" w14:textId="77777777" w:rsidR="00F62735" w:rsidRDefault="00F62735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</w:p>
    <w:p w14:paraId="2F8D0027" w14:textId="121D7089" w:rsidR="00F62735" w:rsidRDefault="00F62735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12) Quais foram as consequências da Guerra do Paraguai</w:t>
      </w:r>
      <w:r w:rsidR="002D2E32">
        <w:rPr>
          <w:rFonts w:ascii="Verdana" w:hAnsi="Verdana" w:cs="Arial"/>
          <w:color w:val="000000"/>
          <w:szCs w:val="24"/>
        </w:rPr>
        <w:t>, no sentido dos militares como atores políticos?</w:t>
      </w:r>
    </w:p>
    <w:p w14:paraId="38E01FA6" w14:textId="77777777" w:rsidR="002D2E32" w:rsidRDefault="002D2E32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</w:p>
    <w:p w14:paraId="2F836DDA" w14:textId="77777777" w:rsidR="002D2E32" w:rsidRDefault="002D2E32" w:rsidP="002D2E32">
      <w:pPr>
        <w:spacing w:after="0" w:line="360" w:lineRule="auto"/>
        <w:rPr>
          <w:rFonts w:ascii="Verdana" w:hAnsi="Verdana" w:cs="Arial"/>
          <w:color w:val="000000"/>
          <w:szCs w:val="24"/>
        </w:rPr>
      </w:pPr>
      <w:r w:rsidRPr="006D3E67">
        <w:rPr>
          <w:rFonts w:ascii="Verdana" w:hAnsi="Verdana" w:cs="Arial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4D31A" w14:textId="77777777" w:rsidR="002D2E32" w:rsidRDefault="002D2E32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</w:p>
    <w:p w14:paraId="691F4869" w14:textId="77777777" w:rsidR="002D2E32" w:rsidRDefault="002D2E32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</w:p>
    <w:p w14:paraId="2C93BC10" w14:textId="30D7FC8A" w:rsidR="00F62735" w:rsidRPr="006D3E67" w:rsidRDefault="00F62735" w:rsidP="00F62735">
      <w:pPr>
        <w:spacing w:after="0" w:line="360" w:lineRule="auto"/>
        <w:rPr>
          <w:rFonts w:ascii="Verdana" w:hAnsi="Verdana" w:cs="Arial"/>
          <w:color w:val="000000"/>
          <w:szCs w:val="24"/>
        </w:rPr>
      </w:pPr>
    </w:p>
    <w:p w14:paraId="2D6B8154" w14:textId="570E69FE" w:rsidR="00F62735" w:rsidRDefault="00F62735" w:rsidP="00733B7F">
      <w:pPr>
        <w:spacing w:after="0" w:line="240" w:lineRule="auto"/>
        <w:rPr>
          <w:rFonts w:cs="Arial"/>
          <w:b/>
          <w:lang w:eastAsia="zh-CN"/>
        </w:rPr>
      </w:pPr>
    </w:p>
    <w:p w14:paraId="5827B51E" w14:textId="77777777" w:rsidR="00733B7F" w:rsidRDefault="00733B7F"/>
    <w:sectPr w:rsidR="00733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F"/>
    <w:rsid w:val="0026620F"/>
    <w:rsid w:val="002D2E32"/>
    <w:rsid w:val="003D493F"/>
    <w:rsid w:val="00733B7F"/>
    <w:rsid w:val="00B74D26"/>
    <w:rsid w:val="00E345E1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426"/>
  <w15:chartTrackingRefBased/>
  <w15:docId w15:val="{CD019F2C-4ADC-4F66-8C2F-7CAD3FC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733B7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33B7F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Padrão</dc:creator>
  <cp:keywords/>
  <dc:description/>
  <cp:lastModifiedBy>Padrão</cp:lastModifiedBy>
  <cp:revision>2</cp:revision>
  <dcterms:created xsi:type="dcterms:W3CDTF">2023-10-16T11:40:00Z</dcterms:created>
  <dcterms:modified xsi:type="dcterms:W3CDTF">2023-10-16T11:51:00Z</dcterms:modified>
</cp:coreProperties>
</file>