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1"/>
        <w:tblpPr w:leftFromText="141" w:rightFromText="141" w:vertAnchor="text" w:horzAnchor="margin" w:tblpY="64"/>
        <w:tblW w:w="10627" w:type="dxa"/>
        <w:tblLook w:val="04A0" w:firstRow="1" w:lastRow="0" w:firstColumn="1" w:lastColumn="0" w:noHBand="0" w:noVBand="1"/>
      </w:tblPr>
      <w:tblGrid>
        <w:gridCol w:w="10627"/>
      </w:tblGrid>
      <w:tr w:rsidR="003A4622" w:rsidRPr="002301AB" w14:paraId="13A56763" w14:textId="77777777" w:rsidTr="003A4622">
        <w:tc>
          <w:tcPr>
            <w:tcW w:w="10627" w:type="dxa"/>
          </w:tcPr>
          <w:p w14:paraId="37BD14F4" w14:textId="77777777" w:rsidR="003A4622" w:rsidRPr="002301AB" w:rsidRDefault="003A4622" w:rsidP="003A4622">
            <w:pPr>
              <w:rPr>
                <w:rFonts w:ascii="Arial" w:hAnsi="Arial" w:cs="Arial"/>
                <w:b/>
                <w:noProof/>
              </w:rPr>
            </w:pPr>
            <w:r w:rsidRPr="002301AB">
              <w:rPr>
                <w:rFonts w:ascii="Arial" w:hAnsi="Arial" w:cs="Arial"/>
                <w:noProof/>
                <w:sz w:val="24"/>
                <w:szCs w:val="24"/>
              </w:rPr>
              <w:drawing>
                <wp:anchor distT="0" distB="0" distL="0" distR="0" simplePos="0" relativeHeight="251659264" behindDoc="1" locked="0" layoutInCell="1" hidden="0" allowOverlap="1" wp14:anchorId="4B7BE9E0" wp14:editId="6BC816F5">
                  <wp:simplePos x="0" y="0"/>
                  <wp:positionH relativeFrom="column">
                    <wp:posOffset>-1905</wp:posOffset>
                  </wp:positionH>
                  <wp:positionV relativeFrom="paragraph">
                    <wp:posOffset>102870</wp:posOffset>
                  </wp:positionV>
                  <wp:extent cx="914400" cy="488950"/>
                  <wp:effectExtent l="0" t="0" r="0" b="6350"/>
                  <wp:wrapNone/>
                  <wp:docPr id="2" name="image1.png" descr="\\192.168.1.2\Secretaria\2019\Logo_HMS.png"/>
                  <wp:cNvGraphicFramePr/>
                  <a:graphic xmlns:a="http://schemas.openxmlformats.org/drawingml/2006/main">
                    <a:graphicData uri="http://schemas.openxmlformats.org/drawingml/2006/picture">
                      <pic:pic xmlns:pic="http://schemas.openxmlformats.org/drawingml/2006/picture">
                        <pic:nvPicPr>
                          <pic:cNvPr id="0" name="image1.png" descr="\\192.168.1.2\Secretaria\2019\Logo_HMS.png"/>
                          <pic:cNvPicPr preferRelativeResize="0"/>
                        </pic:nvPicPr>
                        <pic:blipFill>
                          <a:blip r:embed="rId4"/>
                          <a:srcRect/>
                          <a:stretch>
                            <a:fillRect/>
                          </a:stretch>
                        </pic:blipFill>
                        <pic:spPr>
                          <a:xfrm>
                            <a:off x="0" y="0"/>
                            <a:ext cx="914400" cy="488950"/>
                          </a:xfrm>
                          <a:prstGeom prst="rect">
                            <a:avLst/>
                          </a:prstGeom>
                          <a:ln/>
                        </pic:spPr>
                      </pic:pic>
                    </a:graphicData>
                  </a:graphic>
                </wp:anchor>
              </w:drawing>
            </w:r>
          </w:p>
          <w:p w14:paraId="6BD9A171" w14:textId="77777777" w:rsidR="003A4622" w:rsidRPr="002301AB" w:rsidRDefault="003A4622" w:rsidP="003A4622">
            <w:pPr>
              <w:rPr>
                <w:rFonts w:ascii="Arial" w:hAnsi="Arial" w:cs="Arial"/>
                <w:b/>
                <w:noProof/>
              </w:rPr>
            </w:pPr>
            <w:r w:rsidRPr="002301AB">
              <w:rPr>
                <w:rFonts w:ascii="Arial" w:hAnsi="Arial" w:cs="Arial"/>
                <w:b/>
                <w:noProof/>
              </w:rPr>
              <w:t xml:space="preserve">                       </w:t>
            </w:r>
            <w:r>
              <w:rPr>
                <w:rFonts w:ascii="Arial" w:hAnsi="Arial" w:cs="Arial"/>
                <w:b/>
                <w:noProof/>
              </w:rPr>
              <w:t xml:space="preserve"> </w:t>
            </w:r>
            <w:r w:rsidRPr="002301AB">
              <w:rPr>
                <w:rFonts w:ascii="Arial" w:hAnsi="Arial" w:cs="Arial"/>
                <w:b/>
                <w:noProof/>
              </w:rPr>
              <w:t xml:space="preserve">Colégio Hamilton Moreira da Silva </w:t>
            </w:r>
          </w:p>
          <w:p w14:paraId="17134CDC" w14:textId="77777777" w:rsidR="003A4622" w:rsidRPr="002301AB" w:rsidRDefault="003A4622" w:rsidP="003A4622">
            <w:pPr>
              <w:rPr>
                <w:rFonts w:ascii="Arial" w:hAnsi="Arial" w:cs="Arial"/>
                <w:b/>
                <w:noProof/>
              </w:rPr>
            </w:pPr>
          </w:p>
          <w:p w14:paraId="5A786179" w14:textId="4675AE54" w:rsidR="003A4622" w:rsidRPr="002301AB" w:rsidRDefault="003A4622" w:rsidP="003A4622">
            <w:pPr>
              <w:rPr>
                <w:rFonts w:ascii="Arial" w:hAnsi="Arial" w:cs="Arial"/>
                <w:b/>
                <w:noProof/>
              </w:rPr>
            </w:pPr>
            <w:r w:rsidRPr="002301AB">
              <w:rPr>
                <w:rFonts w:ascii="Arial" w:hAnsi="Arial" w:cs="Arial"/>
                <w:b/>
                <w:noProof/>
              </w:rPr>
              <w:t xml:space="preserve">                      </w:t>
            </w:r>
            <w:r>
              <w:rPr>
                <w:rFonts w:ascii="Arial" w:hAnsi="Arial" w:cs="Arial"/>
                <w:b/>
                <w:noProof/>
              </w:rPr>
              <w:t xml:space="preserve"> </w:t>
            </w:r>
            <w:r w:rsidRPr="002301AB">
              <w:rPr>
                <w:rFonts w:ascii="Arial" w:hAnsi="Arial" w:cs="Arial"/>
                <w:b/>
                <w:noProof/>
              </w:rPr>
              <w:t>Aluno (a):____________________________________</w:t>
            </w:r>
            <w:r>
              <w:rPr>
                <w:rFonts w:ascii="Arial" w:hAnsi="Arial" w:cs="Arial"/>
                <w:b/>
                <w:noProof/>
              </w:rPr>
              <w:t xml:space="preserve">________ Nº _______ Série: 1ºAno </w:t>
            </w:r>
          </w:p>
          <w:p w14:paraId="574038B8" w14:textId="77777777" w:rsidR="003A4622" w:rsidRPr="002301AB" w:rsidRDefault="003A4622" w:rsidP="003A4622">
            <w:pPr>
              <w:rPr>
                <w:rFonts w:ascii="Arial" w:hAnsi="Arial" w:cs="Arial"/>
                <w:b/>
                <w:noProof/>
              </w:rPr>
            </w:pPr>
          </w:p>
          <w:p w14:paraId="55CCDBE9" w14:textId="77777777" w:rsidR="003A4622" w:rsidRPr="002301AB" w:rsidRDefault="003A4622" w:rsidP="003A4622">
            <w:pPr>
              <w:rPr>
                <w:rFonts w:ascii="Arial" w:hAnsi="Arial" w:cs="Arial"/>
                <w:b/>
                <w:noProof/>
              </w:rPr>
            </w:pPr>
            <w:r>
              <w:rPr>
                <w:rFonts w:ascii="Arial" w:hAnsi="Arial" w:cs="Arial"/>
                <w:b/>
                <w:noProof/>
              </w:rPr>
              <w:t xml:space="preserve">                       </w:t>
            </w:r>
            <w:r w:rsidRPr="002301AB">
              <w:rPr>
                <w:rFonts w:ascii="Arial" w:hAnsi="Arial" w:cs="Arial"/>
                <w:b/>
                <w:noProof/>
              </w:rPr>
              <w:t xml:space="preserve">Professor: Vanderson Melo                                      </w:t>
            </w:r>
            <w:r>
              <w:rPr>
                <w:rFonts w:ascii="Arial" w:hAnsi="Arial" w:cs="Arial"/>
                <w:b/>
                <w:noProof/>
              </w:rPr>
              <w:t xml:space="preserve">          </w:t>
            </w:r>
            <w:r w:rsidRPr="002301AB">
              <w:rPr>
                <w:rFonts w:ascii="Arial" w:hAnsi="Arial" w:cs="Arial"/>
                <w:b/>
                <w:noProof/>
              </w:rPr>
              <w:t xml:space="preserve"> Data</w:t>
            </w:r>
            <w:r>
              <w:rPr>
                <w:rFonts w:ascii="Arial" w:hAnsi="Arial" w:cs="Arial"/>
                <w:b/>
                <w:noProof/>
              </w:rPr>
              <w:t xml:space="preserve"> </w:t>
            </w:r>
            <w:r w:rsidRPr="002301AB">
              <w:rPr>
                <w:rFonts w:ascii="Arial" w:hAnsi="Arial" w:cs="Arial"/>
                <w:b/>
                <w:noProof/>
              </w:rPr>
              <w:t xml:space="preserve">_____ / ______ / _______ </w:t>
            </w:r>
          </w:p>
          <w:p w14:paraId="2F1D5728" w14:textId="77777777" w:rsidR="003A4622" w:rsidRPr="002301AB" w:rsidRDefault="003A4622" w:rsidP="003A4622">
            <w:pPr>
              <w:rPr>
                <w:rFonts w:ascii="Arial" w:hAnsi="Arial" w:cs="Arial"/>
                <w:b/>
                <w:noProof/>
              </w:rPr>
            </w:pPr>
          </w:p>
        </w:tc>
      </w:tr>
    </w:tbl>
    <w:p w14:paraId="5E09F3B1" w14:textId="77777777" w:rsidR="003A4622" w:rsidRDefault="003A4622" w:rsidP="003A4622">
      <w:pPr>
        <w:spacing w:after="0"/>
        <w:rPr>
          <w:rFonts w:ascii="Arial" w:hAnsi="Arial" w:cs="Arial"/>
          <w:noProof/>
        </w:rPr>
      </w:pPr>
    </w:p>
    <w:p w14:paraId="3ED6B214" w14:textId="77777777" w:rsidR="003A4622" w:rsidRDefault="003A4622" w:rsidP="003A4622">
      <w:pPr>
        <w:spacing w:after="0"/>
        <w:jc w:val="center"/>
        <w:rPr>
          <w:rFonts w:ascii="Arial" w:hAnsi="Arial" w:cs="Arial"/>
          <w:b/>
          <w:noProof/>
        </w:rPr>
      </w:pPr>
      <w:r w:rsidRPr="002301AB">
        <w:rPr>
          <w:rFonts w:ascii="Arial" w:hAnsi="Arial" w:cs="Arial"/>
          <w:b/>
          <w:noProof/>
        </w:rPr>
        <w:t>Atenção!</w:t>
      </w:r>
    </w:p>
    <w:p w14:paraId="4D7A8EDE" w14:textId="77777777" w:rsidR="003A4622" w:rsidRPr="002301AB" w:rsidRDefault="003A4622" w:rsidP="003A4622">
      <w:pPr>
        <w:spacing w:after="0"/>
        <w:jc w:val="center"/>
        <w:rPr>
          <w:rFonts w:ascii="Arial" w:hAnsi="Arial" w:cs="Arial"/>
          <w:b/>
          <w:noProof/>
        </w:rPr>
      </w:pPr>
    </w:p>
    <w:p w14:paraId="3BD14F96" w14:textId="2742EFAA" w:rsidR="00370EA7" w:rsidRPr="003A4622" w:rsidRDefault="00EF2021" w:rsidP="003A4622">
      <w:pPr>
        <w:spacing w:after="0"/>
        <w:jc w:val="center"/>
        <w:rPr>
          <w:rFonts w:ascii="Arial" w:hAnsi="Arial" w:cs="Arial"/>
          <w:b/>
          <w:noProof/>
        </w:rPr>
      </w:pPr>
      <w:r>
        <w:rPr>
          <w:rFonts w:ascii="Arial" w:hAnsi="Arial" w:cs="Arial"/>
          <w:b/>
          <w:noProof/>
        </w:rPr>
        <w:t xml:space="preserve">Entregar até o dia </w:t>
      </w:r>
      <w:r w:rsidR="003A4622">
        <w:rPr>
          <w:rFonts w:ascii="Arial" w:hAnsi="Arial" w:cs="Arial"/>
          <w:b/>
          <w:noProof/>
        </w:rPr>
        <w:t>3</w:t>
      </w:r>
      <w:r>
        <w:rPr>
          <w:rFonts w:ascii="Arial" w:hAnsi="Arial" w:cs="Arial"/>
          <w:b/>
          <w:noProof/>
        </w:rPr>
        <w:t>0/04/2024</w:t>
      </w:r>
      <w:r w:rsidR="00DC16C1">
        <w:rPr>
          <w:rFonts w:ascii="Arial" w:hAnsi="Arial" w:cs="Arial"/>
          <w:b/>
          <w:noProof/>
        </w:rPr>
        <w:t>, valendo 1,0 ponto</w:t>
      </w:r>
      <w:r w:rsidR="003A4622">
        <w:rPr>
          <w:rFonts w:ascii="Arial" w:hAnsi="Arial" w:cs="Arial"/>
          <w:b/>
          <w:noProof/>
        </w:rPr>
        <w:t>.</w:t>
      </w:r>
    </w:p>
    <w:p w14:paraId="1D4D82BD" w14:textId="77777777" w:rsidR="00D05EE6" w:rsidRPr="00D63C54" w:rsidRDefault="00D05EE6" w:rsidP="00315A32">
      <w:pPr>
        <w:spacing w:after="0" w:line="240" w:lineRule="auto"/>
        <w:rPr>
          <w:rFonts w:ascii="Arial" w:hAnsi="Arial" w:cs="Arial"/>
          <w:b/>
        </w:rPr>
      </w:pPr>
    </w:p>
    <w:p w14:paraId="279DE19C"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lang w:eastAsia="zh-CN"/>
        </w:rPr>
        <w:t>1</w:t>
      </w:r>
      <w:r w:rsidRPr="00D63C54">
        <w:rPr>
          <w:rFonts w:ascii="Arial" w:hAnsi="Arial" w:cs="Arial"/>
          <w:b/>
          <w:lang w:eastAsia="zh-CN"/>
        </w:rPr>
        <w:t>.</w:t>
      </w:r>
      <w:r w:rsidRPr="00D63C54">
        <w:rPr>
          <w:rFonts w:ascii="Arial" w:hAnsi="Arial" w:cs="Arial"/>
          <w:lang w:eastAsia="zh-CN"/>
        </w:rPr>
        <w:t xml:space="preserve"> (</w:t>
      </w:r>
      <w:proofErr w:type="spellStart"/>
      <w:r w:rsidRPr="00D63C54">
        <w:rPr>
          <w:rFonts w:ascii="Arial" w:hAnsi="Arial" w:cs="Arial"/>
          <w:lang w:eastAsia="zh-CN"/>
        </w:rPr>
        <w:t>Unisc</w:t>
      </w:r>
      <w:proofErr w:type="spellEnd"/>
      <w:r w:rsidRPr="00D63C54">
        <w:rPr>
          <w:rFonts w:ascii="Arial" w:hAnsi="Arial" w:cs="Arial"/>
          <w:lang w:eastAsia="zh-CN"/>
        </w:rPr>
        <w:t xml:space="preserve"> 2017</w:t>
      </w:r>
      <w:proofErr w:type="gramStart"/>
      <w:r w:rsidRPr="00D63C54">
        <w:rPr>
          <w:rFonts w:ascii="Arial" w:hAnsi="Arial" w:cs="Arial"/>
          <w:lang w:eastAsia="zh-CN"/>
        </w:rPr>
        <w:t xml:space="preserve">)  </w:t>
      </w:r>
      <w:r w:rsidRPr="00D63C54">
        <w:rPr>
          <w:rFonts w:ascii="Arial" w:hAnsi="Arial" w:cs="Arial"/>
        </w:rPr>
        <w:t>Analise</w:t>
      </w:r>
      <w:proofErr w:type="gramEnd"/>
      <w:r w:rsidRPr="00D63C54">
        <w:rPr>
          <w:rFonts w:ascii="Arial" w:hAnsi="Arial" w:cs="Arial"/>
        </w:rPr>
        <w:t xml:space="preserve"> as afirmativas a seguir.</w:t>
      </w:r>
    </w:p>
    <w:p w14:paraId="6EE4EC6B" w14:textId="77777777" w:rsidR="00315A32" w:rsidRPr="00D63C54" w:rsidRDefault="00315A32" w:rsidP="00315A32">
      <w:pPr>
        <w:widowControl w:val="0"/>
        <w:autoSpaceDE w:val="0"/>
        <w:autoSpaceDN w:val="0"/>
        <w:adjustRightInd w:val="0"/>
        <w:spacing w:after="0" w:line="240" w:lineRule="auto"/>
        <w:rPr>
          <w:rFonts w:ascii="Arial" w:hAnsi="Arial" w:cs="Arial"/>
        </w:rPr>
      </w:pPr>
      <w:bookmarkStart w:id="0" w:name="_GoBack"/>
      <w:bookmarkEnd w:id="0"/>
    </w:p>
    <w:p w14:paraId="5F4EC166"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I. Cilíndrica, Cônica e Plana são as três principais classificações das projeções cartográficas.</w:t>
      </w:r>
    </w:p>
    <w:p w14:paraId="6B5E620F"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II. Nas Projeções Cartográficas Equivalentes, busca-se manter a proporcionalidade das áreas representadas e, principalmente, a exatidão dos ângulos e das formas como ocorre, por exemplo, na Projeção de Peters.</w:t>
      </w:r>
    </w:p>
    <w:p w14:paraId="1EE4CAE5"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III. Uma das mais conhecidas Projeções Cartográficas Conformes é a de Mercator. Neste caso, as áreas de latitudes altas apresentam menos distorções em relação às de latitudes baixas.</w:t>
      </w:r>
    </w:p>
    <w:p w14:paraId="4A4866F7" w14:textId="77777777" w:rsidR="00315A32" w:rsidRPr="00D63C54" w:rsidRDefault="00315A32" w:rsidP="00315A32">
      <w:pPr>
        <w:widowControl w:val="0"/>
        <w:autoSpaceDE w:val="0"/>
        <w:autoSpaceDN w:val="0"/>
        <w:adjustRightInd w:val="0"/>
        <w:spacing w:after="0" w:line="240" w:lineRule="auto"/>
        <w:rPr>
          <w:rFonts w:ascii="Arial" w:hAnsi="Arial" w:cs="Arial"/>
        </w:rPr>
      </w:pPr>
    </w:p>
    <w:p w14:paraId="56A2FF46"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 xml:space="preserve">Assinale a alternativa correta. </w:t>
      </w:r>
    </w:p>
    <w:p w14:paraId="46280FB3" w14:textId="77777777" w:rsidR="00315A32" w:rsidRPr="00D63C54" w:rsidRDefault="00315A32" w:rsidP="00315A32">
      <w:pPr>
        <w:widowControl w:val="0"/>
        <w:autoSpaceDE w:val="0"/>
        <w:autoSpaceDN w:val="0"/>
        <w:adjustRightInd w:val="0"/>
        <w:spacing w:after="0" w:line="240" w:lineRule="auto"/>
        <w:rPr>
          <w:rFonts w:ascii="Arial" w:hAnsi="Arial" w:cs="Arial"/>
        </w:rPr>
      </w:pPr>
    </w:p>
    <w:p w14:paraId="09EF15C1"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a) </w:t>
      </w:r>
      <w:r w:rsidRPr="00D63C54">
        <w:rPr>
          <w:rFonts w:ascii="Arial" w:hAnsi="Arial" w:cs="Arial"/>
        </w:rPr>
        <w:t xml:space="preserve">Somente a afirmativa I está correta. </w:t>
      </w:r>
      <w:r w:rsidRPr="00D63C54">
        <w:rPr>
          <w:rFonts w:ascii="Arial" w:hAnsi="Arial" w:cs="Arial"/>
          <w:lang w:eastAsia="zh-CN"/>
        </w:rPr>
        <w:t xml:space="preserve">  </w:t>
      </w:r>
    </w:p>
    <w:p w14:paraId="34224AC8"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b) </w:t>
      </w:r>
      <w:r w:rsidRPr="00D63C54">
        <w:rPr>
          <w:rFonts w:ascii="Arial" w:hAnsi="Arial" w:cs="Arial"/>
        </w:rPr>
        <w:t xml:space="preserve">Somente a afirmativa II está correta. </w:t>
      </w:r>
      <w:r w:rsidRPr="00D63C54">
        <w:rPr>
          <w:rFonts w:ascii="Arial" w:hAnsi="Arial" w:cs="Arial"/>
          <w:lang w:eastAsia="zh-CN"/>
        </w:rPr>
        <w:t xml:space="preserve">  </w:t>
      </w:r>
    </w:p>
    <w:p w14:paraId="229BA0F1"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c) </w:t>
      </w:r>
      <w:r w:rsidRPr="00D63C54">
        <w:rPr>
          <w:rFonts w:ascii="Arial" w:hAnsi="Arial" w:cs="Arial"/>
        </w:rPr>
        <w:t xml:space="preserve">Somente as afirmativas II e III estão corretas. </w:t>
      </w:r>
      <w:r w:rsidRPr="00D63C54">
        <w:rPr>
          <w:rFonts w:ascii="Arial" w:hAnsi="Arial" w:cs="Arial"/>
          <w:lang w:eastAsia="zh-CN"/>
        </w:rPr>
        <w:t xml:space="preserve">  </w:t>
      </w:r>
    </w:p>
    <w:p w14:paraId="4779FF90"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d) </w:t>
      </w:r>
      <w:r w:rsidRPr="00D63C54">
        <w:rPr>
          <w:rFonts w:ascii="Arial" w:hAnsi="Arial" w:cs="Arial"/>
        </w:rPr>
        <w:t xml:space="preserve">Somente as afirmativas I e III estão corretas. </w:t>
      </w:r>
      <w:r w:rsidRPr="00D63C54">
        <w:rPr>
          <w:rFonts w:ascii="Arial" w:hAnsi="Arial" w:cs="Arial"/>
          <w:lang w:eastAsia="zh-CN"/>
        </w:rPr>
        <w:t xml:space="preserve">  </w:t>
      </w:r>
    </w:p>
    <w:p w14:paraId="2E4E1221"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e) </w:t>
      </w:r>
      <w:r w:rsidRPr="00D63C54">
        <w:rPr>
          <w:rFonts w:ascii="Arial" w:hAnsi="Arial" w:cs="Arial"/>
        </w:rPr>
        <w:t xml:space="preserve">Nenhuma das alternativas está correta. </w:t>
      </w:r>
      <w:r w:rsidRPr="00D63C54">
        <w:rPr>
          <w:rFonts w:ascii="Arial" w:hAnsi="Arial" w:cs="Arial"/>
          <w:lang w:eastAsia="zh-CN"/>
        </w:rPr>
        <w:t xml:space="preserve">  </w:t>
      </w:r>
    </w:p>
    <w:p w14:paraId="041A352A"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  </w:t>
      </w:r>
    </w:p>
    <w:p w14:paraId="7C763012"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lang w:eastAsia="zh-CN"/>
        </w:rPr>
        <w:t>2</w:t>
      </w:r>
      <w:r w:rsidRPr="00D63C54">
        <w:rPr>
          <w:rFonts w:ascii="Arial" w:hAnsi="Arial" w:cs="Arial"/>
          <w:b/>
          <w:lang w:eastAsia="zh-CN"/>
        </w:rPr>
        <w:t>.</w:t>
      </w:r>
      <w:r w:rsidRPr="00D63C54">
        <w:rPr>
          <w:rFonts w:ascii="Arial" w:hAnsi="Arial" w:cs="Arial"/>
          <w:lang w:eastAsia="zh-CN"/>
        </w:rPr>
        <w:t xml:space="preserve"> (Unesp 2017</w:t>
      </w:r>
      <w:proofErr w:type="gramStart"/>
      <w:r w:rsidRPr="00D63C54">
        <w:rPr>
          <w:rFonts w:ascii="Arial" w:hAnsi="Arial" w:cs="Arial"/>
          <w:lang w:eastAsia="zh-CN"/>
        </w:rPr>
        <w:t xml:space="preserve">)  </w:t>
      </w:r>
      <w:r w:rsidRPr="00D63C54">
        <w:rPr>
          <w:rFonts w:ascii="Arial" w:hAnsi="Arial" w:cs="Arial"/>
        </w:rPr>
        <w:t>A</w:t>
      </w:r>
      <w:proofErr w:type="gramEnd"/>
      <w:r w:rsidRPr="00D63C54">
        <w:rPr>
          <w:rFonts w:ascii="Arial" w:hAnsi="Arial" w:cs="Arial"/>
        </w:rPr>
        <w:t xml:space="preserve"> escala cartográfica define a proporcionalidade entre a superfície do terreno e sua representação no mapa, podendo ser apresentada de modo gráfico ou numérico.</w:t>
      </w:r>
    </w:p>
    <w:p w14:paraId="5D1F1BFF" w14:textId="77777777" w:rsidR="00315A32" w:rsidRPr="00D63C54" w:rsidRDefault="00315A32" w:rsidP="00315A32">
      <w:pPr>
        <w:widowControl w:val="0"/>
        <w:autoSpaceDE w:val="0"/>
        <w:autoSpaceDN w:val="0"/>
        <w:adjustRightInd w:val="0"/>
        <w:spacing w:after="0" w:line="240" w:lineRule="auto"/>
        <w:rPr>
          <w:rFonts w:ascii="Arial" w:hAnsi="Arial" w:cs="Arial"/>
          <w:shd w:val="clear" w:color="auto" w:fill="FFFFFF"/>
        </w:rPr>
      </w:pPr>
    </w:p>
    <w:p w14:paraId="0D81F06A" w14:textId="77777777" w:rsidR="00315A32" w:rsidRPr="00D63C54" w:rsidRDefault="00315A32" w:rsidP="00315A32">
      <w:pPr>
        <w:widowControl w:val="0"/>
        <w:autoSpaceDE w:val="0"/>
        <w:autoSpaceDN w:val="0"/>
        <w:adjustRightInd w:val="0"/>
        <w:spacing w:after="0" w:line="240" w:lineRule="auto"/>
        <w:rPr>
          <w:rFonts w:ascii="Arial" w:hAnsi="Arial" w:cs="Arial"/>
          <w:shd w:val="clear" w:color="auto" w:fill="FFFFFF"/>
        </w:rPr>
      </w:pPr>
      <w:r w:rsidRPr="00D63C54">
        <w:rPr>
          <w:rFonts w:ascii="Arial" w:hAnsi="Arial" w:cs="Arial"/>
          <w:noProof/>
          <w:shd w:val="clear" w:color="auto" w:fill="FFFFFF"/>
        </w:rPr>
        <w:drawing>
          <wp:inline distT="0" distB="0" distL="0" distR="0" wp14:anchorId="0C0DE3B7" wp14:editId="0BE59EC1">
            <wp:extent cx="2449830" cy="354965"/>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2449830" cy="354965"/>
                    </a:xfrm>
                    <a:prstGeom prst="rect">
                      <a:avLst/>
                    </a:prstGeom>
                    <a:noFill/>
                    <a:ln w="9525">
                      <a:noFill/>
                      <a:miter lim="800000"/>
                      <a:headEnd/>
                      <a:tailEnd/>
                    </a:ln>
                  </pic:spPr>
                </pic:pic>
              </a:graphicData>
            </a:graphic>
          </wp:inline>
        </w:drawing>
      </w:r>
    </w:p>
    <w:p w14:paraId="4CF0BFC4" w14:textId="77777777" w:rsidR="00315A32" w:rsidRPr="00D63C54" w:rsidRDefault="00315A32" w:rsidP="00315A32">
      <w:pPr>
        <w:widowControl w:val="0"/>
        <w:autoSpaceDE w:val="0"/>
        <w:autoSpaceDN w:val="0"/>
        <w:adjustRightInd w:val="0"/>
        <w:spacing w:after="0" w:line="240" w:lineRule="auto"/>
        <w:rPr>
          <w:rFonts w:ascii="Arial" w:hAnsi="Arial" w:cs="Arial"/>
        </w:rPr>
      </w:pPr>
    </w:p>
    <w:p w14:paraId="4AF990F4"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 xml:space="preserve">A escala numérica correspondente à escala gráfica apresentada é: </w:t>
      </w:r>
    </w:p>
    <w:p w14:paraId="633AB6CE"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a) </w:t>
      </w:r>
      <w:r w:rsidRPr="00D63C54">
        <w:rPr>
          <w:rFonts w:ascii="Arial" w:hAnsi="Arial" w:cs="Arial"/>
          <w:position w:val="-6"/>
        </w:rPr>
        <w:object w:dxaOrig="1420" w:dyaOrig="260" w14:anchorId="0307F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2.75pt" o:ole="">
            <v:imagedata r:id="rId6" o:title=""/>
          </v:shape>
          <o:OLEObject Type="Embed" ProgID="Equation.DSMT4" ShapeID="_x0000_i1025" DrawAspect="Content" ObjectID="_1773857570" r:id="rId7"/>
        </w:object>
      </w:r>
      <w:r w:rsidRPr="00D63C54">
        <w:rPr>
          <w:rFonts w:ascii="Arial" w:hAnsi="Arial" w:cs="Arial"/>
        </w:rPr>
        <w:t xml:space="preserve"> </w:t>
      </w:r>
      <w:r w:rsidRPr="00D63C54">
        <w:rPr>
          <w:rFonts w:ascii="Arial" w:hAnsi="Arial" w:cs="Arial"/>
          <w:lang w:eastAsia="zh-CN"/>
        </w:rPr>
        <w:t xml:space="preserve">  </w:t>
      </w:r>
    </w:p>
    <w:p w14:paraId="5E83F8B1"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b) </w:t>
      </w:r>
      <w:r w:rsidRPr="00D63C54">
        <w:rPr>
          <w:rFonts w:ascii="Arial" w:hAnsi="Arial" w:cs="Arial"/>
          <w:position w:val="-6"/>
        </w:rPr>
        <w:object w:dxaOrig="1040" w:dyaOrig="260" w14:anchorId="63F0F8DD">
          <v:shape id="_x0000_i1026" type="#_x0000_t75" style="width:51.75pt;height:12.75pt" o:ole="">
            <v:imagedata r:id="rId8" o:title=""/>
          </v:shape>
          <o:OLEObject Type="Embed" ProgID="Equation.DSMT4" ShapeID="_x0000_i1026" DrawAspect="Content" ObjectID="_1773857571" r:id="rId9"/>
        </w:object>
      </w:r>
      <w:r w:rsidRPr="00D63C54">
        <w:rPr>
          <w:rFonts w:ascii="Arial" w:hAnsi="Arial" w:cs="Arial"/>
        </w:rPr>
        <w:t xml:space="preserve"> </w:t>
      </w:r>
      <w:r w:rsidRPr="00D63C54">
        <w:rPr>
          <w:rFonts w:ascii="Arial" w:hAnsi="Arial" w:cs="Arial"/>
          <w:lang w:eastAsia="zh-CN"/>
        </w:rPr>
        <w:t xml:space="preserve">  </w:t>
      </w:r>
    </w:p>
    <w:p w14:paraId="07E881CF"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c) </w:t>
      </w:r>
      <w:r w:rsidRPr="00D63C54">
        <w:rPr>
          <w:rFonts w:ascii="Arial" w:hAnsi="Arial" w:cs="Arial"/>
          <w:position w:val="-6"/>
        </w:rPr>
        <w:object w:dxaOrig="1200" w:dyaOrig="260" w14:anchorId="2E882B7A">
          <v:shape id="_x0000_i1027" type="#_x0000_t75" style="width:60pt;height:12.75pt" o:ole="">
            <v:imagedata r:id="rId10" o:title=""/>
          </v:shape>
          <o:OLEObject Type="Embed" ProgID="Equation.DSMT4" ShapeID="_x0000_i1027" DrawAspect="Content" ObjectID="_1773857572" r:id="rId11"/>
        </w:object>
      </w:r>
      <w:r w:rsidRPr="00D63C54">
        <w:rPr>
          <w:rFonts w:ascii="Arial" w:hAnsi="Arial" w:cs="Arial"/>
        </w:rPr>
        <w:t xml:space="preserve"> </w:t>
      </w:r>
      <w:r w:rsidRPr="00D63C54">
        <w:rPr>
          <w:rFonts w:ascii="Arial" w:hAnsi="Arial" w:cs="Arial"/>
          <w:lang w:eastAsia="zh-CN"/>
        </w:rPr>
        <w:t xml:space="preserve">  </w:t>
      </w:r>
    </w:p>
    <w:p w14:paraId="7DC89E10"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d) </w:t>
      </w:r>
      <w:r w:rsidRPr="00D63C54">
        <w:rPr>
          <w:rFonts w:ascii="Arial" w:hAnsi="Arial" w:cs="Arial"/>
          <w:position w:val="-6"/>
        </w:rPr>
        <w:object w:dxaOrig="1420" w:dyaOrig="260" w14:anchorId="38F8B519">
          <v:shape id="_x0000_i1028" type="#_x0000_t75" style="width:71.25pt;height:12.75pt" o:ole="">
            <v:imagedata r:id="rId12" o:title=""/>
          </v:shape>
          <o:OLEObject Type="Embed" ProgID="Equation.DSMT4" ShapeID="_x0000_i1028" DrawAspect="Content" ObjectID="_1773857573" r:id="rId13"/>
        </w:object>
      </w:r>
      <w:r w:rsidRPr="00D63C54">
        <w:rPr>
          <w:rFonts w:ascii="Arial" w:hAnsi="Arial" w:cs="Arial"/>
        </w:rPr>
        <w:t xml:space="preserve"> </w:t>
      </w:r>
      <w:r w:rsidRPr="00D63C54">
        <w:rPr>
          <w:rFonts w:ascii="Arial" w:hAnsi="Arial" w:cs="Arial"/>
          <w:lang w:eastAsia="zh-CN"/>
        </w:rPr>
        <w:t xml:space="preserve">  </w:t>
      </w:r>
    </w:p>
    <w:p w14:paraId="1464D10A"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e) </w:t>
      </w:r>
      <w:r w:rsidRPr="00D63C54">
        <w:rPr>
          <w:rFonts w:ascii="Arial" w:hAnsi="Arial" w:cs="Arial"/>
          <w:position w:val="-6"/>
        </w:rPr>
        <w:object w:dxaOrig="1320" w:dyaOrig="260" w14:anchorId="38484863">
          <v:shape id="_x0000_i1029" type="#_x0000_t75" style="width:66pt;height:12.75pt" o:ole="">
            <v:imagedata r:id="rId14" o:title=""/>
          </v:shape>
          <o:OLEObject Type="Embed" ProgID="Equation.DSMT4" ShapeID="_x0000_i1029" DrawAspect="Content" ObjectID="_1773857574" r:id="rId15"/>
        </w:object>
      </w:r>
      <w:r w:rsidRPr="00D63C54">
        <w:rPr>
          <w:rFonts w:ascii="Arial" w:hAnsi="Arial" w:cs="Arial"/>
        </w:rPr>
        <w:t xml:space="preserve"> </w:t>
      </w:r>
      <w:r w:rsidRPr="00D63C54">
        <w:rPr>
          <w:rFonts w:ascii="Arial" w:hAnsi="Arial" w:cs="Arial"/>
          <w:lang w:eastAsia="zh-CN"/>
        </w:rPr>
        <w:t xml:space="preserve">  </w:t>
      </w:r>
    </w:p>
    <w:p w14:paraId="7AB41E9B"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  </w:t>
      </w:r>
    </w:p>
    <w:p w14:paraId="6B07266E"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lang w:eastAsia="zh-CN"/>
        </w:rPr>
        <w:t>3</w:t>
      </w:r>
      <w:r w:rsidRPr="00D63C54">
        <w:rPr>
          <w:rFonts w:ascii="Arial" w:hAnsi="Arial" w:cs="Arial"/>
          <w:b/>
          <w:lang w:eastAsia="zh-CN"/>
        </w:rPr>
        <w:t>.</w:t>
      </w:r>
      <w:r w:rsidRPr="00D63C54">
        <w:rPr>
          <w:rFonts w:ascii="Arial" w:hAnsi="Arial" w:cs="Arial"/>
          <w:lang w:eastAsia="zh-CN"/>
        </w:rPr>
        <w:t xml:space="preserve"> (</w:t>
      </w:r>
      <w:proofErr w:type="spellStart"/>
      <w:r w:rsidRPr="00D63C54">
        <w:rPr>
          <w:rFonts w:ascii="Arial" w:hAnsi="Arial" w:cs="Arial"/>
          <w:lang w:eastAsia="zh-CN"/>
        </w:rPr>
        <w:t>Espcex</w:t>
      </w:r>
      <w:proofErr w:type="spellEnd"/>
      <w:r w:rsidRPr="00D63C54">
        <w:rPr>
          <w:rFonts w:ascii="Arial" w:hAnsi="Arial" w:cs="Arial"/>
          <w:lang w:eastAsia="zh-CN"/>
        </w:rPr>
        <w:t xml:space="preserve"> (</w:t>
      </w:r>
      <w:proofErr w:type="spellStart"/>
      <w:r w:rsidRPr="00D63C54">
        <w:rPr>
          <w:rFonts w:ascii="Arial" w:hAnsi="Arial" w:cs="Arial"/>
          <w:lang w:eastAsia="zh-CN"/>
        </w:rPr>
        <w:t>Aman</w:t>
      </w:r>
      <w:proofErr w:type="spellEnd"/>
      <w:r w:rsidRPr="00D63C54">
        <w:rPr>
          <w:rFonts w:ascii="Arial" w:hAnsi="Arial" w:cs="Arial"/>
          <w:lang w:eastAsia="zh-CN"/>
        </w:rPr>
        <w:t>) 2017</w:t>
      </w:r>
      <w:proofErr w:type="gramStart"/>
      <w:r w:rsidRPr="00D63C54">
        <w:rPr>
          <w:rFonts w:ascii="Arial" w:hAnsi="Arial" w:cs="Arial"/>
          <w:lang w:eastAsia="zh-CN"/>
        </w:rPr>
        <w:t xml:space="preserve">)  </w:t>
      </w:r>
      <w:r w:rsidRPr="00D63C54">
        <w:rPr>
          <w:rFonts w:ascii="Arial" w:hAnsi="Arial" w:cs="Arial"/>
        </w:rPr>
        <w:t>Sobre</w:t>
      </w:r>
      <w:proofErr w:type="gramEnd"/>
      <w:r w:rsidRPr="00D63C54">
        <w:rPr>
          <w:rFonts w:ascii="Arial" w:hAnsi="Arial" w:cs="Arial"/>
        </w:rPr>
        <w:t xml:space="preserve"> a projeção cartográfica utilizada na produção do mapa abaixo, é correto afirmar que se refere a uma projeção</w:t>
      </w:r>
    </w:p>
    <w:p w14:paraId="0C5A2933" w14:textId="77777777" w:rsidR="00315A32" w:rsidRPr="00D63C54" w:rsidRDefault="00315A32" w:rsidP="00315A32">
      <w:pPr>
        <w:widowControl w:val="0"/>
        <w:autoSpaceDE w:val="0"/>
        <w:autoSpaceDN w:val="0"/>
        <w:adjustRightInd w:val="0"/>
        <w:spacing w:after="0" w:line="240" w:lineRule="auto"/>
        <w:rPr>
          <w:rFonts w:ascii="Arial" w:hAnsi="Arial" w:cs="Arial"/>
          <w:shd w:val="clear" w:color="auto" w:fill="FFFFFF"/>
        </w:rPr>
      </w:pPr>
    </w:p>
    <w:p w14:paraId="79EB37E8" w14:textId="77777777" w:rsidR="00315A32" w:rsidRPr="00D63C54" w:rsidRDefault="00315A32" w:rsidP="00315A32">
      <w:pPr>
        <w:widowControl w:val="0"/>
        <w:autoSpaceDE w:val="0"/>
        <w:autoSpaceDN w:val="0"/>
        <w:adjustRightInd w:val="0"/>
        <w:spacing w:after="0" w:line="240" w:lineRule="auto"/>
        <w:jc w:val="center"/>
        <w:rPr>
          <w:rFonts w:ascii="Arial" w:hAnsi="Arial" w:cs="Arial"/>
        </w:rPr>
      </w:pPr>
      <w:r w:rsidRPr="00D63C54">
        <w:rPr>
          <w:rFonts w:ascii="Arial" w:hAnsi="Arial" w:cs="Arial"/>
          <w:noProof/>
          <w:shd w:val="clear" w:color="auto" w:fill="FFFFFF"/>
        </w:rPr>
        <w:drawing>
          <wp:inline distT="0" distB="0" distL="0" distR="0" wp14:anchorId="480DE2AB" wp14:editId="57BD98C1">
            <wp:extent cx="2519434" cy="179442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srcRect/>
                    <a:stretch>
                      <a:fillRect/>
                    </a:stretch>
                  </pic:blipFill>
                  <pic:spPr bwMode="auto">
                    <a:xfrm>
                      <a:off x="0" y="0"/>
                      <a:ext cx="2519286" cy="1794314"/>
                    </a:xfrm>
                    <a:prstGeom prst="rect">
                      <a:avLst/>
                    </a:prstGeom>
                    <a:noFill/>
                    <a:ln w="9525">
                      <a:noFill/>
                      <a:miter lim="800000"/>
                      <a:headEnd/>
                      <a:tailEnd/>
                    </a:ln>
                  </pic:spPr>
                </pic:pic>
              </a:graphicData>
            </a:graphic>
          </wp:inline>
        </w:drawing>
      </w:r>
    </w:p>
    <w:p w14:paraId="4FCCA9D4"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a) </w:t>
      </w:r>
      <w:r w:rsidRPr="00D63C54">
        <w:rPr>
          <w:rFonts w:ascii="Arial" w:hAnsi="Arial" w:cs="Arial"/>
        </w:rPr>
        <w:t xml:space="preserve">cilíndrica conforme, muito útil à navegação marítima, pois não deforma os ângulos, que permanecem com seus valores reais. </w:t>
      </w:r>
      <w:r w:rsidRPr="00D63C54">
        <w:rPr>
          <w:rFonts w:ascii="Arial" w:hAnsi="Arial" w:cs="Arial"/>
          <w:lang w:eastAsia="zh-CN"/>
        </w:rPr>
        <w:t xml:space="preserve">  </w:t>
      </w:r>
    </w:p>
    <w:p w14:paraId="799C0F3E"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lastRenderedPageBreak/>
        <w:t xml:space="preserve">b) </w:t>
      </w:r>
      <w:r w:rsidRPr="00D63C54">
        <w:rPr>
          <w:rFonts w:ascii="Arial" w:hAnsi="Arial" w:cs="Arial"/>
        </w:rPr>
        <w:t xml:space="preserve">plana azimutal, que já foi muito utilizada na geopolítica, como instrumento de análise estratégica dos Estados. </w:t>
      </w:r>
      <w:r w:rsidRPr="00D63C54">
        <w:rPr>
          <w:rFonts w:ascii="Arial" w:hAnsi="Arial" w:cs="Arial"/>
          <w:lang w:eastAsia="zh-CN"/>
        </w:rPr>
        <w:t xml:space="preserve">  </w:t>
      </w:r>
    </w:p>
    <w:p w14:paraId="7301A692"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c) </w:t>
      </w:r>
      <w:r w:rsidRPr="00D63C54">
        <w:rPr>
          <w:rFonts w:ascii="Arial" w:hAnsi="Arial" w:cs="Arial"/>
        </w:rPr>
        <w:t xml:space="preserve">azimutal equidistante, que produz um tipo de mapa cujas distâncias e direções não são deformadas, propriedades estas muito úteis ao planejamento estratégico-militar. </w:t>
      </w:r>
      <w:r w:rsidRPr="00D63C54">
        <w:rPr>
          <w:rFonts w:ascii="Arial" w:hAnsi="Arial" w:cs="Arial"/>
          <w:lang w:eastAsia="zh-CN"/>
        </w:rPr>
        <w:t xml:space="preserve">  </w:t>
      </w:r>
    </w:p>
    <w:p w14:paraId="2160225B"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d) </w:t>
      </w:r>
      <w:r w:rsidRPr="00D63C54">
        <w:rPr>
          <w:rFonts w:ascii="Arial" w:hAnsi="Arial" w:cs="Arial"/>
        </w:rPr>
        <w:t xml:space="preserve">cilíndrica equivalente, que destaca as áreas situadas nas latitudes intertropicais e preserva as dimensões relativas entre os continentes e países. </w:t>
      </w:r>
      <w:r w:rsidRPr="00D63C54">
        <w:rPr>
          <w:rFonts w:ascii="Arial" w:hAnsi="Arial" w:cs="Arial"/>
          <w:lang w:eastAsia="zh-CN"/>
        </w:rPr>
        <w:t xml:space="preserve">  </w:t>
      </w:r>
    </w:p>
    <w:p w14:paraId="0012C585"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e) </w:t>
      </w:r>
      <w:r w:rsidRPr="00D63C54">
        <w:rPr>
          <w:rFonts w:ascii="Arial" w:hAnsi="Arial" w:cs="Arial"/>
        </w:rPr>
        <w:t xml:space="preserve">cilíndrica interrompida, que conserva a proporção das áreas representadas, e é muito utilizada nos atlas escolares americanos.  </w:t>
      </w:r>
      <w:r w:rsidRPr="00D63C54">
        <w:rPr>
          <w:rFonts w:ascii="Arial" w:hAnsi="Arial" w:cs="Arial"/>
          <w:lang w:eastAsia="zh-CN"/>
        </w:rPr>
        <w:t xml:space="preserve">  </w:t>
      </w:r>
    </w:p>
    <w:p w14:paraId="6B30253A"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  </w:t>
      </w:r>
    </w:p>
    <w:p w14:paraId="31111ED4" w14:textId="77777777" w:rsidR="00315A32" w:rsidRPr="00D63C54" w:rsidRDefault="00315A32" w:rsidP="00315A32">
      <w:pPr>
        <w:pStyle w:val="Cabealho"/>
        <w:tabs>
          <w:tab w:val="clear" w:pos="4252"/>
          <w:tab w:val="clear" w:pos="8504"/>
        </w:tabs>
        <w:autoSpaceDE w:val="0"/>
        <w:autoSpaceDN w:val="0"/>
        <w:adjustRightInd w:val="0"/>
        <w:rPr>
          <w:lang w:eastAsia="pt-BR"/>
        </w:rPr>
      </w:pPr>
      <w:r w:rsidRPr="00D63C54">
        <w:rPr>
          <w:lang w:eastAsia="zh-CN"/>
        </w:rPr>
        <w:t>4</w:t>
      </w:r>
      <w:r w:rsidRPr="00D63C54">
        <w:rPr>
          <w:b/>
          <w:lang w:eastAsia="zh-CN"/>
        </w:rPr>
        <w:t>.</w:t>
      </w:r>
      <w:r w:rsidRPr="00D63C54">
        <w:rPr>
          <w:lang w:eastAsia="zh-CN"/>
        </w:rPr>
        <w:t xml:space="preserve"> (</w:t>
      </w:r>
      <w:proofErr w:type="spellStart"/>
      <w:r w:rsidRPr="00D63C54">
        <w:rPr>
          <w:lang w:eastAsia="zh-CN"/>
        </w:rPr>
        <w:t>Ufu</w:t>
      </w:r>
      <w:proofErr w:type="spellEnd"/>
      <w:r w:rsidRPr="00D63C54">
        <w:rPr>
          <w:lang w:eastAsia="zh-CN"/>
        </w:rPr>
        <w:t xml:space="preserve"> 2016</w:t>
      </w:r>
      <w:proofErr w:type="gramStart"/>
      <w:r w:rsidRPr="00D63C54">
        <w:rPr>
          <w:lang w:eastAsia="zh-CN"/>
        </w:rPr>
        <w:t xml:space="preserve">)  </w:t>
      </w:r>
      <w:r w:rsidRPr="00D63C54">
        <w:rPr>
          <w:lang w:eastAsia="pt-BR"/>
        </w:rPr>
        <w:t>Mapa</w:t>
      </w:r>
      <w:proofErr w:type="gramEnd"/>
      <w:r w:rsidRPr="00D63C54">
        <w:rPr>
          <w:lang w:eastAsia="pt-BR"/>
        </w:rPr>
        <w:t xml:space="preserve"> é a representação no plano, normalmente em escala pequena, dos aspectos geográficos, naturais, culturais e artificiais de uma área tomada na superfície de uma Figura planetária, delimitada por elementos físicos, político-administrativos, destinada aos mais variados usos, temáticos, culturais e ilustrativos.</w:t>
      </w:r>
    </w:p>
    <w:p w14:paraId="78D87CC2" w14:textId="77777777" w:rsidR="00315A32" w:rsidRPr="00D63C54" w:rsidRDefault="00315A32" w:rsidP="00315A32">
      <w:pPr>
        <w:pStyle w:val="Cabealho"/>
        <w:tabs>
          <w:tab w:val="clear" w:pos="4252"/>
          <w:tab w:val="clear" w:pos="8504"/>
        </w:tabs>
        <w:autoSpaceDE w:val="0"/>
        <w:autoSpaceDN w:val="0"/>
        <w:adjustRightInd w:val="0"/>
        <w:jc w:val="right"/>
        <w:rPr>
          <w:lang w:eastAsia="pt-BR"/>
        </w:rPr>
      </w:pPr>
    </w:p>
    <w:p w14:paraId="24372533" w14:textId="77777777" w:rsidR="00315A32" w:rsidRPr="00D63C54" w:rsidRDefault="00315A32" w:rsidP="00315A32">
      <w:pPr>
        <w:pStyle w:val="Cabealho"/>
        <w:tabs>
          <w:tab w:val="clear" w:pos="4252"/>
          <w:tab w:val="clear" w:pos="8504"/>
        </w:tabs>
        <w:autoSpaceDE w:val="0"/>
        <w:autoSpaceDN w:val="0"/>
        <w:adjustRightInd w:val="0"/>
        <w:jc w:val="right"/>
        <w:rPr>
          <w:lang w:eastAsia="pt-BR"/>
        </w:rPr>
      </w:pPr>
      <w:r w:rsidRPr="00D63C54">
        <w:rPr>
          <w:lang w:eastAsia="pt-BR"/>
        </w:rPr>
        <w:t>Disponível em: &lt;http://www.ibge.gov.br/home/geociencias/cartografia/manual_nocoes/representacao.html&gt; Acesso em: 23 de jan. 2016.</w:t>
      </w:r>
    </w:p>
    <w:p w14:paraId="729ADFC7" w14:textId="77777777" w:rsidR="00315A32" w:rsidRPr="00D63C54" w:rsidRDefault="00315A32" w:rsidP="00315A32">
      <w:pPr>
        <w:pStyle w:val="Cabealho"/>
        <w:tabs>
          <w:tab w:val="clear" w:pos="4252"/>
          <w:tab w:val="clear" w:pos="8504"/>
        </w:tabs>
        <w:autoSpaceDE w:val="0"/>
        <w:autoSpaceDN w:val="0"/>
        <w:adjustRightInd w:val="0"/>
        <w:rPr>
          <w:lang w:eastAsia="pt-BR"/>
        </w:rPr>
      </w:pPr>
    </w:p>
    <w:p w14:paraId="3A87D5B9" w14:textId="77777777" w:rsidR="00315A32" w:rsidRPr="00D63C54" w:rsidRDefault="00315A32" w:rsidP="00315A32">
      <w:pPr>
        <w:pStyle w:val="Cabealho"/>
        <w:tabs>
          <w:tab w:val="clear" w:pos="4252"/>
          <w:tab w:val="clear" w:pos="8504"/>
        </w:tabs>
        <w:autoSpaceDE w:val="0"/>
        <w:autoSpaceDN w:val="0"/>
        <w:adjustRightInd w:val="0"/>
        <w:rPr>
          <w:lang w:eastAsia="pt-BR"/>
        </w:rPr>
      </w:pPr>
      <w:r w:rsidRPr="00D63C54">
        <w:rPr>
          <w:lang w:eastAsia="pt-BR"/>
        </w:rPr>
        <w:t xml:space="preserve">Em qual das escalas apresentadas é possível obter um melhor nível de detalhamento dos aspectos geográficos expostos em um mapa? </w:t>
      </w:r>
    </w:p>
    <w:p w14:paraId="081EDA93"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a) </w:t>
      </w:r>
      <w:r w:rsidRPr="00D63C54">
        <w:rPr>
          <w:rFonts w:ascii="Arial" w:hAnsi="Arial" w:cs="Arial"/>
          <w:position w:val="-10"/>
        </w:rPr>
        <w:object w:dxaOrig="960" w:dyaOrig="300" w14:anchorId="1F9A0DC4">
          <v:shape id="_x0000_i1030" type="#_x0000_t75" style="width:48pt;height:15pt" o:ole="">
            <v:imagedata r:id="rId17" o:title=""/>
          </v:shape>
          <o:OLEObject Type="Embed" ProgID="Equation.DSMT4" ShapeID="_x0000_i1030" DrawAspect="Content" ObjectID="_1773857575" r:id="rId18"/>
        </w:object>
      </w:r>
      <w:r w:rsidRPr="00D63C54">
        <w:rPr>
          <w:rFonts w:ascii="Arial" w:hAnsi="Arial" w:cs="Arial"/>
        </w:rPr>
        <w:t xml:space="preserve"> </w:t>
      </w:r>
      <w:r w:rsidRPr="00D63C54">
        <w:rPr>
          <w:rFonts w:ascii="Arial" w:hAnsi="Arial" w:cs="Arial"/>
          <w:lang w:eastAsia="zh-CN"/>
        </w:rPr>
        <w:t xml:space="preserve">  </w:t>
      </w:r>
    </w:p>
    <w:p w14:paraId="22B3EE01"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b) </w:t>
      </w:r>
      <w:r w:rsidRPr="00D63C54">
        <w:rPr>
          <w:rFonts w:ascii="Arial" w:hAnsi="Arial" w:cs="Arial"/>
          <w:position w:val="-10"/>
        </w:rPr>
        <w:object w:dxaOrig="1240" w:dyaOrig="300" w14:anchorId="740ED006">
          <v:shape id="_x0000_i1031" type="#_x0000_t75" style="width:62.25pt;height:15pt" o:ole="">
            <v:imagedata r:id="rId19" o:title=""/>
          </v:shape>
          <o:OLEObject Type="Embed" ProgID="Equation.DSMT4" ShapeID="_x0000_i1031" DrawAspect="Content" ObjectID="_1773857576" r:id="rId20"/>
        </w:object>
      </w:r>
      <w:r w:rsidRPr="00D63C54">
        <w:rPr>
          <w:rFonts w:ascii="Arial" w:hAnsi="Arial" w:cs="Arial"/>
        </w:rPr>
        <w:t xml:space="preserve"> </w:t>
      </w:r>
      <w:r w:rsidRPr="00D63C54">
        <w:rPr>
          <w:rFonts w:ascii="Arial" w:hAnsi="Arial" w:cs="Arial"/>
          <w:lang w:eastAsia="zh-CN"/>
        </w:rPr>
        <w:t xml:space="preserve">  </w:t>
      </w:r>
    </w:p>
    <w:p w14:paraId="6BBE6378"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c) </w:t>
      </w:r>
      <w:r w:rsidRPr="00D63C54">
        <w:rPr>
          <w:rFonts w:ascii="Arial" w:hAnsi="Arial" w:cs="Arial"/>
          <w:position w:val="-10"/>
        </w:rPr>
        <w:object w:dxaOrig="1740" w:dyaOrig="300" w14:anchorId="774F5C61">
          <v:shape id="_x0000_i1032" type="#_x0000_t75" style="width:87pt;height:15pt" o:ole="">
            <v:imagedata r:id="rId21" o:title=""/>
          </v:shape>
          <o:OLEObject Type="Embed" ProgID="Equation.DSMT4" ShapeID="_x0000_i1032" DrawAspect="Content" ObjectID="_1773857577" r:id="rId22"/>
        </w:object>
      </w:r>
      <w:r w:rsidRPr="00D63C54">
        <w:rPr>
          <w:rFonts w:ascii="Arial" w:hAnsi="Arial" w:cs="Arial"/>
        </w:rPr>
        <w:t xml:space="preserve"> </w:t>
      </w:r>
      <w:r w:rsidRPr="00D63C54">
        <w:rPr>
          <w:rFonts w:ascii="Arial" w:hAnsi="Arial" w:cs="Arial"/>
          <w:lang w:eastAsia="zh-CN"/>
        </w:rPr>
        <w:t xml:space="preserve">  </w:t>
      </w:r>
    </w:p>
    <w:p w14:paraId="01FADAE6"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d) </w:t>
      </w:r>
      <w:r w:rsidRPr="00D63C54">
        <w:rPr>
          <w:rFonts w:ascii="Arial" w:hAnsi="Arial" w:cs="Arial"/>
          <w:position w:val="-10"/>
        </w:rPr>
        <w:object w:dxaOrig="1160" w:dyaOrig="300" w14:anchorId="3A97EC26">
          <v:shape id="_x0000_i1033" type="#_x0000_t75" style="width:57.75pt;height:15pt" o:ole="">
            <v:imagedata r:id="rId23" o:title=""/>
          </v:shape>
          <o:OLEObject Type="Embed" ProgID="Equation.DSMT4" ShapeID="_x0000_i1033" DrawAspect="Content" ObjectID="_1773857578" r:id="rId24"/>
        </w:object>
      </w:r>
      <w:r w:rsidRPr="00D63C54">
        <w:rPr>
          <w:rFonts w:ascii="Arial" w:hAnsi="Arial" w:cs="Arial"/>
        </w:rPr>
        <w:t xml:space="preserve"> </w:t>
      </w:r>
      <w:r w:rsidRPr="00D63C54">
        <w:rPr>
          <w:rFonts w:ascii="Arial" w:hAnsi="Arial" w:cs="Arial"/>
          <w:lang w:eastAsia="zh-CN"/>
        </w:rPr>
        <w:t xml:space="preserve">  </w:t>
      </w:r>
    </w:p>
    <w:p w14:paraId="0FAC570A"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  </w:t>
      </w:r>
    </w:p>
    <w:p w14:paraId="6193D7ED"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lang w:eastAsia="zh-CN"/>
        </w:rPr>
        <w:t>5</w:t>
      </w:r>
      <w:r w:rsidRPr="00D63C54">
        <w:rPr>
          <w:rFonts w:ascii="Arial" w:hAnsi="Arial" w:cs="Arial"/>
          <w:b/>
          <w:lang w:eastAsia="zh-CN"/>
        </w:rPr>
        <w:t>.</w:t>
      </w:r>
      <w:r w:rsidRPr="00D63C54">
        <w:rPr>
          <w:rFonts w:ascii="Arial" w:hAnsi="Arial" w:cs="Arial"/>
          <w:lang w:eastAsia="zh-CN"/>
        </w:rPr>
        <w:t xml:space="preserve"> (</w:t>
      </w:r>
      <w:proofErr w:type="spellStart"/>
      <w:r w:rsidRPr="00D63C54">
        <w:rPr>
          <w:rFonts w:ascii="Arial" w:hAnsi="Arial" w:cs="Arial"/>
          <w:lang w:eastAsia="zh-CN"/>
        </w:rPr>
        <w:t>Udesc</w:t>
      </w:r>
      <w:proofErr w:type="spellEnd"/>
      <w:r w:rsidRPr="00D63C54">
        <w:rPr>
          <w:rFonts w:ascii="Arial" w:hAnsi="Arial" w:cs="Arial"/>
          <w:lang w:eastAsia="zh-CN"/>
        </w:rPr>
        <w:t xml:space="preserve"> 2016</w:t>
      </w:r>
      <w:proofErr w:type="gramStart"/>
      <w:r w:rsidRPr="00D63C54">
        <w:rPr>
          <w:rFonts w:ascii="Arial" w:hAnsi="Arial" w:cs="Arial"/>
          <w:lang w:eastAsia="zh-CN"/>
        </w:rPr>
        <w:t xml:space="preserve">)  </w:t>
      </w:r>
      <w:r w:rsidRPr="00D63C54">
        <w:rPr>
          <w:rFonts w:ascii="Arial" w:hAnsi="Arial" w:cs="Arial"/>
        </w:rPr>
        <w:t>Faça</w:t>
      </w:r>
      <w:proofErr w:type="gramEnd"/>
      <w:r w:rsidRPr="00D63C54">
        <w:rPr>
          <w:rFonts w:ascii="Arial" w:hAnsi="Arial" w:cs="Arial"/>
        </w:rPr>
        <w:t xml:space="preserve"> a correspondência entre os paralelos notáveis e as suas latitudes aproximadas.</w:t>
      </w:r>
    </w:p>
    <w:p w14:paraId="7FCF7FE7" w14:textId="77777777" w:rsidR="00315A32" w:rsidRPr="00D63C54" w:rsidRDefault="00315A32" w:rsidP="00315A32">
      <w:pPr>
        <w:widowControl w:val="0"/>
        <w:autoSpaceDE w:val="0"/>
        <w:autoSpaceDN w:val="0"/>
        <w:adjustRightInd w:val="0"/>
        <w:spacing w:after="0" w:line="240" w:lineRule="auto"/>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414"/>
      </w:tblGrid>
      <w:tr w:rsidR="00D63C54" w:rsidRPr="00D63C54" w14:paraId="0C421B05" w14:textId="77777777" w:rsidTr="006E4E7A">
        <w:tc>
          <w:tcPr>
            <w:tcW w:w="2684" w:type="dxa"/>
            <w:shd w:val="clear" w:color="auto" w:fill="auto"/>
            <w:vAlign w:val="center"/>
          </w:tcPr>
          <w:p w14:paraId="566AB4D5" w14:textId="77777777" w:rsidR="00315A32" w:rsidRPr="00D63C54" w:rsidRDefault="00315A32" w:rsidP="006E4E7A">
            <w:pPr>
              <w:keepNext/>
              <w:autoSpaceDE w:val="0"/>
              <w:autoSpaceDN w:val="0"/>
              <w:adjustRightInd w:val="0"/>
              <w:spacing w:after="0" w:line="240" w:lineRule="auto"/>
              <w:rPr>
                <w:rStyle w:val="CabealhoChar"/>
                <w:rFonts w:eastAsiaTheme="minorEastAsia"/>
                <w:lang w:eastAsia="pt-BR"/>
              </w:rPr>
            </w:pPr>
            <w:r w:rsidRPr="00D63C54">
              <w:rPr>
                <w:rStyle w:val="CabealhoChar"/>
                <w:rFonts w:eastAsiaTheme="minorEastAsia"/>
                <w:lang w:eastAsia="pt-BR"/>
              </w:rPr>
              <w:t xml:space="preserve">1. Trópico de Câncer </w:t>
            </w:r>
          </w:p>
        </w:tc>
        <w:tc>
          <w:tcPr>
            <w:tcW w:w="2414" w:type="dxa"/>
            <w:shd w:val="clear" w:color="auto" w:fill="auto"/>
            <w:vAlign w:val="center"/>
          </w:tcPr>
          <w:p w14:paraId="56A82938"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 xml:space="preserve">(     ) </w:t>
            </w:r>
            <w:r w:rsidRPr="00D63C54">
              <w:rPr>
                <w:rFonts w:ascii="Arial" w:hAnsi="Arial" w:cs="Arial"/>
                <w:position w:val="-6"/>
              </w:rPr>
              <w:object w:dxaOrig="260" w:dyaOrig="260" w14:anchorId="714B51D5">
                <v:shape id="_x0000_i1034" type="#_x0000_t75" style="width:12.75pt;height:12.75pt" o:ole="">
                  <v:imagedata r:id="rId25" o:title=""/>
                </v:shape>
                <o:OLEObject Type="Embed" ProgID="Equation.DSMT4" ShapeID="_x0000_i1034" DrawAspect="Content" ObjectID="_1773857579" r:id="rId26"/>
              </w:object>
            </w:r>
          </w:p>
        </w:tc>
      </w:tr>
      <w:tr w:rsidR="00D63C54" w:rsidRPr="00D63C54" w14:paraId="0B337D6C" w14:textId="77777777" w:rsidTr="006E4E7A">
        <w:tc>
          <w:tcPr>
            <w:tcW w:w="2684" w:type="dxa"/>
            <w:shd w:val="clear" w:color="auto" w:fill="auto"/>
            <w:vAlign w:val="center"/>
          </w:tcPr>
          <w:p w14:paraId="5F1341D7"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2. Equador</w:t>
            </w:r>
          </w:p>
        </w:tc>
        <w:tc>
          <w:tcPr>
            <w:tcW w:w="2414" w:type="dxa"/>
            <w:shd w:val="clear" w:color="auto" w:fill="auto"/>
            <w:vAlign w:val="center"/>
          </w:tcPr>
          <w:p w14:paraId="00D1C9B3"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 xml:space="preserve">(     ) </w:t>
            </w:r>
            <w:r w:rsidRPr="00D63C54">
              <w:rPr>
                <w:rFonts w:ascii="Arial" w:hAnsi="Arial" w:cs="Arial"/>
                <w:position w:val="-10"/>
              </w:rPr>
              <w:object w:dxaOrig="840" w:dyaOrig="300" w14:anchorId="718F4506">
                <v:shape id="_x0000_i1035" type="#_x0000_t75" style="width:42pt;height:15pt" o:ole="">
                  <v:imagedata r:id="rId27" o:title=""/>
                </v:shape>
                <o:OLEObject Type="Embed" ProgID="Equation.DSMT4" ShapeID="_x0000_i1035" DrawAspect="Content" ObjectID="_1773857580" r:id="rId28"/>
              </w:object>
            </w:r>
          </w:p>
        </w:tc>
      </w:tr>
      <w:tr w:rsidR="00D63C54" w:rsidRPr="00D63C54" w14:paraId="702D132F" w14:textId="77777777" w:rsidTr="006E4E7A">
        <w:tc>
          <w:tcPr>
            <w:tcW w:w="2684" w:type="dxa"/>
            <w:shd w:val="clear" w:color="auto" w:fill="auto"/>
            <w:vAlign w:val="center"/>
          </w:tcPr>
          <w:p w14:paraId="515F3DD9"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3. Círculo Polar Ártico</w:t>
            </w:r>
          </w:p>
        </w:tc>
        <w:tc>
          <w:tcPr>
            <w:tcW w:w="2414" w:type="dxa"/>
            <w:shd w:val="clear" w:color="auto" w:fill="auto"/>
            <w:vAlign w:val="center"/>
          </w:tcPr>
          <w:p w14:paraId="4DD49A37"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 xml:space="preserve">(     ) </w:t>
            </w:r>
            <w:r w:rsidRPr="00D63C54">
              <w:rPr>
                <w:rFonts w:ascii="Arial" w:hAnsi="Arial" w:cs="Arial"/>
                <w:position w:val="-10"/>
              </w:rPr>
              <w:object w:dxaOrig="840" w:dyaOrig="300" w14:anchorId="2057DFB5">
                <v:shape id="_x0000_i1036" type="#_x0000_t75" style="width:42pt;height:15pt" o:ole="">
                  <v:imagedata r:id="rId29" o:title=""/>
                </v:shape>
                <o:OLEObject Type="Embed" ProgID="Equation.DSMT4" ShapeID="_x0000_i1036" DrawAspect="Content" ObjectID="_1773857581" r:id="rId30"/>
              </w:object>
            </w:r>
          </w:p>
        </w:tc>
      </w:tr>
      <w:tr w:rsidR="00D63C54" w:rsidRPr="00D63C54" w14:paraId="431685EB" w14:textId="77777777" w:rsidTr="006E4E7A">
        <w:tc>
          <w:tcPr>
            <w:tcW w:w="2684" w:type="dxa"/>
            <w:shd w:val="clear" w:color="auto" w:fill="auto"/>
            <w:vAlign w:val="center"/>
          </w:tcPr>
          <w:p w14:paraId="0C45DECC"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4. Trópico de Capricórnio</w:t>
            </w:r>
          </w:p>
        </w:tc>
        <w:tc>
          <w:tcPr>
            <w:tcW w:w="2414" w:type="dxa"/>
            <w:shd w:val="clear" w:color="auto" w:fill="auto"/>
            <w:vAlign w:val="center"/>
          </w:tcPr>
          <w:p w14:paraId="6F810129"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 xml:space="preserve">(     ) </w:t>
            </w:r>
            <w:r w:rsidRPr="00D63C54">
              <w:rPr>
                <w:rFonts w:ascii="Arial" w:hAnsi="Arial" w:cs="Arial"/>
                <w:position w:val="-10"/>
              </w:rPr>
              <w:object w:dxaOrig="840" w:dyaOrig="300" w14:anchorId="662DE537">
                <v:shape id="_x0000_i1037" type="#_x0000_t75" style="width:42pt;height:15pt" o:ole="">
                  <v:imagedata r:id="rId31" o:title=""/>
                </v:shape>
                <o:OLEObject Type="Embed" ProgID="Equation.DSMT4" ShapeID="_x0000_i1037" DrawAspect="Content" ObjectID="_1773857582" r:id="rId32"/>
              </w:object>
            </w:r>
          </w:p>
        </w:tc>
      </w:tr>
      <w:tr w:rsidR="00D63C54" w:rsidRPr="00D63C54" w14:paraId="269D1C36" w14:textId="77777777" w:rsidTr="006E4E7A">
        <w:tc>
          <w:tcPr>
            <w:tcW w:w="2684" w:type="dxa"/>
            <w:shd w:val="clear" w:color="auto" w:fill="auto"/>
            <w:vAlign w:val="center"/>
          </w:tcPr>
          <w:p w14:paraId="521C644F"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5. Círculo Polar Antártico</w:t>
            </w:r>
          </w:p>
        </w:tc>
        <w:tc>
          <w:tcPr>
            <w:tcW w:w="2414" w:type="dxa"/>
            <w:shd w:val="clear" w:color="auto" w:fill="auto"/>
            <w:vAlign w:val="center"/>
          </w:tcPr>
          <w:p w14:paraId="2640FFAB" w14:textId="77777777" w:rsidR="00315A32" w:rsidRPr="00D63C54" w:rsidRDefault="00315A32" w:rsidP="006E4E7A">
            <w:pPr>
              <w:keepNext/>
              <w:autoSpaceDE w:val="0"/>
              <w:autoSpaceDN w:val="0"/>
              <w:adjustRightInd w:val="0"/>
              <w:spacing w:after="0" w:line="240" w:lineRule="auto"/>
              <w:rPr>
                <w:rFonts w:ascii="Arial" w:hAnsi="Arial" w:cs="Arial"/>
              </w:rPr>
            </w:pPr>
            <w:r w:rsidRPr="00D63C54">
              <w:rPr>
                <w:rFonts w:ascii="Arial" w:hAnsi="Arial" w:cs="Arial"/>
              </w:rPr>
              <w:t xml:space="preserve">(     ) </w:t>
            </w:r>
            <w:r w:rsidRPr="00D63C54">
              <w:rPr>
                <w:rFonts w:ascii="Arial" w:hAnsi="Arial" w:cs="Arial"/>
                <w:position w:val="-10"/>
              </w:rPr>
              <w:object w:dxaOrig="840" w:dyaOrig="300" w14:anchorId="09BF4D3E">
                <v:shape id="_x0000_i1038" type="#_x0000_t75" style="width:42pt;height:15pt" o:ole="">
                  <v:imagedata r:id="rId33" o:title=""/>
                </v:shape>
                <o:OLEObject Type="Embed" ProgID="Equation.DSMT4" ShapeID="_x0000_i1038" DrawAspect="Content" ObjectID="_1773857583" r:id="rId34"/>
              </w:object>
            </w:r>
          </w:p>
        </w:tc>
      </w:tr>
    </w:tbl>
    <w:p w14:paraId="74501C54" w14:textId="77777777" w:rsidR="00315A32" w:rsidRPr="00D63C54" w:rsidRDefault="00315A32" w:rsidP="00315A32">
      <w:pPr>
        <w:widowControl w:val="0"/>
        <w:autoSpaceDE w:val="0"/>
        <w:autoSpaceDN w:val="0"/>
        <w:adjustRightInd w:val="0"/>
        <w:spacing w:after="0" w:line="240" w:lineRule="auto"/>
        <w:rPr>
          <w:rFonts w:ascii="Arial" w:hAnsi="Arial" w:cs="Arial"/>
        </w:rPr>
      </w:pPr>
    </w:p>
    <w:p w14:paraId="405BC51E" w14:textId="77777777" w:rsidR="00315A32" w:rsidRPr="00D63C54" w:rsidRDefault="00315A32" w:rsidP="00315A32">
      <w:pPr>
        <w:widowControl w:val="0"/>
        <w:autoSpaceDE w:val="0"/>
        <w:autoSpaceDN w:val="0"/>
        <w:adjustRightInd w:val="0"/>
        <w:spacing w:after="0" w:line="240" w:lineRule="auto"/>
        <w:rPr>
          <w:rFonts w:ascii="Arial" w:hAnsi="Arial" w:cs="Arial"/>
        </w:rPr>
      </w:pPr>
      <w:r w:rsidRPr="00D63C54">
        <w:rPr>
          <w:rFonts w:ascii="Arial" w:hAnsi="Arial" w:cs="Arial"/>
        </w:rPr>
        <w:t xml:space="preserve">Assinale a alternativa que contém a sequência correta, de cima para baixo. </w:t>
      </w:r>
    </w:p>
    <w:p w14:paraId="1BA5DA74"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a) </w:t>
      </w:r>
      <w:r w:rsidRPr="00D63C54">
        <w:rPr>
          <w:rFonts w:ascii="Arial" w:hAnsi="Arial" w:cs="Arial"/>
        </w:rPr>
        <w:t xml:space="preserve">1 – 3 – 4 – 5 – 2 </w:t>
      </w:r>
      <w:r w:rsidRPr="00D63C54">
        <w:rPr>
          <w:rFonts w:ascii="Arial" w:hAnsi="Arial" w:cs="Arial"/>
          <w:lang w:eastAsia="zh-CN"/>
        </w:rPr>
        <w:t xml:space="preserve">  </w:t>
      </w:r>
    </w:p>
    <w:p w14:paraId="44BA63B7"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b) </w:t>
      </w:r>
      <w:r w:rsidRPr="00D63C54">
        <w:rPr>
          <w:rFonts w:ascii="Arial" w:hAnsi="Arial" w:cs="Arial"/>
        </w:rPr>
        <w:t xml:space="preserve">2 – 4 – 5 – 1 – 3 </w:t>
      </w:r>
      <w:r w:rsidRPr="00D63C54">
        <w:rPr>
          <w:rFonts w:ascii="Arial" w:hAnsi="Arial" w:cs="Arial"/>
          <w:lang w:eastAsia="zh-CN"/>
        </w:rPr>
        <w:t xml:space="preserve">  </w:t>
      </w:r>
    </w:p>
    <w:p w14:paraId="3D903993"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c) </w:t>
      </w:r>
      <w:r w:rsidRPr="00D63C54">
        <w:rPr>
          <w:rFonts w:ascii="Arial" w:hAnsi="Arial" w:cs="Arial"/>
        </w:rPr>
        <w:t xml:space="preserve">2 – 5 – 3 – 1 – 4 </w:t>
      </w:r>
      <w:r w:rsidRPr="00D63C54">
        <w:rPr>
          <w:rFonts w:ascii="Arial" w:hAnsi="Arial" w:cs="Arial"/>
          <w:lang w:eastAsia="zh-CN"/>
        </w:rPr>
        <w:t xml:space="preserve">  </w:t>
      </w:r>
    </w:p>
    <w:p w14:paraId="60FD8AED"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d) </w:t>
      </w:r>
      <w:r w:rsidRPr="00D63C54">
        <w:rPr>
          <w:rFonts w:ascii="Arial" w:hAnsi="Arial" w:cs="Arial"/>
        </w:rPr>
        <w:t xml:space="preserve">2 – 4 – 3 – 1 – 5 </w:t>
      </w:r>
      <w:r w:rsidRPr="00D63C54">
        <w:rPr>
          <w:rFonts w:ascii="Arial" w:hAnsi="Arial" w:cs="Arial"/>
          <w:lang w:eastAsia="zh-CN"/>
        </w:rPr>
        <w:t xml:space="preserve">  </w:t>
      </w:r>
    </w:p>
    <w:p w14:paraId="79C78DB8"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e) </w:t>
      </w:r>
      <w:r w:rsidRPr="00D63C54">
        <w:rPr>
          <w:rFonts w:ascii="Arial" w:hAnsi="Arial" w:cs="Arial"/>
        </w:rPr>
        <w:t xml:space="preserve">1 – 3 – 2 – 4 – 5 </w:t>
      </w:r>
      <w:r w:rsidRPr="00D63C54">
        <w:rPr>
          <w:rFonts w:ascii="Arial" w:hAnsi="Arial" w:cs="Arial"/>
          <w:lang w:eastAsia="zh-CN"/>
        </w:rPr>
        <w:t xml:space="preserve">  </w:t>
      </w:r>
    </w:p>
    <w:p w14:paraId="7794D40F" w14:textId="77777777" w:rsidR="00315A32" w:rsidRPr="00D63C54" w:rsidRDefault="00315A32" w:rsidP="00315A32">
      <w:pPr>
        <w:spacing w:after="0" w:line="240" w:lineRule="auto"/>
        <w:rPr>
          <w:rFonts w:ascii="Arial" w:hAnsi="Arial" w:cs="Arial"/>
          <w:lang w:eastAsia="zh-CN"/>
        </w:rPr>
      </w:pPr>
      <w:r w:rsidRPr="00D63C54">
        <w:rPr>
          <w:rFonts w:ascii="Arial" w:hAnsi="Arial" w:cs="Arial"/>
          <w:lang w:eastAsia="zh-CN"/>
        </w:rPr>
        <w:t xml:space="preserve">  </w:t>
      </w:r>
    </w:p>
    <w:p w14:paraId="1A128E38" w14:textId="77777777" w:rsidR="00441B88" w:rsidRDefault="00D63C54" w:rsidP="00441B88">
      <w:pPr>
        <w:spacing w:after="0" w:line="240" w:lineRule="auto"/>
        <w:rPr>
          <w:rFonts w:ascii="Arial" w:hAnsi="Arial" w:cs="Arial"/>
          <w:color w:val="111111"/>
          <w:shd w:val="clear" w:color="auto" w:fill="FFFFFF"/>
        </w:rPr>
      </w:pPr>
      <w:r w:rsidRPr="00441B88">
        <w:rPr>
          <w:rFonts w:ascii="Arial" w:hAnsi="Arial" w:cs="Arial"/>
        </w:rPr>
        <w:t xml:space="preserve">6. </w:t>
      </w:r>
      <w:r w:rsidR="003A4622" w:rsidRPr="00441B88">
        <w:rPr>
          <w:rFonts w:ascii="Arial" w:hAnsi="Arial" w:cs="Arial"/>
          <w:color w:val="111111"/>
          <w:shd w:val="clear" w:color="auto" w:fill="FFFFFF"/>
        </w:rPr>
        <w:t>Os fusos horários, também denominados zonas horárias, foram estabelecidos através de uma reunião composta por representantes de 25 países em Washington, capital estadunidense, em 1884. Nessa ocasião foi realizada uma divisão do mundo em 24 fusos horários distintos. Referenciando-se pelo sistema de fusos horários supõe-se que um grupo de pesquisadores embarcam em uma viagem às 14:00 horas, do dia 03 de março, de um ponto A (localizado a 30° O) com destino a B (localizado a 45° L). O tempo de voo é de 10 horas.</w:t>
      </w:r>
      <w:r w:rsidR="003A4622" w:rsidRPr="00441B88">
        <w:rPr>
          <w:rFonts w:ascii="Arial" w:hAnsi="Arial" w:cs="Arial"/>
          <w:color w:val="111111"/>
        </w:rPr>
        <w:br/>
      </w:r>
    </w:p>
    <w:p w14:paraId="487FBC46" w14:textId="54E6B889" w:rsidR="00D63C54" w:rsidRPr="00441B88" w:rsidRDefault="003A4622" w:rsidP="00441B88">
      <w:pPr>
        <w:spacing w:after="0" w:line="240" w:lineRule="auto"/>
        <w:rPr>
          <w:rFonts w:ascii="Arial" w:hAnsi="Arial" w:cs="Arial"/>
          <w:color w:val="000000"/>
          <w:shd w:val="clear" w:color="auto" w:fill="FFFFFF"/>
        </w:rPr>
      </w:pPr>
      <w:r w:rsidRPr="00441B88">
        <w:rPr>
          <w:rFonts w:ascii="Arial" w:hAnsi="Arial" w:cs="Arial"/>
          <w:color w:val="111111"/>
          <w:shd w:val="clear" w:color="auto" w:fill="FFFFFF"/>
        </w:rPr>
        <w:t>O horário e o dia de chegada dos pesquisadores ao ponto B é:</w:t>
      </w:r>
    </w:p>
    <w:p w14:paraId="6766A750" w14:textId="50C573B2" w:rsidR="00D63C54" w:rsidRPr="00D63C54" w:rsidRDefault="00D63C54" w:rsidP="00D63C54">
      <w:pPr>
        <w:spacing w:after="0" w:line="240" w:lineRule="auto"/>
        <w:rPr>
          <w:rFonts w:ascii="Arial" w:hAnsi="Arial" w:cs="Arial"/>
          <w:color w:val="000000"/>
          <w:shd w:val="clear" w:color="auto" w:fill="FFFFFF"/>
        </w:rPr>
      </w:pPr>
      <w:r w:rsidRPr="00D63C54">
        <w:rPr>
          <w:rFonts w:ascii="Arial" w:hAnsi="Arial" w:cs="Arial"/>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D98C1" w14:textId="77777777" w:rsidR="00D63C54" w:rsidRPr="00D63C54" w:rsidRDefault="00D63C54" w:rsidP="00D63C54">
      <w:pPr>
        <w:spacing w:after="0" w:line="240" w:lineRule="auto"/>
        <w:rPr>
          <w:rFonts w:ascii="Arial" w:hAnsi="Arial" w:cs="Arial"/>
          <w:color w:val="000000" w:themeColor="text1"/>
        </w:rPr>
      </w:pPr>
    </w:p>
    <w:p w14:paraId="384A0525" w14:textId="194426C7" w:rsidR="00D63C54" w:rsidRPr="00D63C54" w:rsidRDefault="00D63C54" w:rsidP="00D63C54">
      <w:pPr>
        <w:spacing w:after="0" w:line="240" w:lineRule="auto"/>
        <w:rPr>
          <w:rFonts w:ascii="Arial" w:hAnsi="Arial" w:cs="Arial"/>
        </w:rPr>
      </w:pPr>
      <w:r>
        <w:rPr>
          <w:rFonts w:ascii="Arial" w:hAnsi="Arial" w:cs="Arial"/>
          <w:color w:val="000000" w:themeColor="text1"/>
        </w:rPr>
        <w:t>7</w:t>
      </w:r>
      <w:r w:rsidRPr="00D63C54">
        <w:rPr>
          <w:rFonts w:ascii="Arial" w:hAnsi="Arial" w:cs="Arial"/>
          <w:color w:val="000000" w:themeColor="text1"/>
        </w:rPr>
        <w:t xml:space="preserve">. </w:t>
      </w:r>
      <w:r w:rsidRPr="00D63C54">
        <w:rPr>
          <w:rFonts w:ascii="Arial" w:hAnsi="Arial" w:cs="Arial"/>
        </w:rPr>
        <w:t>Apresente o nome dos 4 principais paralelos da Terra e do círculo máximo que divide a Terra em Hemisfério Norte e Hemisfério Sul.</w:t>
      </w:r>
    </w:p>
    <w:p w14:paraId="3FDDCAF5" w14:textId="0694E5D0" w:rsidR="00D63C54" w:rsidRPr="00D63C54" w:rsidRDefault="00D63C54" w:rsidP="00D63C54">
      <w:pPr>
        <w:spacing w:after="0" w:line="240" w:lineRule="auto"/>
        <w:rPr>
          <w:rFonts w:ascii="Arial" w:hAnsi="Arial" w:cs="Arial"/>
        </w:rPr>
      </w:pPr>
      <w:r w:rsidRPr="00D63C5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5021">
        <w:rPr>
          <w:rFonts w:ascii="Arial" w:hAnsi="Arial" w:cs="Arial"/>
        </w:rPr>
        <w:t>_________________________________</w:t>
      </w:r>
    </w:p>
    <w:p w14:paraId="3ABFE4D5" w14:textId="77777777" w:rsidR="00D63C54" w:rsidRPr="00D63C54" w:rsidRDefault="00D63C54" w:rsidP="00D63C54">
      <w:pPr>
        <w:widowControl w:val="0"/>
        <w:autoSpaceDE w:val="0"/>
        <w:autoSpaceDN w:val="0"/>
        <w:adjustRightInd w:val="0"/>
        <w:spacing w:after="0" w:line="240" w:lineRule="auto"/>
        <w:rPr>
          <w:rFonts w:ascii="Arial" w:hAnsi="Arial" w:cs="Arial"/>
        </w:rPr>
      </w:pPr>
    </w:p>
    <w:p w14:paraId="6EBA9252" w14:textId="4DB61287" w:rsidR="00D63C54" w:rsidRPr="00D63C54" w:rsidRDefault="00D63C54" w:rsidP="00D63C54">
      <w:pPr>
        <w:widowControl w:val="0"/>
        <w:autoSpaceDE w:val="0"/>
        <w:autoSpaceDN w:val="0"/>
        <w:adjustRightInd w:val="0"/>
        <w:spacing w:after="0" w:line="240" w:lineRule="auto"/>
        <w:rPr>
          <w:rFonts w:ascii="Arial" w:hAnsi="Arial" w:cs="Arial"/>
        </w:rPr>
      </w:pPr>
      <w:r>
        <w:rPr>
          <w:rFonts w:ascii="Arial" w:hAnsi="Arial" w:cs="Arial"/>
        </w:rPr>
        <w:t>8</w:t>
      </w:r>
      <w:r w:rsidRPr="00D63C54">
        <w:rPr>
          <w:rFonts w:ascii="Arial" w:hAnsi="Arial" w:cs="Arial"/>
        </w:rPr>
        <w:t>. A compreensão e o uso das coordenadas geográficas são de importância fundamental na cartografia. A esse respeito, responda: O que são Latitudes e Longitudes?</w:t>
      </w:r>
    </w:p>
    <w:p w14:paraId="50EF240D" w14:textId="3E04A6E8" w:rsidR="00D63C54" w:rsidRPr="00D63C54" w:rsidRDefault="00D63C54" w:rsidP="00D63C54">
      <w:pPr>
        <w:spacing w:after="0" w:line="240" w:lineRule="auto"/>
        <w:rPr>
          <w:rFonts w:ascii="Arial" w:hAnsi="Arial" w:cs="Arial"/>
        </w:rPr>
      </w:pPr>
      <w:r w:rsidRPr="00D63C5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w:t>
      </w:r>
    </w:p>
    <w:p w14:paraId="0146E6C9" w14:textId="77777777" w:rsidR="00D63C54" w:rsidRPr="00D63C54" w:rsidRDefault="00D63C54" w:rsidP="00D63C54">
      <w:pPr>
        <w:spacing w:after="0" w:line="240" w:lineRule="auto"/>
        <w:rPr>
          <w:rFonts w:ascii="Arial" w:hAnsi="Arial" w:cs="Arial"/>
          <w:color w:val="000000" w:themeColor="text1"/>
        </w:rPr>
      </w:pPr>
    </w:p>
    <w:p w14:paraId="18105B41" w14:textId="3A91AAFC" w:rsidR="00D63C54" w:rsidRPr="00D63C54" w:rsidRDefault="00D63C54" w:rsidP="00D63C54">
      <w:pPr>
        <w:spacing w:after="0" w:line="240" w:lineRule="auto"/>
        <w:rPr>
          <w:rFonts w:ascii="Arial" w:hAnsi="Arial" w:cs="Arial"/>
          <w:color w:val="000000" w:themeColor="text1"/>
        </w:rPr>
      </w:pPr>
      <w:r>
        <w:rPr>
          <w:rFonts w:ascii="Arial" w:hAnsi="Arial" w:cs="Arial"/>
          <w:color w:val="000000" w:themeColor="text1"/>
        </w:rPr>
        <w:t>9</w:t>
      </w:r>
      <w:r w:rsidRPr="00D63C54">
        <w:rPr>
          <w:rFonts w:ascii="Arial" w:hAnsi="Arial" w:cs="Arial"/>
          <w:color w:val="000000" w:themeColor="text1"/>
        </w:rPr>
        <w:t xml:space="preserve">. Explique o conceito de região. </w:t>
      </w:r>
    </w:p>
    <w:p w14:paraId="468982DD" w14:textId="1B51B333" w:rsidR="00D63C54" w:rsidRPr="00D63C54" w:rsidRDefault="00D63C54" w:rsidP="00D63C54">
      <w:pPr>
        <w:spacing w:after="0" w:line="240" w:lineRule="auto"/>
        <w:rPr>
          <w:rFonts w:ascii="Arial" w:hAnsi="Arial" w:cs="Arial"/>
          <w:color w:val="000000" w:themeColor="text1"/>
        </w:rPr>
      </w:pPr>
      <w:r w:rsidRPr="00D63C54">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6E2ABF" w14:textId="77777777" w:rsidR="00D63C54" w:rsidRPr="00D63C54" w:rsidRDefault="00D63C54" w:rsidP="00D63C54">
      <w:pPr>
        <w:spacing w:after="0" w:line="240" w:lineRule="auto"/>
        <w:rPr>
          <w:rFonts w:ascii="Arial" w:hAnsi="Arial" w:cs="Arial"/>
          <w:color w:val="000000" w:themeColor="text1"/>
        </w:rPr>
      </w:pPr>
    </w:p>
    <w:p w14:paraId="316AA413" w14:textId="053752D0" w:rsidR="00D63C54" w:rsidRPr="00D63C54" w:rsidRDefault="00D63C54" w:rsidP="00D63C54">
      <w:pPr>
        <w:spacing w:after="0" w:line="240" w:lineRule="auto"/>
        <w:rPr>
          <w:rFonts w:ascii="Arial" w:hAnsi="Arial" w:cs="Arial"/>
          <w:bCs/>
        </w:rPr>
      </w:pPr>
      <w:r>
        <w:rPr>
          <w:rFonts w:ascii="Arial" w:hAnsi="Arial" w:cs="Arial"/>
          <w:color w:val="000000" w:themeColor="text1"/>
        </w:rPr>
        <w:t>10</w:t>
      </w:r>
      <w:r w:rsidRPr="00D63C54">
        <w:rPr>
          <w:rFonts w:ascii="Arial" w:hAnsi="Arial" w:cs="Arial"/>
          <w:color w:val="000000" w:themeColor="text1"/>
        </w:rPr>
        <w:t xml:space="preserve">. </w:t>
      </w:r>
      <w:r w:rsidRPr="00D63C54">
        <w:rPr>
          <w:rFonts w:ascii="Arial" w:hAnsi="Arial" w:cs="Arial"/>
          <w:bCs/>
        </w:rPr>
        <w:t>Explique como fo</w:t>
      </w:r>
      <w:r w:rsidR="00115599">
        <w:rPr>
          <w:rFonts w:ascii="Arial" w:hAnsi="Arial" w:cs="Arial"/>
          <w:bCs/>
        </w:rPr>
        <w:t xml:space="preserve">ram definidos os fusos horários. </w:t>
      </w:r>
    </w:p>
    <w:p w14:paraId="632539B4" w14:textId="271A1DFA" w:rsidR="00D63C54" w:rsidRPr="00D63C54" w:rsidRDefault="00D63C54" w:rsidP="00D63C54">
      <w:pPr>
        <w:spacing w:after="0" w:line="240" w:lineRule="auto"/>
        <w:rPr>
          <w:rFonts w:ascii="Arial" w:hAnsi="Arial" w:cs="Arial"/>
          <w:bCs/>
        </w:rPr>
      </w:pPr>
      <w:r w:rsidRPr="00D63C54">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38F33" w14:textId="77777777" w:rsidR="00D63C54" w:rsidRPr="00D63C54" w:rsidRDefault="00D63C54" w:rsidP="00D63C54">
      <w:pPr>
        <w:spacing w:after="0" w:line="240" w:lineRule="auto"/>
        <w:rPr>
          <w:rFonts w:ascii="Arial" w:hAnsi="Arial" w:cs="Arial"/>
          <w:color w:val="000000" w:themeColor="text1"/>
        </w:rPr>
      </w:pPr>
    </w:p>
    <w:p w14:paraId="3D396514" w14:textId="7ED755B2" w:rsidR="00D63C54" w:rsidRPr="00D63C54" w:rsidRDefault="00D63C54" w:rsidP="00D63C54">
      <w:pPr>
        <w:spacing w:after="0" w:line="240" w:lineRule="auto"/>
        <w:jc w:val="both"/>
        <w:rPr>
          <w:rFonts w:ascii="Arial" w:hAnsi="Arial" w:cs="Arial"/>
          <w:color w:val="000000" w:themeColor="text1"/>
        </w:rPr>
      </w:pPr>
      <w:r>
        <w:rPr>
          <w:rFonts w:ascii="Arial" w:hAnsi="Arial" w:cs="Arial"/>
          <w:color w:val="000000" w:themeColor="text1"/>
        </w:rPr>
        <w:t>11</w:t>
      </w:r>
      <w:r w:rsidRPr="00D63C54">
        <w:rPr>
          <w:rFonts w:ascii="Arial" w:hAnsi="Arial" w:cs="Arial"/>
          <w:color w:val="000000" w:themeColor="text1"/>
        </w:rPr>
        <w:t>. Analise o mapa anamórfico.</w:t>
      </w:r>
    </w:p>
    <w:p w14:paraId="5DE78A07" w14:textId="77777777" w:rsidR="00D63C54" w:rsidRPr="00D63C54" w:rsidRDefault="00D63C54" w:rsidP="00D63C54">
      <w:pPr>
        <w:widowControl w:val="0"/>
        <w:autoSpaceDE w:val="0"/>
        <w:autoSpaceDN w:val="0"/>
        <w:adjustRightInd w:val="0"/>
        <w:spacing w:after="0" w:line="240" w:lineRule="auto"/>
        <w:jc w:val="both"/>
        <w:rPr>
          <w:rFonts w:ascii="Arial" w:hAnsi="Arial" w:cs="Arial"/>
          <w:color w:val="000000" w:themeColor="text1"/>
        </w:rPr>
      </w:pPr>
    </w:p>
    <w:p w14:paraId="16A71F9D" w14:textId="2AC0BD7A" w:rsidR="00D63C54" w:rsidRPr="00D63C54" w:rsidRDefault="00D63C54" w:rsidP="00FE5021">
      <w:pPr>
        <w:widowControl w:val="0"/>
        <w:autoSpaceDE w:val="0"/>
        <w:autoSpaceDN w:val="0"/>
        <w:adjustRightInd w:val="0"/>
        <w:spacing w:after="0" w:line="240" w:lineRule="auto"/>
        <w:jc w:val="center"/>
        <w:rPr>
          <w:rFonts w:ascii="Arial" w:hAnsi="Arial" w:cs="Arial"/>
          <w:color w:val="000000" w:themeColor="text1"/>
        </w:rPr>
      </w:pPr>
      <w:r w:rsidRPr="00D63C54">
        <w:rPr>
          <w:rFonts w:ascii="Arial" w:hAnsi="Arial" w:cs="Arial"/>
          <w:noProof/>
          <w:color w:val="000000" w:themeColor="text1"/>
        </w:rPr>
        <w:drawing>
          <wp:inline distT="0" distB="0" distL="0" distR="0" wp14:anchorId="4923EA8F" wp14:editId="2EA92A19">
            <wp:extent cx="3800475" cy="220206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6425" cy="2205513"/>
                    </a:xfrm>
                    <a:prstGeom prst="rect">
                      <a:avLst/>
                    </a:prstGeom>
                    <a:noFill/>
                    <a:ln>
                      <a:noFill/>
                    </a:ln>
                  </pic:spPr>
                </pic:pic>
              </a:graphicData>
            </a:graphic>
          </wp:inline>
        </w:drawing>
      </w:r>
      <w:r w:rsidRPr="00D63C54">
        <w:rPr>
          <w:rFonts w:ascii="Arial" w:hAnsi="Arial" w:cs="Arial"/>
          <w:color w:val="000000" w:themeColor="text1"/>
        </w:rPr>
        <w:br w:type="textWrapping" w:clear="all"/>
      </w:r>
    </w:p>
    <w:p w14:paraId="2474812F" w14:textId="77777777" w:rsidR="00D63C54" w:rsidRPr="00D63C54" w:rsidRDefault="00D63C54" w:rsidP="00D63C54">
      <w:pPr>
        <w:autoSpaceDE w:val="0"/>
        <w:autoSpaceDN w:val="0"/>
        <w:adjustRightInd w:val="0"/>
        <w:spacing w:after="0" w:line="240" w:lineRule="auto"/>
        <w:jc w:val="both"/>
        <w:rPr>
          <w:rFonts w:ascii="Arial" w:hAnsi="Arial" w:cs="Arial"/>
          <w:color w:val="000000" w:themeColor="text1"/>
        </w:rPr>
      </w:pPr>
      <w:r w:rsidRPr="00D63C54">
        <w:rPr>
          <w:rFonts w:ascii="Arial" w:hAnsi="Arial" w:cs="Arial"/>
          <w:color w:val="000000" w:themeColor="text1"/>
        </w:rPr>
        <w:t xml:space="preserve">Explique essa representação cartográfica e mencione dois exemplos de regiões geográficas mundiais com maiores e dois com menores taxas de mortalidade infantil. </w:t>
      </w:r>
    </w:p>
    <w:p w14:paraId="248CB5ED" w14:textId="2A480F45" w:rsidR="00D63C54" w:rsidRPr="00D63C54" w:rsidRDefault="00D63C54" w:rsidP="00D63C54">
      <w:pPr>
        <w:autoSpaceDE w:val="0"/>
        <w:autoSpaceDN w:val="0"/>
        <w:adjustRightInd w:val="0"/>
        <w:spacing w:after="0" w:line="240" w:lineRule="auto"/>
        <w:jc w:val="both"/>
        <w:rPr>
          <w:rFonts w:ascii="Arial" w:hAnsi="Arial" w:cs="Arial"/>
          <w:color w:val="000000" w:themeColor="text1"/>
        </w:rPr>
      </w:pPr>
      <w:r w:rsidRPr="00D63C54">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rPr>
        <w:t>________________________________________</w:t>
      </w:r>
    </w:p>
    <w:p w14:paraId="452C145F" w14:textId="77777777" w:rsidR="00D63C54" w:rsidRPr="00D63C54" w:rsidRDefault="00D63C54" w:rsidP="00D63C54">
      <w:pPr>
        <w:autoSpaceDE w:val="0"/>
        <w:autoSpaceDN w:val="0"/>
        <w:adjustRightInd w:val="0"/>
        <w:spacing w:after="0" w:line="240" w:lineRule="auto"/>
        <w:jc w:val="both"/>
        <w:rPr>
          <w:rFonts w:ascii="Arial" w:hAnsi="Arial" w:cs="Arial"/>
          <w:color w:val="000000" w:themeColor="text1"/>
        </w:rPr>
      </w:pPr>
    </w:p>
    <w:p w14:paraId="47166118" w14:textId="009421F7" w:rsidR="00D63C54" w:rsidRPr="00D63C54" w:rsidRDefault="00D63C54" w:rsidP="00D63C5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12</w:t>
      </w:r>
      <w:r w:rsidRPr="00D63C54">
        <w:rPr>
          <w:rFonts w:ascii="Arial" w:hAnsi="Arial" w:cs="Arial"/>
          <w:b/>
          <w:color w:val="000000" w:themeColor="text1"/>
          <w:lang w:eastAsia="zh-CN"/>
        </w:rPr>
        <w:t>.</w:t>
      </w:r>
      <w:r w:rsidRPr="00D63C54">
        <w:rPr>
          <w:rFonts w:ascii="Arial" w:hAnsi="Arial" w:cs="Arial"/>
          <w:color w:val="000000" w:themeColor="text1"/>
          <w:lang w:eastAsia="zh-CN"/>
        </w:rPr>
        <w:t xml:space="preserve"> </w:t>
      </w:r>
      <w:r w:rsidR="00115599">
        <w:rPr>
          <w:rFonts w:ascii="Arial" w:hAnsi="Arial" w:cs="Arial"/>
          <w:color w:val="000000" w:themeColor="text1"/>
          <w:lang w:eastAsia="zh-CN"/>
        </w:rPr>
        <w:t xml:space="preserve">Observe as figuras. </w:t>
      </w:r>
    </w:p>
    <w:p w14:paraId="4097B4BA" w14:textId="77777777" w:rsidR="00D63C54" w:rsidRPr="00D63C54" w:rsidRDefault="00D63C54" w:rsidP="00D63C54">
      <w:pPr>
        <w:widowControl w:val="0"/>
        <w:autoSpaceDE w:val="0"/>
        <w:autoSpaceDN w:val="0"/>
        <w:adjustRightInd w:val="0"/>
        <w:spacing w:after="0" w:line="240" w:lineRule="auto"/>
        <w:rPr>
          <w:rFonts w:ascii="Arial" w:hAnsi="Arial" w:cs="Arial"/>
          <w:color w:val="000000" w:themeColor="text1"/>
        </w:rPr>
      </w:pPr>
    </w:p>
    <w:p w14:paraId="16FD29B3" w14:textId="6D2DDD71" w:rsidR="00D63C54" w:rsidRDefault="00115599" w:rsidP="00D63C54">
      <w:pPr>
        <w:widowControl w:val="0"/>
        <w:autoSpaceDE w:val="0"/>
        <w:autoSpaceDN w:val="0"/>
        <w:adjustRightInd w:val="0"/>
        <w:spacing w:after="0" w:line="240" w:lineRule="auto"/>
        <w:jc w:val="center"/>
        <w:rPr>
          <w:rFonts w:ascii="Arial" w:hAnsi="Arial" w:cs="Arial"/>
          <w:color w:val="000000" w:themeColor="text1"/>
        </w:rPr>
      </w:pPr>
      <w:r>
        <w:rPr>
          <w:noProof/>
        </w:rPr>
        <w:drawing>
          <wp:inline distT="0" distB="0" distL="0" distR="0" wp14:anchorId="13951A36" wp14:editId="5A1B3B4B">
            <wp:extent cx="3705225" cy="14287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05225" cy="1428750"/>
                    </a:xfrm>
                    <a:prstGeom prst="rect">
                      <a:avLst/>
                    </a:prstGeom>
                  </pic:spPr>
                </pic:pic>
              </a:graphicData>
            </a:graphic>
          </wp:inline>
        </w:drawing>
      </w:r>
    </w:p>
    <w:p w14:paraId="66277189" w14:textId="77777777" w:rsidR="00115599" w:rsidRDefault="00115599" w:rsidP="00115599">
      <w:pPr>
        <w:widowControl w:val="0"/>
        <w:autoSpaceDE w:val="0"/>
        <w:autoSpaceDN w:val="0"/>
        <w:adjustRightInd w:val="0"/>
        <w:spacing w:after="0" w:line="240" w:lineRule="auto"/>
        <w:rPr>
          <w:rFonts w:ascii="Arial" w:hAnsi="Arial" w:cs="Arial"/>
          <w:color w:val="000000" w:themeColor="text1"/>
        </w:rPr>
      </w:pPr>
    </w:p>
    <w:p w14:paraId="4DE7B94D" w14:textId="2E775E10" w:rsidR="00115599" w:rsidRPr="00115599" w:rsidRDefault="00115599" w:rsidP="00115599">
      <w:pPr>
        <w:widowControl w:val="0"/>
        <w:autoSpaceDE w:val="0"/>
        <w:autoSpaceDN w:val="0"/>
        <w:adjustRightInd w:val="0"/>
        <w:spacing w:after="0" w:line="240" w:lineRule="auto"/>
        <w:rPr>
          <w:rFonts w:ascii="Arial" w:hAnsi="Arial" w:cs="Arial"/>
          <w:color w:val="000000" w:themeColor="text1"/>
        </w:rPr>
      </w:pPr>
      <w:r w:rsidRPr="00115599">
        <w:rPr>
          <w:rFonts w:ascii="Arial" w:hAnsi="Arial" w:cs="Arial"/>
          <w:color w:val="000000" w:themeColor="text1"/>
        </w:rPr>
        <w:t xml:space="preserve">Cite e </w:t>
      </w:r>
      <w:r w:rsidRPr="00115599">
        <w:rPr>
          <w:rFonts w:ascii="Arial" w:hAnsi="Arial" w:cs="Arial"/>
          <w:color w:val="0D0D0D"/>
          <w:shd w:val="clear" w:color="auto" w:fill="FFFFFF"/>
        </w:rPr>
        <w:t>explique as princip</w:t>
      </w:r>
      <w:r>
        <w:rPr>
          <w:rFonts w:ascii="Arial" w:hAnsi="Arial" w:cs="Arial"/>
          <w:color w:val="0D0D0D"/>
          <w:shd w:val="clear" w:color="auto" w:fill="FFFFFF"/>
        </w:rPr>
        <w:t>ais diferenças entre os</w:t>
      </w:r>
      <w:r w:rsidRPr="00115599">
        <w:rPr>
          <w:rFonts w:ascii="Arial" w:hAnsi="Arial" w:cs="Arial"/>
          <w:color w:val="0D0D0D"/>
          <w:shd w:val="clear" w:color="auto" w:fill="FFFFFF"/>
        </w:rPr>
        <w:t xml:space="preserve"> tipos de projeções cartográficas</w:t>
      </w:r>
      <w:r>
        <w:rPr>
          <w:rFonts w:ascii="Arial" w:hAnsi="Arial" w:cs="Arial"/>
          <w:color w:val="0D0D0D"/>
          <w:shd w:val="clear" w:color="auto" w:fill="FFFFFF"/>
        </w:rPr>
        <w:t>.</w:t>
      </w:r>
    </w:p>
    <w:p w14:paraId="64B9FF62" w14:textId="3FF7EA5F" w:rsidR="00D63C54" w:rsidRPr="00D63C54" w:rsidRDefault="00D63C54" w:rsidP="00D63C54">
      <w:pPr>
        <w:spacing w:after="0" w:line="240" w:lineRule="auto"/>
        <w:rPr>
          <w:rFonts w:ascii="Arial" w:hAnsi="Arial" w:cs="Arial"/>
          <w:color w:val="000000" w:themeColor="text1"/>
        </w:rPr>
      </w:pPr>
      <w:r w:rsidRPr="00115599">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115599">
        <w:rPr>
          <w:rFonts w:ascii="Arial" w:hAnsi="Arial" w:cs="Arial"/>
          <w:color w:val="000000" w:themeColor="text1"/>
        </w:rPr>
        <w:lastRenderedPageBreak/>
        <w:t>__________________________________________________________________________________________________________________________________________________________________________</w:t>
      </w:r>
    </w:p>
    <w:p w14:paraId="4E8737E7" w14:textId="77777777" w:rsidR="00D63C54" w:rsidRPr="00D63C54" w:rsidRDefault="00D63C54" w:rsidP="00D63C54">
      <w:pPr>
        <w:autoSpaceDE w:val="0"/>
        <w:autoSpaceDN w:val="0"/>
        <w:adjustRightInd w:val="0"/>
        <w:spacing w:after="0" w:line="240" w:lineRule="auto"/>
        <w:rPr>
          <w:rFonts w:ascii="Arial" w:hAnsi="Arial" w:cs="Arial"/>
          <w:color w:val="000000" w:themeColor="text1"/>
        </w:rPr>
      </w:pPr>
    </w:p>
    <w:p w14:paraId="347888F0" w14:textId="1CBAF6EF" w:rsidR="00D63C54" w:rsidRPr="00D63C54" w:rsidRDefault="00D63C54" w:rsidP="00D63C54">
      <w:pPr>
        <w:autoSpaceDE w:val="0"/>
        <w:autoSpaceDN w:val="0"/>
        <w:adjustRightInd w:val="0"/>
        <w:spacing w:after="0" w:line="240" w:lineRule="auto"/>
        <w:rPr>
          <w:rFonts w:ascii="Arial" w:hAnsi="Arial" w:cs="Arial"/>
          <w:bCs/>
          <w:color w:val="000000" w:themeColor="text1"/>
        </w:rPr>
      </w:pPr>
      <w:r>
        <w:rPr>
          <w:rFonts w:ascii="Arial" w:hAnsi="Arial" w:cs="Arial"/>
          <w:color w:val="000000" w:themeColor="text1"/>
        </w:rPr>
        <w:t>13</w:t>
      </w:r>
      <w:r w:rsidRPr="00D63C54">
        <w:rPr>
          <w:rFonts w:ascii="Arial" w:hAnsi="Arial" w:cs="Arial"/>
          <w:color w:val="000000" w:themeColor="text1"/>
        </w:rPr>
        <w:t xml:space="preserve">. </w:t>
      </w:r>
      <w:r w:rsidRPr="00D63C54">
        <w:rPr>
          <w:rFonts w:ascii="Arial" w:hAnsi="Arial" w:cs="Arial"/>
          <w:bCs/>
          <w:color w:val="000000" w:themeColor="text1"/>
        </w:rPr>
        <w:t xml:space="preserve">Observe a figura. </w:t>
      </w:r>
    </w:p>
    <w:p w14:paraId="0F2A27DF" w14:textId="77777777" w:rsidR="00D63C54" w:rsidRPr="00D63C54" w:rsidRDefault="00D63C54" w:rsidP="00D63C54">
      <w:pPr>
        <w:autoSpaceDE w:val="0"/>
        <w:autoSpaceDN w:val="0"/>
        <w:adjustRightInd w:val="0"/>
        <w:spacing w:after="0" w:line="240" w:lineRule="auto"/>
        <w:rPr>
          <w:rFonts w:ascii="Arial" w:hAnsi="Arial" w:cs="Arial"/>
          <w:bCs/>
          <w:color w:val="000000" w:themeColor="text1"/>
        </w:rPr>
      </w:pPr>
    </w:p>
    <w:p w14:paraId="5F4850D4" w14:textId="77777777" w:rsidR="00D63C54" w:rsidRPr="00D63C54" w:rsidRDefault="00D63C54" w:rsidP="00D63C54">
      <w:pPr>
        <w:autoSpaceDE w:val="0"/>
        <w:autoSpaceDN w:val="0"/>
        <w:adjustRightInd w:val="0"/>
        <w:spacing w:after="0" w:line="240" w:lineRule="auto"/>
        <w:jc w:val="center"/>
        <w:rPr>
          <w:rFonts w:ascii="Arial" w:hAnsi="Arial" w:cs="Arial"/>
          <w:bCs/>
          <w:color w:val="000000" w:themeColor="text1"/>
        </w:rPr>
      </w:pPr>
      <w:r w:rsidRPr="00D63C54">
        <w:rPr>
          <w:rFonts w:ascii="Arial" w:hAnsi="Arial" w:cs="Arial"/>
          <w:bCs/>
          <w:noProof/>
          <w:color w:val="000000" w:themeColor="text1"/>
        </w:rPr>
        <w:drawing>
          <wp:inline distT="0" distB="0" distL="0" distR="0" wp14:anchorId="4BDB6CB1" wp14:editId="36C86D5F">
            <wp:extent cx="3609975" cy="210566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3901" cy="2113783"/>
                    </a:xfrm>
                    <a:prstGeom prst="rect">
                      <a:avLst/>
                    </a:prstGeom>
                    <a:noFill/>
                    <a:ln>
                      <a:noFill/>
                    </a:ln>
                  </pic:spPr>
                </pic:pic>
              </a:graphicData>
            </a:graphic>
          </wp:inline>
        </w:drawing>
      </w:r>
    </w:p>
    <w:p w14:paraId="7451C568" w14:textId="77777777" w:rsidR="00D63C54" w:rsidRPr="00D63C54" w:rsidRDefault="00D63C54" w:rsidP="00D63C54">
      <w:pPr>
        <w:autoSpaceDE w:val="0"/>
        <w:autoSpaceDN w:val="0"/>
        <w:adjustRightInd w:val="0"/>
        <w:spacing w:after="0" w:line="240" w:lineRule="auto"/>
        <w:rPr>
          <w:rFonts w:ascii="Arial" w:hAnsi="Arial" w:cs="Arial"/>
          <w:color w:val="000000" w:themeColor="text1"/>
        </w:rPr>
      </w:pPr>
    </w:p>
    <w:p w14:paraId="000F124F" w14:textId="77777777" w:rsidR="00D63C54" w:rsidRPr="00D63C54" w:rsidRDefault="00D63C54" w:rsidP="00D63C54">
      <w:pPr>
        <w:spacing w:after="0" w:line="240" w:lineRule="auto"/>
        <w:jc w:val="both"/>
        <w:rPr>
          <w:rFonts w:ascii="Arial" w:hAnsi="Arial" w:cs="Arial"/>
          <w:color w:val="000000" w:themeColor="text1"/>
          <w:lang w:eastAsia="zh-CN"/>
        </w:rPr>
      </w:pPr>
    </w:p>
    <w:p w14:paraId="5D3E06FC" w14:textId="77777777" w:rsidR="00D63C54" w:rsidRPr="00D63C54" w:rsidRDefault="00D63C54" w:rsidP="00D63C54">
      <w:pPr>
        <w:spacing w:after="0" w:line="240" w:lineRule="auto"/>
        <w:jc w:val="both"/>
        <w:rPr>
          <w:rFonts w:ascii="Arial" w:hAnsi="Arial" w:cs="Arial"/>
          <w:color w:val="000000" w:themeColor="text1"/>
        </w:rPr>
      </w:pPr>
      <w:r w:rsidRPr="00D63C54">
        <w:rPr>
          <w:rFonts w:ascii="Arial" w:hAnsi="Arial" w:cs="Arial"/>
          <w:color w:val="000000" w:themeColor="text1"/>
        </w:rPr>
        <w:t>Caracterize a projeção cartográfica de Mercator.</w:t>
      </w:r>
    </w:p>
    <w:p w14:paraId="2F9EEAC9" w14:textId="73FEFE83" w:rsidR="00D63C54" w:rsidRPr="00D63C54" w:rsidRDefault="00D63C54" w:rsidP="00D63C54">
      <w:pPr>
        <w:spacing w:after="0" w:line="240" w:lineRule="auto"/>
        <w:rPr>
          <w:rFonts w:ascii="Arial" w:hAnsi="Arial" w:cs="Arial"/>
          <w:color w:val="000000" w:themeColor="text1"/>
        </w:rPr>
      </w:pPr>
      <w:r w:rsidRPr="00D63C54">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1DE15" w14:textId="77777777" w:rsidR="00D63C54" w:rsidRPr="00D63C54" w:rsidRDefault="00D63C54" w:rsidP="00D63C54">
      <w:pPr>
        <w:spacing w:after="0" w:line="240" w:lineRule="auto"/>
        <w:rPr>
          <w:rFonts w:ascii="Arial" w:hAnsi="Arial" w:cs="Arial"/>
          <w:color w:val="000000" w:themeColor="text1"/>
        </w:rPr>
      </w:pPr>
    </w:p>
    <w:p w14:paraId="548716C2" w14:textId="58A47246" w:rsidR="00BA5D30" w:rsidRDefault="00BA5D30" w:rsidP="00D63C54">
      <w:pPr>
        <w:spacing w:after="0" w:line="240" w:lineRule="auto"/>
        <w:rPr>
          <w:rFonts w:ascii="Arial" w:hAnsi="Arial" w:cs="Arial"/>
          <w:color w:val="000000" w:themeColor="text1"/>
        </w:rPr>
      </w:pPr>
      <w:r>
        <w:rPr>
          <w:rFonts w:ascii="Arial" w:hAnsi="Arial" w:cs="Arial"/>
          <w:color w:val="000000" w:themeColor="text1"/>
        </w:rPr>
        <w:t xml:space="preserve">14. </w:t>
      </w:r>
      <w:r w:rsidRPr="00BA5D30">
        <w:rPr>
          <w:rFonts w:ascii="Arial" w:hAnsi="Arial" w:cs="Arial"/>
          <w:color w:val="000000" w:themeColor="text1"/>
        </w:rPr>
        <w:t>As Coordenadas Geográficas são compostas de linhas imaginárias no sentido Norte-Sul e Leste-Oeste que possibilitam um processo de localização. O</w:t>
      </w:r>
      <w:r>
        <w:rPr>
          <w:rFonts w:ascii="Arial" w:hAnsi="Arial" w:cs="Arial"/>
          <w:color w:val="000000" w:themeColor="text1"/>
        </w:rPr>
        <w:t>bservando o planisfério,</w:t>
      </w:r>
      <w:r w:rsidRPr="00BA5D30">
        <w:rPr>
          <w:rFonts w:ascii="Arial" w:hAnsi="Arial" w:cs="Arial"/>
          <w:color w:val="000000" w:themeColor="text1"/>
        </w:rPr>
        <w:t xml:space="preserve"> </w:t>
      </w:r>
      <w:r w:rsidRPr="00D63C54">
        <w:rPr>
          <w:rFonts w:ascii="Arial" w:hAnsi="Arial" w:cs="Arial"/>
          <w:color w:val="000000" w:themeColor="text1"/>
        </w:rPr>
        <w:t>responda a questão a seguir.</w:t>
      </w:r>
    </w:p>
    <w:p w14:paraId="1171DFD4" w14:textId="77777777" w:rsidR="00BA5D30" w:rsidRDefault="00BA5D30" w:rsidP="00D63C54">
      <w:pPr>
        <w:spacing w:after="0" w:line="240" w:lineRule="auto"/>
        <w:rPr>
          <w:rFonts w:ascii="Arial" w:hAnsi="Arial" w:cs="Arial"/>
          <w:color w:val="000000" w:themeColor="text1"/>
        </w:rPr>
      </w:pPr>
    </w:p>
    <w:p w14:paraId="5D80E06C" w14:textId="1C134DF5" w:rsidR="00BA5D30" w:rsidRDefault="00BA5D30" w:rsidP="00BA5D30">
      <w:pPr>
        <w:spacing w:after="0" w:line="240" w:lineRule="auto"/>
        <w:jc w:val="center"/>
        <w:rPr>
          <w:rFonts w:ascii="Arial" w:hAnsi="Arial" w:cs="Arial"/>
          <w:color w:val="000000" w:themeColor="text1"/>
        </w:rPr>
      </w:pPr>
      <w:r>
        <w:rPr>
          <w:noProof/>
        </w:rPr>
        <w:drawing>
          <wp:inline distT="0" distB="0" distL="0" distR="0" wp14:anchorId="2BA27F21" wp14:editId="13F3E7A3">
            <wp:extent cx="4486275" cy="23241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86275" cy="2324100"/>
                    </a:xfrm>
                    <a:prstGeom prst="rect">
                      <a:avLst/>
                    </a:prstGeom>
                  </pic:spPr>
                </pic:pic>
              </a:graphicData>
            </a:graphic>
          </wp:inline>
        </w:drawing>
      </w:r>
    </w:p>
    <w:p w14:paraId="342E882B" w14:textId="77777777" w:rsidR="00BA5D30" w:rsidRDefault="00BA5D30" w:rsidP="00D63C54">
      <w:pPr>
        <w:spacing w:after="0" w:line="240" w:lineRule="auto"/>
        <w:rPr>
          <w:rFonts w:ascii="Arial" w:hAnsi="Arial" w:cs="Arial"/>
          <w:color w:val="000000" w:themeColor="text1"/>
        </w:rPr>
      </w:pPr>
    </w:p>
    <w:p w14:paraId="0C8C03D1" w14:textId="59BF760D" w:rsidR="00BA5D30" w:rsidRPr="00BA5D30" w:rsidRDefault="00BA5D30" w:rsidP="00BA5D30">
      <w:pPr>
        <w:spacing w:after="0" w:line="240" w:lineRule="auto"/>
        <w:rPr>
          <w:rFonts w:ascii="Arial" w:hAnsi="Arial" w:cs="Arial"/>
          <w:color w:val="000000" w:themeColor="text1"/>
        </w:rPr>
      </w:pPr>
      <w:r w:rsidRPr="00BA5D30">
        <w:rPr>
          <w:rFonts w:ascii="Arial" w:hAnsi="Arial" w:cs="Arial"/>
          <w:color w:val="000000" w:themeColor="text1"/>
        </w:rPr>
        <w:t>Identifique as coordenadas geográficas correspondentes, r</w:t>
      </w:r>
      <w:r>
        <w:rPr>
          <w:rFonts w:ascii="Arial" w:hAnsi="Arial" w:cs="Arial"/>
          <w:color w:val="000000" w:themeColor="text1"/>
        </w:rPr>
        <w:t>espectivamente, aos pontos 1, 2, 3, 4 e 5</w:t>
      </w:r>
      <w:r w:rsidRPr="00BA5D30">
        <w:rPr>
          <w:rFonts w:ascii="Arial" w:hAnsi="Arial" w:cs="Arial"/>
          <w:color w:val="000000" w:themeColor="text1"/>
        </w:rPr>
        <w:t xml:space="preserve">: </w:t>
      </w:r>
    </w:p>
    <w:p w14:paraId="51E30036" w14:textId="2120C6D0" w:rsidR="00BA5D30" w:rsidRDefault="00BA5D30" w:rsidP="00BA5D30">
      <w:pPr>
        <w:spacing w:after="0" w:line="240" w:lineRule="auto"/>
        <w:rPr>
          <w:rFonts w:ascii="Arial" w:hAnsi="Arial" w:cs="Arial"/>
          <w:color w:val="000000" w:themeColor="text1"/>
        </w:rPr>
      </w:pPr>
      <w:r w:rsidRPr="00BA5D30">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0BD76" w14:textId="77777777" w:rsidR="00D63C54" w:rsidRPr="00D63C54" w:rsidRDefault="00D63C54" w:rsidP="00D63C54">
      <w:pPr>
        <w:spacing w:after="0" w:line="240" w:lineRule="auto"/>
        <w:rPr>
          <w:rFonts w:ascii="Arial" w:hAnsi="Arial" w:cs="Arial"/>
          <w:color w:val="000000" w:themeColor="text1"/>
        </w:rPr>
      </w:pPr>
    </w:p>
    <w:p w14:paraId="31214EB4" w14:textId="1FB3DA73" w:rsidR="00D63C54" w:rsidRPr="00D63C54" w:rsidRDefault="00D63C54" w:rsidP="00D63C54">
      <w:pPr>
        <w:autoSpaceDE w:val="0"/>
        <w:autoSpaceDN w:val="0"/>
        <w:adjustRightInd w:val="0"/>
        <w:spacing w:after="0" w:line="240" w:lineRule="auto"/>
        <w:jc w:val="both"/>
        <w:rPr>
          <w:rFonts w:ascii="Arial" w:hAnsi="Arial" w:cs="Arial"/>
        </w:rPr>
      </w:pPr>
      <w:r w:rsidRPr="00D63C54">
        <w:rPr>
          <w:rFonts w:ascii="Arial" w:hAnsi="Arial" w:cs="Arial"/>
          <w:color w:val="000000" w:themeColor="text1"/>
        </w:rPr>
        <w:t>1</w:t>
      </w:r>
      <w:r>
        <w:rPr>
          <w:rFonts w:ascii="Arial" w:hAnsi="Arial" w:cs="Arial"/>
          <w:color w:val="000000" w:themeColor="text1"/>
        </w:rPr>
        <w:t>5</w:t>
      </w:r>
      <w:r w:rsidRPr="00D63C54">
        <w:rPr>
          <w:rFonts w:ascii="Arial" w:hAnsi="Arial" w:cs="Arial"/>
          <w:color w:val="000000" w:themeColor="text1"/>
        </w:rPr>
        <w:t xml:space="preserve">. </w:t>
      </w:r>
      <w:r w:rsidRPr="00D63C54">
        <w:rPr>
          <w:rFonts w:ascii="Arial" w:hAnsi="Arial" w:cs="Arial"/>
        </w:rPr>
        <w:t>Na cartografia, a escala é a relação matemática entre as dimensões do terreno e a representação no mapa e constitui-se em um de seus elementos essenciais. Considere uma viagem do Rio de Janeiro até Belo Horizonte, passando por Vitória. Para uma viagem mais segura, é importante calcular a distância do trajeto e a direção geográfica a seguir, desde o ponto de partida até o destino.</w:t>
      </w:r>
    </w:p>
    <w:p w14:paraId="65D52C60" w14:textId="77777777" w:rsidR="00D63C54" w:rsidRPr="00D63C54" w:rsidRDefault="00D63C54" w:rsidP="00D63C54">
      <w:pPr>
        <w:widowControl w:val="0"/>
        <w:autoSpaceDE w:val="0"/>
        <w:autoSpaceDN w:val="0"/>
        <w:adjustRightInd w:val="0"/>
        <w:spacing w:after="0" w:line="240" w:lineRule="auto"/>
        <w:jc w:val="both"/>
        <w:rPr>
          <w:rFonts w:ascii="Arial" w:hAnsi="Arial" w:cs="Arial"/>
        </w:rPr>
      </w:pPr>
    </w:p>
    <w:p w14:paraId="3E1448AD" w14:textId="77777777" w:rsidR="00D63C54" w:rsidRPr="00D63C54" w:rsidRDefault="00D63C54" w:rsidP="00D63C54">
      <w:pPr>
        <w:widowControl w:val="0"/>
        <w:autoSpaceDE w:val="0"/>
        <w:autoSpaceDN w:val="0"/>
        <w:adjustRightInd w:val="0"/>
        <w:spacing w:after="0" w:line="240" w:lineRule="auto"/>
        <w:jc w:val="center"/>
        <w:rPr>
          <w:rFonts w:ascii="Arial" w:hAnsi="Arial" w:cs="Arial"/>
        </w:rPr>
      </w:pPr>
      <w:r w:rsidRPr="00D63C54">
        <w:rPr>
          <w:rFonts w:ascii="Arial" w:hAnsi="Arial" w:cs="Arial"/>
          <w:noProof/>
        </w:rPr>
        <w:lastRenderedPageBreak/>
        <w:drawing>
          <wp:inline distT="0" distB="0" distL="0" distR="0" wp14:anchorId="5C6799B9" wp14:editId="0D8127AD">
            <wp:extent cx="2352675" cy="21907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52675" cy="2190750"/>
                    </a:xfrm>
                    <a:prstGeom prst="rect">
                      <a:avLst/>
                    </a:prstGeom>
                    <a:noFill/>
                    <a:ln>
                      <a:noFill/>
                    </a:ln>
                  </pic:spPr>
                </pic:pic>
              </a:graphicData>
            </a:graphic>
          </wp:inline>
        </w:drawing>
      </w:r>
    </w:p>
    <w:p w14:paraId="2B34DA9C" w14:textId="77777777" w:rsidR="00D63C54" w:rsidRPr="00D63C54" w:rsidRDefault="00D63C54" w:rsidP="00D63C54">
      <w:pPr>
        <w:widowControl w:val="0"/>
        <w:autoSpaceDE w:val="0"/>
        <w:autoSpaceDN w:val="0"/>
        <w:adjustRightInd w:val="0"/>
        <w:spacing w:after="0" w:line="240" w:lineRule="auto"/>
        <w:rPr>
          <w:rFonts w:ascii="Arial" w:hAnsi="Arial" w:cs="Arial"/>
        </w:rPr>
      </w:pPr>
    </w:p>
    <w:p w14:paraId="25B34A45" w14:textId="77777777" w:rsidR="00D63C54" w:rsidRPr="00D63C54" w:rsidRDefault="00D63C54" w:rsidP="00D63C54">
      <w:pPr>
        <w:autoSpaceDE w:val="0"/>
        <w:autoSpaceDN w:val="0"/>
        <w:adjustRightInd w:val="0"/>
        <w:spacing w:after="0" w:line="240" w:lineRule="auto"/>
        <w:rPr>
          <w:rFonts w:ascii="Arial" w:hAnsi="Arial" w:cs="Arial"/>
        </w:rPr>
      </w:pPr>
      <w:r w:rsidRPr="00D63C54">
        <w:rPr>
          <w:rFonts w:ascii="Arial" w:hAnsi="Arial" w:cs="Arial"/>
        </w:rPr>
        <w:t>Com base no texto e na figura, responda:</w:t>
      </w:r>
    </w:p>
    <w:p w14:paraId="6A350A5D" w14:textId="77777777" w:rsidR="00D63C54" w:rsidRPr="00D63C54" w:rsidRDefault="00D63C54" w:rsidP="00D63C54">
      <w:pPr>
        <w:autoSpaceDE w:val="0"/>
        <w:autoSpaceDN w:val="0"/>
        <w:adjustRightInd w:val="0"/>
        <w:spacing w:after="0" w:line="240" w:lineRule="auto"/>
        <w:rPr>
          <w:rFonts w:ascii="Arial" w:hAnsi="Arial" w:cs="Arial"/>
        </w:rPr>
      </w:pPr>
    </w:p>
    <w:p w14:paraId="0FDB6EB3" w14:textId="77777777" w:rsidR="00D63C54" w:rsidRPr="00D63C54" w:rsidRDefault="00D63C54" w:rsidP="00D63C54">
      <w:pPr>
        <w:autoSpaceDE w:val="0"/>
        <w:autoSpaceDN w:val="0"/>
        <w:adjustRightInd w:val="0"/>
        <w:spacing w:after="0" w:line="240" w:lineRule="auto"/>
        <w:rPr>
          <w:rFonts w:ascii="Arial" w:hAnsi="Arial" w:cs="Arial"/>
        </w:rPr>
      </w:pPr>
      <w:r w:rsidRPr="00D63C54">
        <w:rPr>
          <w:rFonts w:ascii="Arial" w:hAnsi="Arial" w:cs="Arial"/>
        </w:rPr>
        <w:t>Calcule a distância entre Rio de Janeiro e Vitória e entre Vitória e Belo Horizonte.</w:t>
      </w:r>
    </w:p>
    <w:p w14:paraId="7032857E" w14:textId="77777777" w:rsidR="00D63C54" w:rsidRPr="00D63C54" w:rsidRDefault="00D63C54" w:rsidP="00D63C54">
      <w:pPr>
        <w:autoSpaceDE w:val="0"/>
        <w:autoSpaceDN w:val="0"/>
        <w:adjustRightInd w:val="0"/>
        <w:spacing w:after="0" w:line="240" w:lineRule="auto"/>
        <w:rPr>
          <w:rFonts w:ascii="Arial" w:hAnsi="Arial" w:cs="Arial"/>
        </w:rPr>
      </w:pPr>
      <w:r w:rsidRPr="00D63C54">
        <w:rPr>
          <w:rFonts w:ascii="Arial" w:hAnsi="Arial" w:cs="Arial"/>
        </w:rPr>
        <w:t>Apresente os cálculos utilizados para encontrar essas distâncias.</w:t>
      </w:r>
    </w:p>
    <w:p w14:paraId="5D382304" w14:textId="2E305D9A" w:rsidR="00D63C54" w:rsidRPr="00D63C54" w:rsidRDefault="00D63C54" w:rsidP="00D63C54">
      <w:pPr>
        <w:spacing w:after="0" w:line="240" w:lineRule="auto"/>
        <w:rPr>
          <w:rFonts w:ascii="Arial" w:hAnsi="Arial" w:cs="Arial"/>
          <w:color w:val="000000" w:themeColor="text1"/>
        </w:rPr>
      </w:pPr>
      <w:r w:rsidRPr="00D63C5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w:t>
      </w:r>
    </w:p>
    <w:p w14:paraId="4DA42E30" w14:textId="77777777" w:rsidR="00D63C54" w:rsidRPr="00D63C54" w:rsidRDefault="00D63C54" w:rsidP="00D63C54">
      <w:pPr>
        <w:spacing w:after="0" w:line="240" w:lineRule="auto"/>
        <w:rPr>
          <w:rFonts w:ascii="Arial" w:hAnsi="Arial" w:cs="Arial"/>
          <w:color w:val="000000" w:themeColor="text1"/>
        </w:rPr>
      </w:pPr>
    </w:p>
    <w:p w14:paraId="2E8CCA32" w14:textId="77777777" w:rsidR="00D63C54" w:rsidRPr="00D63C54" w:rsidRDefault="00D63C54" w:rsidP="00D63C54">
      <w:pPr>
        <w:spacing w:after="0" w:line="240" w:lineRule="auto"/>
        <w:rPr>
          <w:rFonts w:ascii="Arial" w:hAnsi="Arial" w:cs="Arial"/>
          <w:color w:val="000000" w:themeColor="text1"/>
        </w:rPr>
      </w:pPr>
    </w:p>
    <w:p w14:paraId="6A35A313" w14:textId="77777777" w:rsidR="00D63C54" w:rsidRPr="00D63C54" w:rsidRDefault="00D63C54" w:rsidP="00D63C54">
      <w:pPr>
        <w:rPr>
          <w:rFonts w:ascii="Arial" w:eastAsiaTheme="minorHAnsi" w:hAnsi="Arial" w:cs="Arial"/>
          <w:lang w:eastAsia="en-US"/>
        </w:rPr>
      </w:pPr>
    </w:p>
    <w:p w14:paraId="26BDF19C" w14:textId="77777777" w:rsidR="00D63C54" w:rsidRPr="00D63C54" w:rsidRDefault="00D63C54" w:rsidP="00D63C54">
      <w:pPr>
        <w:rPr>
          <w:rFonts w:ascii="Arial" w:eastAsiaTheme="minorHAnsi" w:hAnsi="Arial" w:cs="Arial"/>
          <w:lang w:eastAsia="en-US"/>
        </w:rPr>
      </w:pPr>
    </w:p>
    <w:p w14:paraId="47686C41" w14:textId="5FEAC21D" w:rsidR="00603237" w:rsidRPr="00D63C54" w:rsidRDefault="00603237">
      <w:pPr>
        <w:rPr>
          <w:rFonts w:ascii="Arial" w:hAnsi="Arial" w:cs="Arial"/>
        </w:rPr>
      </w:pPr>
    </w:p>
    <w:sectPr w:rsidR="00603237" w:rsidRPr="00D63C54" w:rsidSect="00D05EE6">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15A32"/>
    <w:rsid w:val="00115599"/>
    <w:rsid w:val="00295351"/>
    <w:rsid w:val="00315A32"/>
    <w:rsid w:val="00370EA7"/>
    <w:rsid w:val="003A4622"/>
    <w:rsid w:val="00441B88"/>
    <w:rsid w:val="0048481E"/>
    <w:rsid w:val="00603237"/>
    <w:rsid w:val="00BA5D30"/>
    <w:rsid w:val="00CC0843"/>
    <w:rsid w:val="00D05EE6"/>
    <w:rsid w:val="00D177D2"/>
    <w:rsid w:val="00D63C54"/>
    <w:rsid w:val="00DC16C1"/>
    <w:rsid w:val="00EF2021"/>
    <w:rsid w:val="00FE5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0AD188E"/>
  <w15:docId w15:val="{9FE00779-18E5-4F29-8F2E-6B6ACCF9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5A32"/>
    <w:pPr>
      <w:tabs>
        <w:tab w:val="center" w:pos="4252"/>
        <w:tab w:val="right" w:pos="8504"/>
      </w:tabs>
      <w:spacing w:after="0" w:line="240" w:lineRule="auto"/>
    </w:pPr>
    <w:rPr>
      <w:rFonts w:ascii="Arial" w:eastAsia="Times New Roman" w:hAnsi="Arial" w:cs="Arial"/>
      <w:lang w:eastAsia="en-US"/>
    </w:rPr>
  </w:style>
  <w:style w:type="character" w:customStyle="1" w:styleId="CabealhoChar">
    <w:name w:val="Cabeçalho Char"/>
    <w:basedOn w:val="Fontepargpadro"/>
    <w:link w:val="Cabealho"/>
    <w:uiPriority w:val="99"/>
    <w:semiHidden/>
    <w:rsid w:val="00315A32"/>
    <w:rPr>
      <w:rFonts w:ascii="Arial" w:eastAsia="Times New Roman" w:hAnsi="Arial" w:cs="Arial"/>
      <w:lang w:eastAsia="en-US"/>
    </w:rPr>
  </w:style>
  <w:style w:type="paragraph" w:styleId="Pr-formataoHTML">
    <w:name w:val="HTML Preformatted"/>
    <w:basedOn w:val="Normal"/>
    <w:link w:val="Pr-formataoHTMLChar"/>
    <w:uiPriority w:val="99"/>
    <w:semiHidden/>
    <w:unhideWhenUsed/>
    <w:rsid w:val="0031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15A32"/>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rsid w:val="00315A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5A32"/>
    <w:rPr>
      <w:rFonts w:ascii="Tahoma" w:hAnsi="Tahoma" w:cs="Tahoma"/>
      <w:sz w:val="16"/>
      <w:szCs w:val="16"/>
    </w:rPr>
  </w:style>
  <w:style w:type="paragraph" w:styleId="Corpodetexto">
    <w:name w:val="Body Text"/>
    <w:basedOn w:val="Normal"/>
    <w:link w:val="CorpodetextoChar"/>
    <w:semiHidden/>
    <w:unhideWhenUsed/>
    <w:rsid w:val="00370EA7"/>
    <w:pPr>
      <w:tabs>
        <w:tab w:val="left" w:pos="8520"/>
      </w:tabs>
      <w:spacing w:after="0" w:line="360" w:lineRule="auto"/>
    </w:pPr>
    <w:rPr>
      <w:rFonts w:ascii="Bookman Old Style" w:eastAsia="Times" w:hAnsi="Bookman Old Style" w:cs="Times New Roman"/>
      <w:szCs w:val="20"/>
      <w:lang w:val="pt-PT"/>
    </w:rPr>
  </w:style>
  <w:style w:type="character" w:customStyle="1" w:styleId="CorpodetextoChar">
    <w:name w:val="Corpo de texto Char"/>
    <w:basedOn w:val="Fontepargpadro"/>
    <w:link w:val="Corpodetexto"/>
    <w:semiHidden/>
    <w:rsid w:val="00370EA7"/>
    <w:rPr>
      <w:rFonts w:ascii="Bookman Old Style" w:eastAsia="Times" w:hAnsi="Bookman Old Style" w:cs="Times New Roman"/>
      <w:szCs w:val="20"/>
      <w:lang w:val="pt-PT"/>
    </w:rPr>
  </w:style>
  <w:style w:type="table" w:customStyle="1" w:styleId="Tabelacomgrade1">
    <w:name w:val="Tabela com grade1"/>
    <w:basedOn w:val="Tabelanormal"/>
    <w:next w:val="Tabelacomgrade"/>
    <w:uiPriority w:val="59"/>
    <w:rsid w:val="003A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3A4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2.wmf"/><Relationship Id="rId21" Type="http://schemas.openxmlformats.org/officeDocument/2006/relationships/image" Target="media/image11.wmf"/><Relationship Id="rId34" Type="http://schemas.openxmlformats.org/officeDocument/2006/relationships/oleObject" Target="embeddings/oleObject14.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7.bin"/><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20.wmf"/><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image" Target="media/image19.png"/><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png"/><Relationship Id="rId8"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1578</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13</cp:revision>
  <dcterms:created xsi:type="dcterms:W3CDTF">2018-06-13T17:03:00Z</dcterms:created>
  <dcterms:modified xsi:type="dcterms:W3CDTF">2024-04-06T00:26:00Z</dcterms:modified>
</cp:coreProperties>
</file>