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2" w:rsidRPr="00CE13F2" w:rsidRDefault="00CE13F2" w:rsidP="00CE13F2">
      <w:pPr>
        <w:pStyle w:val="SemEspaamento"/>
        <w:jc w:val="center"/>
        <w:rPr>
          <w:b/>
          <w:bCs/>
        </w:rPr>
      </w:pPr>
      <w:r w:rsidRPr="00CE13F2">
        <w:rPr>
          <w:b/>
          <w:bCs/>
        </w:rPr>
        <w:t>Bateria de exercícios – Português – 6º ano</w:t>
      </w:r>
    </w:p>
    <w:p w:rsidR="00CE13F2" w:rsidRDefault="00CE13F2" w:rsidP="006D16F3">
      <w:pPr>
        <w:pStyle w:val="SemEspaamento"/>
      </w:pPr>
    </w:p>
    <w:p w:rsidR="006D16F3" w:rsidRDefault="006D16F3" w:rsidP="006D16F3">
      <w:pPr>
        <w:pStyle w:val="SemEspaamento"/>
      </w:pPr>
      <w:r>
        <w:t>1. Aponte a alternativa cuja frase não seja oracional.</w:t>
      </w: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>a) O mal com o bem se paga.</w:t>
      </w:r>
    </w:p>
    <w:p w:rsidR="006D16F3" w:rsidRDefault="006D16F3" w:rsidP="006D16F3">
      <w:pPr>
        <w:pStyle w:val="SemEspaamento"/>
      </w:pPr>
      <w:r>
        <w:t>b) Devagar, travessia de pedestres.</w:t>
      </w:r>
    </w:p>
    <w:p w:rsidR="006D16F3" w:rsidRDefault="006D16F3" w:rsidP="006D16F3">
      <w:pPr>
        <w:pStyle w:val="SemEspaamento"/>
      </w:pPr>
      <w:r>
        <w:t>c) Paulo deu gargalhadas.</w:t>
      </w:r>
    </w:p>
    <w:p w:rsidR="00520095" w:rsidRDefault="006D16F3" w:rsidP="006D16F3">
      <w:pPr>
        <w:pStyle w:val="SemEspaamento"/>
      </w:pPr>
      <w:r>
        <w:t>d) Olhe como o céu está azul!</w:t>
      </w: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 xml:space="preserve">Leia a tirinha: </w:t>
      </w:r>
    </w:p>
    <w:p w:rsidR="00DC6915" w:rsidRDefault="00DC6915" w:rsidP="006D16F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4994275" cy="19694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92" cy="197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F2" w:rsidRDefault="00CE13F2" w:rsidP="006D16F3">
      <w:pPr>
        <w:pStyle w:val="SemEspaamento"/>
      </w:pPr>
    </w:p>
    <w:p w:rsidR="006D16F3" w:rsidRDefault="006D16F3" w:rsidP="006D16F3">
      <w:pPr>
        <w:pStyle w:val="SemEspaamento"/>
      </w:pPr>
      <w:r>
        <w:t xml:space="preserve">2) Nessa tira, temos exemplos de frases sem verbo e de orações. Identifique-as. </w:t>
      </w:r>
    </w:p>
    <w:p w:rsidR="00F11670" w:rsidRDefault="00F11670" w:rsidP="006D16F3">
      <w:pPr>
        <w:pStyle w:val="SemEspaamento"/>
      </w:pPr>
      <w:r>
        <w:t>___________________________________________________________________________________________________________________________________________________________________</w:t>
      </w: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 xml:space="preserve">3) Que locução verbal foi usada em uma das orações da tira? Identifique o verbo principal e o verbo auxiliar dessa locução. </w:t>
      </w:r>
    </w:p>
    <w:p w:rsidR="00F11670" w:rsidRDefault="00F11670" w:rsidP="00F11670">
      <w:pPr>
        <w:pStyle w:val="SemEspaamento"/>
      </w:pPr>
      <w:r>
        <w:t>___________________________________________________________________________________________________________________________________________________________________</w:t>
      </w:r>
    </w:p>
    <w:p w:rsidR="00F11670" w:rsidRDefault="00F11670" w:rsidP="00F11670">
      <w:pPr>
        <w:pStyle w:val="SemEspaamento"/>
      </w:pPr>
      <w:r>
        <w:t>___________________________________________________________________________________________________________________________________________________________________</w:t>
      </w:r>
    </w:p>
    <w:p w:rsidR="00F11670" w:rsidRDefault="00F11670" w:rsidP="006D16F3">
      <w:pPr>
        <w:pStyle w:val="SemEspaamento"/>
      </w:pP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 xml:space="preserve">4) Coloque PS para período simples e PC para período composto: </w:t>
      </w:r>
    </w:p>
    <w:p w:rsidR="006D16F3" w:rsidRDefault="006D16F3" w:rsidP="006D16F3">
      <w:pPr>
        <w:pStyle w:val="SemEspaamento"/>
      </w:pPr>
      <w:r>
        <w:t>( ) Inventei aquela desculpa na hora.</w:t>
      </w:r>
    </w:p>
    <w:p w:rsidR="006D16F3" w:rsidRDefault="006D16F3" w:rsidP="006D16F3">
      <w:pPr>
        <w:pStyle w:val="SemEspaamento"/>
      </w:pPr>
      <w:r>
        <w:t>( ) Você vai sair ou vai ficar em casa?</w:t>
      </w:r>
    </w:p>
    <w:p w:rsidR="006D16F3" w:rsidRDefault="006D16F3" w:rsidP="006D16F3">
      <w:pPr>
        <w:pStyle w:val="SemEspaamento"/>
      </w:pPr>
      <w:r>
        <w:t xml:space="preserve">( ) Não gosto de mentiras. </w:t>
      </w:r>
    </w:p>
    <w:p w:rsidR="006D16F3" w:rsidRDefault="006D16F3" w:rsidP="006D16F3">
      <w:pPr>
        <w:pStyle w:val="SemEspaamento"/>
      </w:pPr>
      <w:r>
        <w:t>( )Domingo fui ao clube, corri, nadei e joguei tênis.</w:t>
      </w: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>Leia</w:t>
      </w:r>
    </w:p>
    <w:p w:rsidR="006D16F3" w:rsidRDefault="006D16F3" w:rsidP="006D16F3">
      <w:pPr>
        <w:pStyle w:val="SemEspaamento"/>
      </w:pPr>
    </w:p>
    <w:p w:rsidR="006D16F3" w:rsidRPr="006D16F3" w:rsidRDefault="006D16F3" w:rsidP="006D16F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D16F3">
        <w:rPr>
          <w:b/>
          <w:bCs/>
        </w:rPr>
        <w:t>Ano este de realizações será muitas.</w:t>
      </w:r>
    </w:p>
    <w:p w:rsidR="006D16F3" w:rsidRDefault="006D16F3" w:rsidP="006D16F3">
      <w:pPr>
        <w:pStyle w:val="SemEspaamento"/>
      </w:pPr>
    </w:p>
    <w:p w:rsidR="006D16F3" w:rsidRDefault="006D16F3" w:rsidP="006D16F3">
      <w:pPr>
        <w:pStyle w:val="SemEspaamento"/>
      </w:pPr>
      <w:r>
        <w:t>5) No que se refere à ordem direta dos elementos constituintes de uma oração, os enunciados propostos retratam tal ocorrência? Caso não, reescreva-os de modo a atender a este propósito.</w:t>
      </w:r>
    </w:p>
    <w:p w:rsidR="00F11670" w:rsidRDefault="00F11670" w:rsidP="00F11670">
      <w:pPr>
        <w:pStyle w:val="SemEspaamento"/>
      </w:pPr>
      <w:r>
        <w:t>___________________________________________________________________________________________________________________________________________________________________</w:t>
      </w:r>
    </w:p>
    <w:p w:rsidR="00F11670" w:rsidRDefault="00F11670" w:rsidP="006D16F3">
      <w:pPr>
        <w:pStyle w:val="SemEspaamento"/>
      </w:pPr>
    </w:p>
    <w:p w:rsidR="006D16F3" w:rsidRDefault="006D16F3" w:rsidP="006D16F3">
      <w:pPr>
        <w:pStyle w:val="SemEspaamento"/>
      </w:pPr>
      <w:r>
        <w:lastRenderedPageBreak/>
        <w:t xml:space="preserve">6) Atribua o conceito de frase, oração ou período às lacunas a seguir, levando em consideração o discurso por elas apresentados: </w:t>
      </w:r>
    </w:p>
    <w:p w:rsidR="006D16F3" w:rsidRDefault="006D16F3" w:rsidP="006D16F3">
      <w:pPr>
        <w:pStyle w:val="SemEspaamento"/>
      </w:pPr>
      <w:r>
        <w:t xml:space="preserve">a –Nossa! Que dia lindo! ______________________ </w:t>
      </w:r>
    </w:p>
    <w:p w:rsidR="006D16F3" w:rsidRDefault="006D16F3" w:rsidP="006D16F3">
      <w:pPr>
        <w:pStyle w:val="SemEspaamento"/>
      </w:pPr>
      <w:r>
        <w:t xml:space="preserve">b –Preciso revelar-lhe um grande segredo. ___________________ </w:t>
      </w:r>
    </w:p>
    <w:p w:rsidR="006D16F3" w:rsidRDefault="006D16F3" w:rsidP="006D16F3">
      <w:pPr>
        <w:pStyle w:val="SemEspaamento"/>
      </w:pPr>
      <w:r>
        <w:t>c –Participamos da festa, embora não tivéssemos sido convidados ___________</w:t>
      </w:r>
    </w:p>
    <w:p w:rsidR="006D16F3" w:rsidRDefault="006D16F3" w:rsidP="006D16F3">
      <w:pPr>
        <w:pStyle w:val="SemEspaamento"/>
      </w:pPr>
      <w:r>
        <w:t xml:space="preserve">d –“E agora, Maria? _______________ </w:t>
      </w:r>
    </w:p>
    <w:p w:rsidR="006D16F3" w:rsidRDefault="006D16F3" w:rsidP="006D16F3">
      <w:pPr>
        <w:pStyle w:val="SemEspaamento"/>
      </w:pPr>
      <w:r>
        <w:t xml:space="preserve">e –Durante a viagem, visitamos lindos lugares. ___________________ </w:t>
      </w:r>
    </w:p>
    <w:p w:rsidR="006D16F3" w:rsidRDefault="006D16F3" w:rsidP="006D16F3">
      <w:pPr>
        <w:pStyle w:val="SemEspaamento"/>
      </w:pPr>
    </w:p>
    <w:p w:rsidR="00F11670" w:rsidRDefault="00F11670" w:rsidP="006D16F3">
      <w:pPr>
        <w:pStyle w:val="SemEspaamento"/>
      </w:pPr>
      <w:r>
        <w:t xml:space="preserve">7) Quantas orações há no seguinte período? “Todas as mulheres que andam na moda são iguais” (C. Drummond) </w:t>
      </w:r>
    </w:p>
    <w:p w:rsidR="00F11670" w:rsidRDefault="00F11670" w:rsidP="006D16F3">
      <w:pPr>
        <w:pStyle w:val="SemEspaamento"/>
      </w:pPr>
      <w:r>
        <w:t xml:space="preserve">a) nenhum </w:t>
      </w:r>
    </w:p>
    <w:p w:rsidR="00F11670" w:rsidRDefault="00F11670" w:rsidP="006D16F3">
      <w:pPr>
        <w:pStyle w:val="SemEspaamento"/>
      </w:pPr>
      <w:r>
        <w:t xml:space="preserve">b) uma oração </w:t>
      </w:r>
    </w:p>
    <w:p w:rsidR="00F11670" w:rsidRDefault="00F11670" w:rsidP="006D16F3">
      <w:pPr>
        <w:pStyle w:val="SemEspaamento"/>
      </w:pPr>
      <w:r>
        <w:t xml:space="preserve">c) duas orações </w:t>
      </w:r>
    </w:p>
    <w:p w:rsidR="00F11670" w:rsidRDefault="00F11670" w:rsidP="006D16F3">
      <w:pPr>
        <w:pStyle w:val="SemEspaamento"/>
      </w:pPr>
      <w:r>
        <w:t>d) três orações</w:t>
      </w:r>
    </w:p>
    <w:p w:rsidR="00F11670" w:rsidRDefault="00F11670" w:rsidP="006D16F3">
      <w:pPr>
        <w:pStyle w:val="SemEspaamento"/>
      </w:pPr>
    </w:p>
    <w:p w:rsidR="00F11670" w:rsidRDefault="00F11670" w:rsidP="006D16F3">
      <w:pPr>
        <w:pStyle w:val="SemEspaamento"/>
      </w:pPr>
      <w:r>
        <w:t xml:space="preserve">Leia esta anedota: </w:t>
      </w:r>
    </w:p>
    <w:p w:rsidR="00F11670" w:rsidRDefault="00F11670" w:rsidP="006D16F3">
      <w:pPr>
        <w:pStyle w:val="SemEspaamento"/>
      </w:pPr>
      <w:r>
        <w:t>— O senhor admite que levou o carro e nega que o tenha roubado. Pode me explicar isto? — Eu não roubei, senhor juiz. O carro estava parado na porta do cemitério, e eu, naturalmente, pensei que o dono tivesse morrido...</w:t>
      </w:r>
    </w:p>
    <w:p w:rsidR="00F11670" w:rsidRDefault="00F11670" w:rsidP="006D16F3">
      <w:pPr>
        <w:pStyle w:val="SemEspaamento"/>
      </w:pPr>
    </w:p>
    <w:p w:rsidR="00F11670" w:rsidRDefault="00F11670" w:rsidP="006D16F3">
      <w:pPr>
        <w:pStyle w:val="SemEspaamento"/>
      </w:pPr>
      <w:r>
        <w:t xml:space="preserve">(Donaldo </w:t>
      </w:r>
      <w:proofErr w:type="spellStart"/>
      <w:r>
        <w:t>Buchweitz</w:t>
      </w:r>
      <w:proofErr w:type="spellEnd"/>
      <w:r>
        <w:t>, org. Piadas para você morrer de rir. Belo Horizonte: Leitura, 2001. p.101.)</w:t>
      </w:r>
    </w:p>
    <w:p w:rsidR="00F11670" w:rsidRDefault="00F11670" w:rsidP="006D16F3">
      <w:pPr>
        <w:pStyle w:val="SemEspaamento"/>
      </w:pPr>
    </w:p>
    <w:p w:rsidR="00F11670" w:rsidRDefault="00DC6915" w:rsidP="006D16F3">
      <w:pPr>
        <w:pStyle w:val="SemEspaamento"/>
      </w:pPr>
      <w:r>
        <w:t>8</w:t>
      </w:r>
      <w:r w:rsidR="00F11670">
        <w:t xml:space="preserve">) Quantas frases há nesse texto? ___________________________________ </w:t>
      </w:r>
    </w:p>
    <w:p w:rsidR="00F11670" w:rsidRDefault="00F11670" w:rsidP="006D16F3">
      <w:pPr>
        <w:pStyle w:val="SemEspaamento"/>
      </w:pPr>
    </w:p>
    <w:p w:rsidR="00F11670" w:rsidRDefault="00DC6915" w:rsidP="006D16F3">
      <w:pPr>
        <w:pStyle w:val="SemEspaamento"/>
      </w:pPr>
      <w:r>
        <w:t>9</w:t>
      </w:r>
      <w:r w:rsidR="00F11670">
        <w:t xml:space="preserve">) Na anedota, há dois períodos simples. Identifique-os.(GRIFE-OS) </w:t>
      </w:r>
    </w:p>
    <w:p w:rsidR="00F11670" w:rsidRDefault="00F11670" w:rsidP="006D16F3">
      <w:pPr>
        <w:pStyle w:val="SemEspaamento"/>
      </w:pPr>
    </w:p>
    <w:p w:rsidR="00F11670" w:rsidRDefault="00F11670" w:rsidP="006D16F3">
      <w:pPr>
        <w:pStyle w:val="SemEspaamento"/>
      </w:pPr>
      <w:r>
        <w:t>1</w:t>
      </w:r>
      <w:r w:rsidR="00DC6915">
        <w:t>0</w:t>
      </w:r>
      <w:r>
        <w:t xml:space="preserve">) Observe o primeiro e o último períodos do texto. </w:t>
      </w:r>
    </w:p>
    <w:p w:rsidR="00F11670" w:rsidRDefault="00F11670" w:rsidP="006D16F3">
      <w:pPr>
        <w:pStyle w:val="SemEspaamento"/>
      </w:pPr>
    </w:p>
    <w:p w:rsidR="00F11670" w:rsidRDefault="00F11670" w:rsidP="006D16F3">
      <w:pPr>
        <w:pStyle w:val="SemEspaamento"/>
      </w:pPr>
      <w:r>
        <w:t xml:space="preserve">a) O primeiro período é simples ou composto? Porquê? </w:t>
      </w:r>
    </w:p>
    <w:p w:rsidR="00F11670" w:rsidRDefault="00F11670" w:rsidP="006D16F3">
      <w:pPr>
        <w:pStyle w:val="SemEspaamento"/>
      </w:pPr>
      <w:r>
        <w:t xml:space="preserve">b) Quantas orações compõem o último período do texto? </w:t>
      </w:r>
    </w:p>
    <w:p w:rsidR="00CE13F2" w:rsidRDefault="00CE13F2" w:rsidP="006D16F3">
      <w:pPr>
        <w:pStyle w:val="SemEspaamento"/>
      </w:pPr>
    </w:p>
    <w:p w:rsidR="00CE13F2" w:rsidRDefault="00CE13F2" w:rsidP="006D16F3">
      <w:pPr>
        <w:pStyle w:val="SemEspaamento"/>
      </w:pPr>
      <w:r>
        <w:t>Leia</w:t>
      </w:r>
    </w:p>
    <w:p w:rsidR="00CE13F2" w:rsidRDefault="00CE13F2" w:rsidP="006D16F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5758815" cy="2057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F2" w:rsidRDefault="00CE13F2" w:rsidP="006D16F3">
      <w:pPr>
        <w:pStyle w:val="SemEspaamento"/>
      </w:pPr>
    </w:p>
    <w:p w:rsidR="00CE13F2" w:rsidRDefault="00DC6915" w:rsidP="006D16F3">
      <w:pPr>
        <w:pStyle w:val="SemEspaamento"/>
      </w:pPr>
      <w:r>
        <w:t>11</w:t>
      </w:r>
      <w:r w:rsidR="00CE13F2">
        <w:t>) Quanto ao número de sílabas, como são classificadas todas as palavras?</w:t>
      </w:r>
    </w:p>
    <w:p w:rsidR="00CE13F2" w:rsidRDefault="00CE13F2" w:rsidP="006D16F3">
      <w:pPr>
        <w:pStyle w:val="SemEspaamento"/>
      </w:pPr>
    </w:p>
    <w:p w:rsidR="00CE13F2" w:rsidRDefault="00CE13F2" w:rsidP="006D16F3">
      <w:pPr>
        <w:pStyle w:val="SemEspaamento"/>
      </w:pPr>
      <w:r>
        <w:t>1</w:t>
      </w:r>
      <w:r w:rsidR="00DC6915">
        <w:t>2</w:t>
      </w:r>
      <w:r>
        <w:t>) Explique o porquê algumas são acentuadas e outras não.</w:t>
      </w:r>
    </w:p>
    <w:p w:rsidR="00CE13F2" w:rsidRDefault="00CE13F2" w:rsidP="006D16F3">
      <w:pPr>
        <w:pStyle w:val="SemEspaamento"/>
      </w:pPr>
    </w:p>
    <w:p w:rsidR="00CE13F2" w:rsidRDefault="00CE13F2" w:rsidP="006D16F3">
      <w:pPr>
        <w:pStyle w:val="SemEspaamento"/>
      </w:pPr>
      <w:r>
        <w:lastRenderedPageBreak/>
        <w:t>Leia</w:t>
      </w:r>
    </w:p>
    <w:p w:rsidR="00CE13F2" w:rsidRDefault="00CE13F2" w:rsidP="006D16F3">
      <w:pPr>
        <w:pStyle w:val="SemEspaamento"/>
      </w:pPr>
    </w:p>
    <w:p w:rsidR="00CE13F2" w:rsidRDefault="00CE13F2" w:rsidP="006D16F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4297680" cy="1005840"/>
            <wp:effectExtent l="0" t="0" r="762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F2" w:rsidRDefault="00CE13F2" w:rsidP="006D16F3">
      <w:pPr>
        <w:pStyle w:val="SemEspaamento"/>
      </w:pPr>
    </w:p>
    <w:p w:rsidR="00CE13F2" w:rsidRDefault="00CE13F2" w:rsidP="006D16F3">
      <w:pPr>
        <w:pStyle w:val="SemEspaamento"/>
      </w:pPr>
      <w:r>
        <w:t>1</w:t>
      </w:r>
      <w:r w:rsidR="00DC6915">
        <w:t>3</w:t>
      </w:r>
      <w:r>
        <w:t xml:space="preserve">) </w:t>
      </w:r>
      <w:r w:rsidR="00DC6915">
        <w:t>Quanto à sílaba mais forte, podemos dizer que as palavras são:</w:t>
      </w:r>
    </w:p>
    <w:p w:rsidR="00DC6915" w:rsidRDefault="00DC6915" w:rsidP="006D16F3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915" w:rsidRDefault="00DC6915" w:rsidP="006D16F3">
      <w:pPr>
        <w:pStyle w:val="SemEspaamento"/>
      </w:pPr>
    </w:p>
    <w:p w:rsidR="00DC6915" w:rsidRDefault="00DC6915" w:rsidP="006D16F3">
      <w:pPr>
        <w:pStyle w:val="SemEspaamento"/>
      </w:pPr>
      <w:r>
        <w:t>14) Justifique a resposta do item anterior</w:t>
      </w:r>
    </w:p>
    <w:p w:rsidR="00DC6915" w:rsidRDefault="00DC6915" w:rsidP="00DC6915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915" w:rsidRDefault="00DC6915" w:rsidP="006D16F3">
      <w:pPr>
        <w:pStyle w:val="SemEspaamento"/>
      </w:pPr>
    </w:p>
    <w:p w:rsidR="00DC6915" w:rsidRDefault="00DC6915" w:rsidP="006D16F3">
      <w:pPr>
        <w:pStyle w:val="SemEspaamento"/>
      </w:pPr>
      <w:r>
        <w:t>Leia</w:t>
      </w:r>
    </w:p>
    <w:p w:rsidR="00DC6915" w:rsidRDefault="00DC6915" w:rsidP="006D16F3">
      <w:pPr>
        <w:pStyle w:val="SemEspaamento"/>
      </w:pPr>
    </w:p>
    <w:p w:rsidR="00DC6915" w:rsidRDefault="00DC6915" w:rsidP="006D16F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4937760" cy="914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15" w:rsidRDefault="00DC6915" w:rsidP="006D16F3">
      <w:pPr>
        <w:pStyle w:val="SemEspaamento"/>
      </w:pPr>
      <w:r>
        <w:t>15) Quanta à sílaba mais forte, como podemos classificar as palavras acima?</w:t>
      </w:r>
    </w:p>
    <w:p w:rsidR="00DC6915" w:rsidRDefault="00DC6915" w:rsidP="006D16F3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C6915" w:rsidSect="00532607">
      <w:pgSz w:w="11907" w:h="16840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30F7"/>
    <w:rsid w:val="00520095"/>
    <w:rsid w:val="00532607"/>
    <w:rsid w:val="006D16F3"/>
    <w:rsid w:val="008630F7"/>
    <w:rsid w:val="008A1C10"/>
    <w:rsid w:val="00B674C4"/>
    <w:rsid w:val="00CE13F2"/>
    <w:rsid w:val="00DC6915"/>
    <w:rsid w:val="00F1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16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Veriza Barbosa</dc:creator>
  <cp:lastModifiedBy>Julio</cp:lastModifiedBy>
  <cp:revision>2</cp:revision>
  <dcterms:created xsi:type="dcterms:W3CDTF">2024-10-18T17:26:00Z</dcterms:created>
  <dcterms:modified xsi:type="dcterms:W3CDTF">2024-10-18T17:26:00Z</dcterms:modified>
</cp:coreProperties>
</file>