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70270" w14:textId="77777777" w:rsidR="00142251" w:rsidRDefault="00142251" w:rsidP="00632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1"/>
        <w:tblpPr w:leftFromText="141" w:rightFromText="141" w:vertAnchor="text" w:horzAnchor="margin" w:tblpX="108" w:tblpY="-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03FE" w:rsidRPr="002301AB" w14:paraId="12038172" w14:textId="77777777" w:rsidTr="00F203FE">
        <w:tc>
          <w:tcPr>
            <w:tcW w:w="10456" w:type="dxa"/>
          </w:tcPr>
          <w:p w14:paraId="0E201CDA" w14:textId="77777777" w:rsidR="00F203FE" w:rsidRPr="002301AB" w:rsidRDefault="00F203FE" w:rsidP="003F53E2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8752" behindDoc="1" locked="0" layoutInCell="1" hidden="0" allowOverlap="1" wp14:anchorId="669FE881" wp14:editId="1FA77B5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102870</wp:posOffset>
                  </wp:positionV>
                  <wp:extent cx="914400" cy="488950"/>
                  <wp:effectExtent l="0" t="0" r="0" b="6350"/>
                  <wp:wrapNone/>
                  <wp:docPr id="3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FF8A4D" w14:textId="77777777" w:rsidR="00F203FE" w:rsidRPr="002301AB" w:rsidRDefault="00F203FE" w:rsidP="003F53E2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66695ACD" w14:textId="77777777" w:rsidR="00F203FE" w:rsidRPr="002301AB" w:rsidRDefault="00F203FE" w:rsidP="003F53E2">
            <w:pPr>
              <w:rPr>
                <w:rFonts w:ascii="Arial" w:hAnsi="Arial" w:cs="Arial"/>
                <w:b/>
                <w:noProof/>
              </w:rPr>
            </w:pPr>
          </w:p>
          <w:p w14:paraId="72CD5877" w14:textId="4880B926" w:rsidR="00F203FE" w:rsidRPr="002301AB" w:rsidRDefault="00F203FE" w:rsidP="003F53E2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>Aluno (a):____________________________________</w:t>
            </w:r>
            <w:r>
              <w:rPr>
                <w:rFonts w:ascii="Arial" w:hAnsi="Arial" w:cs="Arial"/>
                <w:b/>
                <w:noProof/>
              </w:rPr>
              <w:t xml:space="preserve">______ Nº _______ Série: 7ºAno </w:t>
            </w:r>
          </w:p>
          <w:p w14:paraId="4AC7CB69" w14:textId="77777777" w:rsidR="00F203FE" w:rsidRPr="002301AB" w:rsidRDefault="00F203FE" w:rsidP="003F53E2">
            <w:pPr>
              <w:rPr>
                <w:rFonts w:ascii="Arial" w:hAnsi="Arial" w:cs="Arial"/>
                <w:b/>
                <w:noProof/>
              </w:rPr>
            </w:pPr>
          </w:p>
          <w:p w14:paraId="6DD3507C" w14:textId="1D02ED87" w:rsidR="00F203FE" w:rsidRPr="002301AB" w:rsidRDefault="00F203FE" w:rsidP="003F53E2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 Data_____ / ______ / _______ </w:t>
            </w:r>
          </w:p>
          <w:p w14:paraId="5EC3A0FA" w14:textId="77777777" w:rsidR="00F203FE" w:rsidRPr="002301AB" w:rsidRDefault="00F203FE" w:rsidP="003F53E2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2B89B819" w14:textId="77777777" w:rsidR="00F203FE" w:rsidRDefault="00F203FE" w:rsidP="00F203FE">
      <w:pPr>
        <w:spacing w:after="0"/>
        <w:rPr>
          <w:rFonts w:ascii="Arial" w:hAnsi="Arial" w:cs="Arial"/>
          <w:noProof/>
        </w:rPr>
      </w:pPr>
    </w:p>
    <w:p w14:paraId="5D686E13" w14:textId="015D9B13" w:rsidR="00F203FE" w:rsidRPr="00F203FE" w:rsidRDefault="00F203FE" w:rsidP="00F203FE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>ATENÇÃO!</w:t>
      </w:r>
    </w:p>
    <w:p w14:paraId="7F12DEE5" w14:textId="77777777" w:rsidR="00F203FE" w:rsidRPr="00F203FE" w:rsidRDefault="00F203FE" w:rsidP="00F203FE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p w14:paraId="11FE03D6" w14:textId="61D521D6" w:rsidR="00F203FE" w:rsidRPr="00F203FE" w:rsidRDefault="00F203FE" w:rsidP="00F203FE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 xml:space="preserve">RECUPERAÇÃO DE GEOGRAFIA </w:t>
      </w:r>
    </w:p>
    <w:p w14:paraId="1E3A1946" w14:textId="795A3D09" w:rsidR="00F203FE" w:rsidRPr="00F203FE" w:rsidRDefault="00F203FE" w:rsidP="00F203FE">
      <w:pPr>
        <w:spacing w:after="0" w:line="240" w:lineRule="auto"/>
        <w:rPr>
          <w:rFonts w:ascii="Arial" w:hAnsi="Arial" w:cs="Arial"/>
          <w:b/>
          <w:noProof/>
          <w:color w:val="FF0000"/>
        </w:rPr>
      </w:pPr>
    </w:p>
    <w:p w14:paraId="45D3BA53" w14:textId="67E9218A" w:rsidR="00F203FE" w:rsidRPr="00F203FE" w:rsidRDefault="00253620" w:rsidP="00F203FE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>
        <w:rPr>
          <w:rFonts w:ascii="Arial" w:hAnsi="Arial" w:cs="Arial"/>
          <w:b/>
          <w:noProof/>
          <w:color w:val="FF0000"/>
        </w:rPr>
        <w:t>Entregar até o dia 09/07/2025</w:t>
      </w:r>
      <w:r w:rsidR="00F203FE" w:rsidRPr="00F203FE">
        <w:rPr>
          <w:rFonts w:ascii="Arial" w:hAnsi="Arial" w:cs="Arial"/>
          <w:b/>
          <w:noProof/>
          <w:color w:val="FF0000"/>
        </w:rPr>
        <w:t>, valendo 3,0 pontos.</w:t>
      </w:r>
    </w:p>
    <w:p w14:paraId="6DD22364" w14:textId="77777777" w:rsidR="00F203FE" w:rsidRPr="00F203FE" w:rsidRDefault="00F203FE" w:rsidP="00F20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A8D9E8C" w14:textId="77777777" w:rsidR="00632CBD" w:rsidRPr="00F203FE" w:rsidRDefault="00632CBD" w:rsidP="00F20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Leia o texto a seguir e responda às questões 1, 2, 3 e 4.</w:t>
      </w:r>
    </w:p>
    <w:p w14:paraId="66083E25" w14:textId="77777777" w:rsidR="00632CBD" w:rsidRPr="00F203FE" w:rsidRDefault="00632CBD" w:rsidP="00F20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544F0C0" w14:textId="77777777" w:rsidR="00632CBD" w:rsidRPr="00F203FE" w:rsidRDefault="00632CBD" w:rsidP="00F20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203FE">
        <w:rPr>
          <w:rFonts w:ascii="Arial" w:hAnsi="Arial" w:cs="Arial"/>
          <w:b/>
          <w:color w:val="000000" w:themeColor="text1"/>
        </w:rPr>
        <w:t>Número de idosos quase triplicará no Brasil até 2050, afirma OMS</w:t>
      </w:r>
    </w:p>
    <w:p w14:paraId="20D4D164" w14:textId="77777777" w:rsidR="00632CBD" w:rsidRPr="00F203FE" w:rsidRDefault="00632CBD" w:rsidP="00F20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1F71A26D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          Em uma época de crise econômica, dúvidas sobre o futuro político do país e insegurança frente ao que está por vir, uma coisa é certa: o Brasil está envelhecendo — e mais rápido do que se imagina. É o que diz um estudo divulgado nesta quarta-feira, véspera do Dia Internacional do Idoso, pela Organização Mundial da Saúde (OMS).</w:t>
      </w:r>
    </w:p>
    <w:p w14:paraId="6570F2CE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          Conforme o Relatório Mundial de Saúde e Envelhecimento,</w:t>
      </w:r>
      <w:bookmarkStart w:id="0" w:name="_GoBack"/>
      <w:bookmarkEnd w:id="0"/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 o número de pessoas com mais de 60 anos no país deverá crescer muito mais rápido do que a média internacional. Enquanto a quantidade de idosos vai duplicar no mundo até o ano de 2050, ela quase triplicará no Brasil.</w:t>
      </w:r>
      <w:r w:rsidRPr="00F203FE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[...]</w:t>
      </w:r>
    </w:p>
    <w:p w14:paraId="391FC66B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          Alexandre </w:t>
      </w:r>
      <w:proofErr w:type="spellStart"/>
      <w:r w:rsidRPr="00F203FE">
        <w:rPr>
          <w:rFonts w:ascii="Arial" w:hAnsi="Arial" w:cs="Arial"/>
          <w:color w:val="000000" w:themeColor="text1"/>
          <w:sz w:val="22"/>
          <w:szCs w:val="22"/>
        </w:rPr>
        <w:t>Kalache</w:t>
      </w:r>
      <w:proofErr w:type="spellEnd"/>
      <w:r w:rsidRPr="00F203FE">
        <w:rPr>
          <w:rFonts w:ascii="Arial" w:hAnsi="Arial" w:cs="Arial"/>
          <w:color w:val="000000" w:themeColor="text1"/>
          <w:sz w:val="22"/>
          <w:szCs w:val="22"/>
        </w:rPr>
        <w:t>, presidente do Centro Internacional para Longevidade no Brasil e membro da Rede Global de Cidades e Comunidades Amigáveis aos Idosos da OMS, explica que o crescimento dos idosos reflete o comportamento da população brasileira nas últimas décadas, que está com uma taxa de natalidade abaixo da taxa de reposição:</w:t>
      </w:r>
    </w:p>
    <w:p w14:paraId="130BBAD6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          — Enquanto a expectativa de vida aumenta, a taxa de natalidade diminui. No Brasil, há mais de 15 anos nascem menos crianças que o necessário para repor os pais, ou seja, os casais estão tendo uma média de filhos inferior a dois. Enquanto isso, as pessoas estão vivendo por mais tempo. O resultado desta equação é um crescimento muito rápido na proporção de idosos no país. </w:t>
      </w:r>
    </w:p>
    <w:p w14:paraId="440B4D8D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        Conforme Renato Bandeira de Mello, geriatra e professor da Faculdade de Medicina da UFRGS, enquanto países como a França levaram em média um século para se tornarem países envelhecidos, no Brasil este processo está ocorrendo de forma muito mais rápida.</w:t>
      </w:r>
      <w:r w:rsidRPr="00F203F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</w:p>
    <w:p w14:paraId="00AB01B4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          Isso porque a redução na taxa de natalidade ocorreu muito próxima a um período de melhorias nas condições sociais da população, o que vem sendo observado desde a década de 1980:</w:t>
      </w:r>
    </w:p>
    <w:p w14:paraId="3B6D03F3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          — Tivemos melhoras significativas em diversos âmbitos da sociedade, como o acesso à informação, que resulta no aumento da prevenção contra doenças e gravidez indesejada, assim como a criação do Sistema Único de Saúde, que promoveu um maior acesso à saúde, entre outras coisas. Apesar disso, podemos observar que o Brasil ainda não está preparado para atender adequadamente os idosos, e isso tende a piorar na medida em que essa população vai crescendo e se tornando mais relevante. [...]</w:t>
      </w:r>
    </w:p>
    <w:p w14:paraId="603D4589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A19048" w14:textId="466924F1" w:rsidR="00632CBD" w:rsidRPr="00F203FE" w:rsidRDefault="00253620" w:rsidP="00F203F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16"/>
          <w:szCs w:val="16"/>
        </w:rPr>
      </w:pPr>
      <w:hyperlink r:id="rId5" w:history="1">
        <w:r w:rsidR="00632CBD" w:rsidRPr="00F203FE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http://zh.clicrbs.com.br/rs/vida-e-estilo/vida/noticia/2015/09/numero-de-idosos-quase-triplicara-no-brasil-ate-2050-afirma-oms-4859566.html</w:t>
        </w:r>
      </w:hyperlink>
      <w:r w:rsidR="00F203FE">
        <w:rPr>
          <w:rFonts w:ascii="Arial" w:hAnsi="Arial" w:cs="Arial"/>
          <w:color w:val="000000" w:themeColor="text1"/>
          <w:sz w:val="16"/>
          <w:szCs w:val="16"/>
        </w:rPr>
        <w:t>&gt; Acesso em: 10/05/2022</w:t>
      </w:r>
      <w:r w:rsidR="00632CBD" w:rsidRPr="00F203FE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3628E922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6"/>
          <w:szCs w:val="16"/>
        </w:rPr>
      </w:pPr>
    </w:p>
    <w:p w14:paraId="5A84820F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Pr="00F203FE">
        <w:rPr>
          <w:rFonts w:ascii="Arial" w:hAnsi="Arial" w:cs="Arial"/>
          <w:noProof/>
          <w:color w:val="000000" w:themeColor="text1"/>
          <w:sz w:val="22"/>
          <w:szCs w:val="22"/>
        </w:rPr>
        <w:t xml:space="preserve">Segundo o estudo, que transformação ocorrerá na sociedade brasileira até 2050? </w:t>
      </w:r>
    </w:p>
    <w:p w14:paraId="287E68F2" w14:textId="73C49A7D" w:rsidR="001120A4" w:rsidRPr="00F203FE" w:rsidRDefault="00C03030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  <w:r w:rsidR="00F203F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</w:t>
      </w:r>
    </w:p>
    <w:p w14:paraId="148CCA2F" w14:textId="77777777" w:rsidR="00C03030" w:rsidRPr="00F203FE" w:rsidRDefault="00C03030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351E60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Pr="00F203F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</w:t>
      </w: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or que o crescimento dos idosos está relacionado ao comportamento da população brasileira nas últimas décadas? </w:t>
      </w:r>
    </w:p>
    <w:p w14:paraId="28DB36A6" w14:textId="58679975" w:rsidR="001120A4" w:rsidRPr="00F203FE" w:rsidRDefault="00C03030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  <w:r w:rsidR="00F203F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</w:t>
      </w:r>
    </w:p>
    <w:p w14:paraId="7CCC35D3" w14:textId="77777777" w:rsidR="00C03030" w:rsidRPr="00F203FE" w:rsidRDefault="00C03030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</w:p>
    <w:p w14:paraId="1976F4A6" w14:textId="77777777" w:rsidR="00F203FE" w:rsidRDefault="00F203FE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</w:p>
    <w:p w14:paraId="4139D058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eastAsiaTheme="minorEastAsia" w:hAnsi="Arial" w:cs="Arial"/>
          <w:color w:val="000000" w:themeColor="text1"/>
          <w:sz w:val="22"/>
          <w:szCs w:val="22"/>
        </w:rPr>
        <w:lastRenderedPageBreak/>
        <w:t>3.</w:t>
      </w: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 De acordo com o texto, que melhorias ocorrem nas últimas décadas para que a população brasileira tivesse mais longevidade? </w:t>
      </w:r>
    </w:p>
    <w:p w14:paraId="61FAA100" w14:textId="756FB875" w:rsidR="00632CBD" w:rsidRPr="00F203FE" w:rsidRDefault="00C03030" w:rsidP="00F203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F5F74" w14:textId="77777777" w:rsidR="00A83DE4" w:rsidRPr="00F203FE" w:rsidRDefault="00A83DE4" w:rsidP="00F203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DFDD8E7" w14:textId="77777777" w:rsidR="00632CBD" w:rsidRPr="00F203FE" w:rsidRDefault="00632CBD" w:rsidP="00F203F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4. </w:t>
      </w:r>
      <w:r w:rsidRPr="00F203F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 envelhecimento da população irá mudar radicalmente as características da população da brasileira. O que poder público deverá fazer para garantir mais qualidade de vida aos idosos? </w:t>
      </w:r>
    </w:p>
    <w:p w14:paraId="3E77081C" w14:textId="23FE7F8B" w:rsidR="00524278" w:rsidRPr="00F203FE" w:rsidRDefault="00C03030" w:rsidP="00F203FE">
      <w:pPr>
        <w:spacing w:after="0" w:line="240" w:lineRule="auto"/>
        <w:ind w:right="-7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974C70" w14:textId="77777777" w:rsidR="00524278" w:rsidRPr="00F203FE" w:rsidRDefault="00524278" w:rsidP="00F203FE">
      <w:pPr>
        <w:spacing w:after="0" w:line="240" w:lineRule="auto"/>
        <w:ind w:right="-7"/>
        <w:rPr>
          <w:rFonts w:ascii="Arial" w:hAnsi="Arial" w:cs="Arial"/>
          <w:color w:val="000000" w:themeColor="text1"/>
        </w:rPr>
      </w:pPr>
    </w:p>
    <w:p w14:paraId="6D5C44BE" w14:textId="77777777" w:rsidR="00632CBD" w:rsidRDefault="00632CBD" w:rsidP="00F203FE">
      <w:pPr>
        <w:spacing w:after="0" w:line="240" w:lineRule="auto"/>
        <w:ind w:right="-7"/>
        <w:rPr>
          <w:rFonts w:ascii="Arial" w:hAnsi="Arial" w:cs="Arial"/>
          <w:color w:val="000000" w:themeColor="text1"/>
          <w:lang w:eastAsia="zh-CN"/>
        </w:rPr>
      </w:pPr>
      <w:r w:rsidRPr="00F203FE">
        <w:rPr>
          <w:rFonts w:ascii="Arial" w:hAnsi="Arial" w:cs="Arial"/>
          <w:color w:val="000000" w:themeColor="text1"/>
        </w:rPr>
        <w:t xml:space="preserve">5. </w:t>
      </w:r>
      <w:r w:rsidRPr="00F203FE">
        <w:rPr>
          <w:rFonts w:ascii="Arial" w:hAnsi="Arial" w:cs="Arial"/>
          <w:color w:val="000000" w:themeColor="text1"/>
          <w:lang w:eastAsia="zh-CN"/>
        </w:rPr>
        <w:t xml:space="preserve">Observe o mapa e responda. </w:t>
      </w:r>
    </w:p>
    <w:p w14:paraId="6E37BF22" w14:textId="77777777" w:rsidR="00F203FE" w:rsidRPr="00F203FE" w:rsidRDefault="00F203FE" w:rsidP="00F203FE">
      <w:pPr>
        <w:spacing w:after="0" w:line="240" w:lineRule="auto"/>
        <w:ind w:right="-7"/>
        <w:rPr>
          <w:rFonts w:ascii="Arial" w:hAnsi="Arial" w:cs="Arial"/>
          <w:color w:val="000000" w:themeColor="text1"/>
        </w:rPr>
      </w:pPr>
    </w:p>
    <w:p w14:paraId="07C627FC" w14:textId="77777777" w:rsidR="00632CBD" w:rsidRPr="00F203FE" w:rsidRDefault="00632CBD" w:rsidP="00F203FE">
      <w:pPr>
        <w:tabs>
          <w:tab w:val="left" w:pos="1118"/>
          <w:tab w:val="center" w:pos="523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4294EC6" wp14:editId="0AFB855C">
            <wp:extent cx="3352208" cy="3170077"/>
            <wp:effectExtent l="0" t="0" r="0" b="0"/>
            <wp:docPr id="2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393" cy="318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AC7BB4" w14:textId="77777777" w:rsidR="00F203FE" w:rsidRDefault="00F203FE" w:rsidP="00F203F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7F8A4DE" w14:textId="77777777" w:rsidR="00632CBD" w:rsidRPr="00F203FE" w:rsidRDefault="00632CBD" w:rsidP="00F203F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 xml:space="preserve">a) A população brasileira se apresenta bem distribuída pelo território? Justifique sua resposta. </w:t>
      </w:r>
    </w:p>
    <w:p w14:paraId="78D9CCEF" w14:textId="5A044CD9" w:rsidR="00524278" w:rsidRPr="00F203FE" w:rsidRDefault="00C03030" w:rsidP="00F203F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97E96E" w14:textId="77777777" w:rsidR="00C03030" w:rsidRPr="00F203FE" w:rsidRDefault="00C03030" w:rsidP="00F203F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CE2FD80" w14:textId="77777777" w:rsidR="00632CBD" w:rsidRPr="00F203FE" w:rsidRDefault="00632CBD" w:rsidP="00F203F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 xml:space="preserve">b) Por que o Brasil apresenta essa distribuição populacional? </w:t>
      </w:r>
    </w:p>
    <w:p w14:paraId="4B23D77D" w14:textId="720513D8" w:rsidR="00524278" w:rsidRPr="00F203FE" w:rsidRDefault="00C03030" w:rsidP="00F203FE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14:paraId="390EB4E5" w14:textId="77777777" w:rsidR="00C03030" w:rsidRPr="00F203FE" w:rsidRDefault="00C03030" w:rsidP="00F203FE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</w:rPr>
      </w:pPr>
    </w:p>
    <w:p w14:paraId="043E90E8" w14:textId="77777777" w:rsidR="00632CBD" w:rsidRPr="00F203FE" w:rsidRDefault="00632CBD" w:rsidP="00F203FE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6. Observe os mapas 1 e 2 sobre as propostas de regionalização do Brasil.</w:t>
      </w:r>
    </w:p>
    <w:p w14:paraId="6F49D458" w14:textId="77777777" w:rsidR="00632CBD" w:rsidRPr="00F203FE" w:rsidRDefault="00632CBD" w:rsidP="00F203FE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</w:rPr>
      </w:pPr>
    </w:p>
    <w:p w14:paraId="7E64196B" w14:textId="77777777" w:rsidR="00632CBD" w:rsidRPr="00F203FE" w:rsidRDefault="00632CBD" w:rsidP="00632C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  <w:r w:rsidRPr="00F203FE">
        <w:rPr>
          <w:rFonts w:ascii="Arial" w:eastAsia="Times New Roman" w:hAnsi="Arial" w:cs="Arial"/>
          <w:noProof/>
          <w:color w:val="000000" w:themeColor="text1"/>
        </w:rPr>
        <w:drawing>
          <wp:inline distT="0" distB="0" distL="0" distR="0" wp14:anchorId="328C3635" wp14:editId="48084AD2">
            <wp:extent cx="4693677" cy="2367886"/>
            <wp:effectExtent l="0" t="0" r="0" b="0"/>
            <wp:docPr id="10" name="Imagem 1" descr="http://www.geografiaparatodos.com.br/capitulo_10_o_brasil_no_seculo_xxi_e_a_regionalizacao_do_territorio_e_os_complexos_regionais_brasileiros_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ografiaparatodos.com.br/capitulo_10_o_brasil_no_seculo_xxi_e_a_regionalizacao_do_territorio_e_os_complexos_regionais_brasileiros_files/image03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64" cy="236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D73EB4" w14:textId="77777777" w:rsidR="00F203FE" w:rsidRDefault="00F203FE" w:rsidP="0063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61301BF9" w14:textId="77777777" w:rsidR="00632CBD" w:rsidRPr="00F203FE" w:rsidRDefault="00632CBD" w:rsidP="0063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F203FE">
        <w:rPr>
          <w:rFonts w:ascii="Arial" w:eastAsia="Times New Roman" w:hAnsi="Arial" w:cs="Arial"/>
          <w:color w:val="000000" w:themeColor="text1"/>
        </w:rPr>
        <w:lastRenderedPageBreak/>
        <w:t>a) Indique o título correto para a figura 1 e o título correto para a figura 2.</w:t>
      </w:r>
    </w:p>
    <w:p w14:paraId="0DAE1446" w14:textId="77777777" w:rsidR="00632CBD" w:rsidRPr="00F203FE" w:rsidRDefault="00632CBD" w:rsidP="0063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6A4C7BB9" w14:textId="77777777" w:rsidR="00632CBD" w:rsidRPr="00F203FE" w:rsidRDefault="00632CBD" w:rsidP="0063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F203FE">
        <w:rPr>
          <w:rFonts w:ascii="Arial" w:eastAsia="Times New Roman" w:hAnsi="Arial" w:cs="Arial"/>
          <w:color w:val="000000" w:themeColor="text1"/>
        </w:rPr>
        <w:t xml:space="preserve">Figura 1: </w:t>
      </w:r>
      <w:r w:rsidR="00C03030" w:rsidRPr="00F203FE">
        <w:rPr>
          <w:rFonts w:ascii="Arial" w:eastAsia="Times New Roman" w:hAnsi="Arial" w:cs="Arial"/>
          <w:color w:val="000000" w:themeColor="text1"/>
        </w:rPr>
        <w:t>_____________________________________</w:t>
      </w:r>
    </w:p>
    <w:p w14:paraId="13334E30" w14:textId="77777777" w:rsidR="00632CBD" w:rsidRPr="00F203FE" w:rsidRDefault="00632CBD" w:rsidP="0063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324B4315" w14:textId="77777777" w:rsidR="00524278" w:rsidRPr="00F203FE" w:rsidRDefault="00632CBD" w:rsidP="0063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F203FE">
        <w:rPr>
          <w:rFonts w:ascii="Arial" w:eastAsia="Times New Roman" w:hAnsi="Arial" w:cs="Arial"/>
          <w:color w:val="000000" w:themeColor="text1"/>
        </w:rPr>
        <w:t>Figura 2:</w:t>
      </w:r>
      <w:r w:rsidR="00C03030" w:rsidRPr="00F203FE">
        <w:rPr>
          <w:rFonts w:ascii="Arial" w:eastAsia="Times New Roman" w:hAnsi="Arial" w:cs="Arial"/>
          <w:color w:val="000000" w:themeColor="text1"/>
        </w:rPr>
        <w:t>______________________________________</w:t>
      </w:r>
    </w:p>
    <w:p w14:paraId="0C594696" w14:textId="77777777" w:rsidR="00632CBD" w:rsidRPr="00F203FE" w:rsidRDefault="00524278" w:rsidP="00632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F203FE">
        <w:rPr>
          <w:rFonts w:ascii="Arial" w:eastAsia="Times New Roman" w:hAnsi="Arial" w:cs="Arial"/>
          <w:color w:val="000000" w:themeColor="text1"/>
        </w:rPr>
        <w:t xml:space="preserve"> </w:t>
      </w:r>
    </w:p>
    <w:p w14:paraId="57F5A6AE" w14:textId="77777777" w:rsidR="00632CBD" w:rsidRPr="00F203FE" w:rsidRDefault="00632CBD" w:rsidP="00632CBD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eastAsia="Times New Roman" w:hAnsi="Arial" w:cs="Arial"/>
          <w:color w:val="000000" w:themeColor="text1"/>
        </w:rPr>
        <w:t>b) </w:t>
      </w:r>
      <w:r w:rsidRPr="00F203FE">
        <w:rPr>
          <w:rFonts w:ascii="Arial" w:hAnsi="Arial" w:cs="Arial"/>
          <w:color w:val="000000" w:themeColor="text1"/>
        </w:rPr>
        <w:t xml:space="preserve">Cite duas diferenças entre as duas formas de regionalização do Brasil. </w:t>
      </w:r>
    </w:p>
    <w:p w14:paraId="74DBD470" w14:textId="740F84D4" w:rsidR="00C03030" w:rsidRPr="00F203FE" w:rsidRDefault="00C03030" w:rsidP="00632CBD">
      <w:pPr>
        <w:tabs>
          <w:tab w:val="left" w:pos="1118"/>
          <w:tab w:val="center" w:pos="5230"/>
        </w:tabs>
        <w:jc w:val="both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1B9EF" w14:textId="77777777" w:rsidR="00632CBD" w:rsidRPr="00F203FE" w:rsidRDefault="00632CBD" w:rsidP="00632CBD">
      <w:pPr>
        <w:tabs>
          <w:tab w:val="left" w:pos="1118"/>
          <w:tab w:val="center" w:pos="5230"/>
        </w:tabs>
        <w:jc w:val="both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 xml:space="preserve">7. Complete o quadro destacando as principais atividades econômicas presentes no território brasileiro nos séculos: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632CBD" w:rsidRPr="00F203FE" w14:paraId="6D27E93E" w14:textId="77777777" w:rsidTr="00FC003C">
        <w:tc>
          <w:tcPr>
            <w:tcW w:w="2268" w:type="dxa"/>
          </w:tcPr>
          <w:p w14:paraId="15F6D95F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FDD94B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03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Século XVI</w:t>
            </w:r>
          </w:p>
          <w:p w14:paraId="5A85EC89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</w:tcPr>
          <w:p w14:paraId="5ED018E3" w14:textId="77777777" w:rsidR="00756BDD" w:rsidRPr="00F203FE" w:rsidRDefault="00756BDD" w:rsidP="00756BDD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057A37D" w14:textId="77777777" w:rsidR="00632CBD" w:rsidRPr="00F203FE" w:rsidRDefault="00632CBD" w:rsidP="00C03030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32CBD" w:rsidRPr="00F203FE" w14:paraId="3BD82FFD" w14:textId="77777777" w:rsidTr="00FC003C">
        <w:tc>
          <w:tcPr>
            <w:tcW w:w="2268" w:type="dxa"/>
          </w:tcPr>
          <w:p w14:paraId="2F2BF306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416FEA0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03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Século XVII</w:t>
            </w:r>
          </w:p>
          <w:p w14:paraId="41332AF9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</w:tcPr>
          <w:p w14:paraId="63046D0B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32CBD" w:rsidRPr="00F203FE" w14:paraId="6E17B0FE" w14:textId="77777777" w:rsidTr="00FC003C">
        <w:tc>
          <w:tcPr>
            <w:tcW w:w="2268" w:type="dxa"/>
          </w:tcPr>
          <w:p w14:paraId="6FB5D373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7DDB1D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03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Século XVIII</w:t>
            </w:r>
          </w:p>
          <w:p w14:paraId="504BB695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</w:tcPr>
          <w:p w14:paraId="03A8642C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32CBD" w:rsidRPr="00F203FE" w14:paraId="2802656E" w14:textId="77777777" w:rsidTr="00FC003C">
        <w:tc>
          <w:tcPr>
            <w:tcW w:w="2268" w:type="dxa"/>
          </w:tcPr>
          <w:p w14:paraId="1DEDE547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81A8F0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03F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Século XIX</w:t>
            </w:r>
          </w:p>
          <w:p w14:paraId="6B3AD85A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</w:tcPr>
          <w:p w14:paraId="4B8AD461" w14:textId="77777777" w:rsidR="00632CBD" w:rsidRPr="00F203FE" w:rsidRDefault="00632CBD" w:rsidP="00FC003C">
            <w:pPr>
              <w:tabs>
                <w:tab w:val="left" w:pos="1118"/>
                <w:tab w:val="center" w:pos="5230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EF9FEC7" w14:textId="77777777" w:rsidR="00632CBD" w:rsidRPr="00F203FE" w:rsidRDefault="00632CBD" w:rsidP="00632CBD">
      <w:pPr>
        <w:tabs>
          <w:tab w:val="left" w:pos="1118"/>
          <w:tab w:val="center" w:pos="5230"/>
        </w:tabs>
        <w:jc w:val="both"/>
        <w:rPr>
          <w:rFonts w:ascii="Arial" w:hAnsi="Arial" w:cs="Arial"/>
          <w:color w:val="000000" w:themeColor="text1"/>
        </w:rPr>
      </w:pPr>
    </w:p>
    <w:p w14:paraId="57B025FB" w14:textId="77777777" w:rsidR="00632CBD" w:rsidRPr="00F203FE" w:rsidRDefault="00632CBD" w:rsidP="00632CBD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8</w:t>
      </w:r>
      <w:r w:rsidRPr="00F203FE">
        <w:rPr>
          <w:rFonts w:ascii="Arial" w:hAnsi="Arial" w:cs="Arial"/>
          <w:iCs/>
          <w:color w:val="000000" w:themeColor="text1"/>
        </w:rPr>
        <w:t>. Nos três primeiros meses de 2013, entraram no território brasileiro cerca de três mil pessoas vindas do Haiti. O aumento substancial no fluxo de entrada de haitianos no país se deu principalmente pelo pequeno município de Brasileia, no Estado do Acre. A cidade, com cerca de 20 mil habitantes, faz fronteira com a Bolívia e o Peru, e, de janeiro ao final de março, viu chegar um número estimado de 2 mil imigrantes haitianos.</w:t>
      </w:r>
    </w:p>
    <w:p w14:paraId="1BADFA9B" w14:textId="77777777" w:rsidR="00632CBD" w:rsidRPr="00F203FE" w:rsidRDefault="00632CBD" w:rsidP="00632CBD">
      <w:pPr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F203FE">
        <w:rPr>
          <w:rFonts w:ascii="Arial" w:hAnsi="Arial" w:cs="Arial"/>
          <w:color w:val="000000" w:themeColor="text1"/>
          <w:sz w:val="16"/>
          <w:szCs w:val="16"/>
        </w:rPr>
        <w:t>(</w:t>
      </w:r>
      <w:proofErr w:type="gramStart"/>
      <w:r w:rsidRPr="00F203FE">
        <w:rPr>
          <w:rFonts w:ascii="Arial" w:hAnsi="Arial" w:cs="Arial"/>
          <w:color w:val="000000" w:themeColor="text1"/>
          <w:sz w:val="16"/>
          <w:szCs w:val="16"/>
        </w:rPr>
        <w:t>http://brazilianpost.co.uk</w:t>
      </w:r>
      <w:proofErr w:type="gramEnd"/>
      <w:r w:rsidRPr="00F203FE">
        <w:rPr>
          <w:rFonts w:ascii="Arial" w:hAnsi="Arial" w:cs="Arial"/>
          <w:color w:val="000000" w:themeColor="text1"/>
          <w:sz w:val="16"/>
          <w:szCs w:val="16"/>
        </w:rPr>
        <w:t>. Adaptado.)</w:t>
      </w:r>
    </w:p>
    <w:p w14:paraId="7C73DFC6" w14:textId="77777777" w:rsidR="00632CBD" w:rsidRPr="00F203FE" w:rsidRDefault="00632CBD" w:rsidP="00632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a) Que tipo de migração que os ha</w:t>
      </w:r>
      <w:r w:rsidR="00756BDD" w:rsidRPr="00F203FE">
        <w:rPr>
          <w:rFonts w:ascii="Arial" w:hAnsi="Arial" w:cs="Arial"/>
          <w:color w:val="000000" w:themeColor="text1"/>
        </w:rPr>
        <w:t>i</w:t>
      </w:r>
      <w:r w:rsidRPr="00F203FE">
        <w:rPr>
          <w:rFonts w:ascii="Arial" w:hAnsi="Arial" w:cs="Arial"/>
          <w:color w:val="000000" w:themeColor="text1"/>
        </w:rPr>
        <w:t xml:space="preserve">tianos realizaram se deslocando de um país para o outro? Explique. </w:t>
      </w:r>
    </w:p>
    <w:p w14:paraId="045CBC79" w14:textId="3DD8058D" w:rsidR="00756BDD" w:rsidRPr="00F203FE" w:rsidRDefault="00C03030" w:rsidP="00632CBD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  <w:r w:rsidRPr="00F203FE">
        <w:rPr>
          <w:rFonts w:ascii="Arial" w:hAnsi="Arial" w:cs="Arial"/>
          <w:color w:val="000000" w:themeColor="text1"/>
          <w:lang w:eastAsia="zh-CN"/>
        </w:rPr>
        <w:t>__________________________________________________________________________________________________________________________________________________________________________</w:t>
      </w:r>
    </w:p>
    <w:p w14:paraId="74B72613" w14:textId="77777777" w:rsidR="00C03030" w:rsidRPr="00F203FE" w:rsidRDefault="00C03030" w:rsidP="00632CBD">
      <w:pPr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313CA8FB" w14:textId="77777777" w:rsidR="00C03030" w:rsidRPr="00F203FE" w:rsidRDefault="00632CBD" w:rsidP="00C03030">
      <w:pPr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  <w:lang w:eastAsia="zh-CN"/>
        </w:rPr>
        <w:t xml:space="preserve">b) </w:t>
      </w:r>
      <w:r w:rsidRPr="00F203FE">
        <w:rPr>
          <w:rFonts w:ascii="Arial" w:hAnsi="Arial" w:cs="Arial"/>
          <w:color w:val="000000" w:themeColor="text1"/>
        </w:rPr>
        <w:t xml:space="preserve">Aponte dois motivos que expliquem a migração de haitianos para o Brasil. </w:t>
      </w:r>
    </w:p>
    <w:p w14:paraId="7F2B653E" w14:textId="77777777" w:rsidR="00C03030" w:rsidRPr="00F203FE" w:rsidRDefault="00C03030" w:rsidP="00C03030">
      <w:pPr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14:paraId="3ED80757" w14:textId="77777777" w:rsidR="00C03030" w:rsidRPr="00F203FE" w:rsidRDefault="00C03030" w:rsidP="00C0303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09E6C5A" w14:textId="77777777" w:rsidR="00632CBD" w:rsidRPr="00F203FE" w:rsidRDefault="00632CBD" w:rsidP="00C03030">
      <w:pPr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9.</w:t>
      </w:r>
      <w:r w:rsidRPr="00F203FE">
        <w:rPr>
          <w:rFonts w:ascii="Arial" w:hAnsi="Arial" w:cs="Arial"/>
          <w:color w:val="000000" w:themeColor="text1"/>
          <w:lang w:eastAsia="zh-CN"/>
        </w:rPr>
        <w:t xml:space="preserve"> </w:t>
      </w:r>
      <w:r w:rsidRPr="00F203FE">
        <w:rPr>
          <w:rFonts w:ascii="Arial" w:hAnsi="Arial" w:cs="Arial"/>
          <w:color w:val="000000" w:themeColor="text1"/>
        </w:rPr>
        <w:t xml:space="preserve">O Brasil é um ‘país gigante pela própria natureza’, </w:t>
      </w:r>
      <w:proofErr w:type="gramStart"/>
      <w:r w:rsidRPr="00F203FE">
        <w:rPr>
          <w:rFonts w:ascii="Arial" w:hAnsi="Arial" w:cs="Arial"/>
          <w:color w:val="000000" w:themeColor="text1"/>
        </w:rPr>
        <w:t xml:space="preserve">com </w:t>
      </w:r>
      <w:r w:rsidRPr="00F203FE">
        <w:rPr>
          <w:rFonts w:ascii="Arial" w:hAnsi="Arial" w:cs="Arial"/>
          <w:color w:val="000000" w:themeColor="text1"/>
          <w:position w:val="-10"/>
        </w:rPr>
        <w:object w:dxaOrig="1380" w:dyaOrig="360" w14:anchorId="012B4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pt;height:18.25pt" o:ole="">
            <v:imagedata r:id="rId8" o:title=""/>
          </v:shape>
          <o:OLEObject Type="Embed" ProgID="Equation.DSMT4" ShapeID="_x0000_i1025" DrawAspect="Content" ObjectID="_1811081022" r:id="rId9"/>
        </w:object>
      </w:r>
      <w:r w:rsidRPr="00F203FE">
        <w:rPr>
          <w:rFonts w:ascii="Arial" w:hAnsi="Arial" w:cs="Arial"/>
          <w:color w:val="000000" w:themeColor="text1"/>
        </w:rPr>
        <w:t xml:space="preserve"> de</w:t>
      </w:r>
      <w:proofErr w:type="gramEnd"/>
      <w:r w:rsidRPr="00F203FE">
        <w:rPr>
          <w:rFonts w:ascii="Arial" w:hAnsi="Arial" w:cs="Arial"/>
          <w:color w:val="000000" w:themeColor="text1"/>
        </w:rPr>
        <w:t xml:space="preserve"> extensão. Deveria ter priorizado o transporte ferroviário como fez a Europa, mas, por motivos econômicos, preferiu, em passado recente, investir em rodovias, atendendo a interesses de empresas transnacionais, em troca de geração de emprego e de prestígio político. Hoje, sabe-se que não foi uma boa decisão, pois milhares de brasileiros são afetados pela priorização dada ao transporte rodoviário no país. </w:t>
      </w:r>
    </w:p>
    <w:p w14:paraId="58AF60B5" w14:textId="77777777" w:rsidR="00632CBD" w:rsidRPr="00F203FE" w:rsidRDefault="00632CBD" w:rsidP="00632CBD">
      <w:pPr>
        <w:pStyle w:val="Cabealho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5B1DD971" w14:textId="77777777" w:rsidR="00632CBD" w:rsidRPr="00F203FE" w:rsidRDefault="00632CBD" w:rsidP="00632CBD">
      <w:pPr>
        <w:pStyle w:val="Cabealho"/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F203FE">
        <w:rPr>
          <w:rFonts w:ascii="Arial" w:hAnsi="Arial" w:cs="Arial"/>
          <w:color w:val="000000" w:themeColor="text1"/>
          <w:sz w:val="16"/>
          <w:szCs w:val="16"/>
        </w:rPr>
        <w:t xml:space="preserve">CUNHA, Marcelo Alberto da. “Nação sobre rodas” In: </w:t>
      </w:r>
      <w:r w:rsidRPr="00F203FE">
        <w:rPr>
          <w:rFonts w:ascii="Arial" w:hAnsi="Arial" w:cs="Arial"/>
          <w:bCs/>
          <w:i/>
          <w:color w:val="000000" w:themeColor="text1"/>
          <w:sz w:val="16"/>
          <w:szCs w:val="16"/>
        </w:rPr>
        <w:t>Conhecimento prático</w:t>
      </w:r>
      <w:r w:rsidRPr="00F203FE">
        <w:rPr>
          <w:rFonts w:ascii="Arial" w:hAnsi="Arial" w:cs="Arial"/>
          <w:bCs/>
          <w:color w:val="000000" w:themeColor="text1"/>
          <w:sz w:val="16"/>
          <w:szCs w:val="16"/>
        </w:rPr>
        <w:t>:</w:t>
      </w:r>
      <w:r w:rsidRPr="00F203F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F203FE">
        <w:rPr>
          <w:rFonts w:ascii="Arial" w:hAnsi="Arial" w:cs="Arial"/>
          <w:color w:val="000000" w:themeColor="text1"/>
          <w:sz w:val="16"/>
          <w:szCs w:val="16"/>
        </w:rPr>
        <w:t xml:space="preserve">Geografia, n. 35. São Paulo: Escala Educacional, 2011. (adaptado) </w:t>
      </w:r>
    </w:p>
    <w:p w14:paraId="232BB99E" w14:textId="77777777" w:rsidR="00632CBD" w:rsidRPr="00F203FE" w:rsidRDefault="00632CBD" w:rsidP="00632CBD">
      <w:pPr>
        <w:pStyle w:val="Cabealho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5F7C95A6" w14:textId="77777777" w:rsidR="00632CBD" w:rsidRPr="00F203FE" w:rsidRDefault="00632CBD" w:rsidP="00632CBD">
      <w:pPr>
        <w:pStyle w:val="Cabealho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a) Apresente três problemas enfrentados pela população brasileira, nos estudos urbanos, considerando a escolha de que trata o texto. </w:t>
      </w:r>
    </w:p>
    <w:p w14:paraId="4985E46F" w14:textId="0F036B9E" w:rsidR="00C03030" w:rsidRPr="00F203FE" w:rsidRDefault="00C03030" w:rsidP="00632CBD">
      <w:pPr>
        <w:pStyle w:val="Cabealho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995C14" w14:textId="77777777" w:rsidR="00C03030" w:rsidRPr="00F203FE" w:rsidRDefault="00C03030" w:rsidP="00632CBD">
      <w:pPr>
        <w:pStyle w:val="Cabealho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066E385F" w14:textId="77777777" w:rsidR="00632CBD" w:rsidRPr="00F203FE" w:rsidRDefault="00632CBD" w:rsidP="00632CBD">
      <w:pPr>
        <w:pStyle w:val="Cabealho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F203FE">
        <w:rPr>
          <w:rFonts w:ascii="Arial" w:hAnsi="Arial" w:cs="Arial"/>
          <w:color w:val="000000" w:themeColor="text1"/>
          <w:sz w:val="22"/>
          <w:szCs w:val="22"/>
        </w:rPr>
        <w:t xml:space="preserve">b) Justifique-os.  </w:t>
      </w:r>
    </w:p>
    <w:p w14:paraId="4D754477" w14:textId="11443FF4" w:rsidR="00C03030" w:rsidRPr="00F203FE" w:rsidRDefault="00C03030" w:rsidP="00632CBD">
      <w:pPr>
        <w:tabs>
          <w:tab w:val="left" w:pos="1118"/>
          <w:tab w:val="center" w:pos="523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3FE">
        <w:rPr>
          <w:rFonts w:ascii="Arial" w:hAnsi="Arial" w:cs="Arial"/>
          <w:color w:val="000000" w:themeColor="text1"/>
        </w:rPr>
        <w:t>__________________________________________________________</w:t>
      </w:r>
    </w:p>
    <w:p w14:paraId="26D06CAA" w14:textId="77777777" w:rsidR="00C03030" w:rsidRPr="00F203FE" w:rsidRDefault="00C03030" w:rsidP="00632CBD">
      <w:pPr>
        <w:tabs>
          <w:tab w:val="left" w:pos="1118"/>
          <w:tab w:val="center" w:pos="5230"/>
        </w:tabs>
        <w:spacing w:after="0" w:line="240" w:lineRule="auto"/>
        <w:rPr>
          <w:rFonts w:ascii="Arial" w:hAnsi="Arial" w:cs="Arial"/>
          <w:color w:val="000000" w:themeColor="text1"/>
          <w:lang w:eastAsia="zh-CN"/>
        </w:rPr>
      </w:pPr>
    </w:p>
    <w:p w14:paraId="24E56AA9" w14:textId="77777777" w:rsidR="00632CBD" w:rsidRPr="00F203FE" w:rsidRDefault="00632CBD" w:rsidP="00632CBD">
      <w:pPr>
        <w:tabs>
          <w:tab w:val="left" w:pos="1118"/>
          <w:tab w:val="center" w:pos="523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  <w:lang w:eastAsia="zh-CN"/>
        </w:rPr>
        <w:t>10</w:t>
      </w:r>
      <w:r w:rsidRPr="00F203FE">
        <w:rPr>
          <w:rFonts w:ascii="Arial" w:hAnsi="Arial" w:cs="Arial"/>
          <w:color w:val="000000" w:themeColor="text1"/>
        </w:rPr>
        <w:t xml:space="preserve">. </w:t>
      </w:r>
      <w:r w:rsidRPr="00F203FE">
        <w:rPr>
          <w:rFonts w:ascii="Arial" w:eastAsia="Times New Roman" w:hAnsi="Arial" w:cs="Arial"/>
          <w:bCs/>
          <w:color w:val="000000" w:themeColor="text1"/>
        </w:rPr>
        <w:t>Identifique a que se referem às seguintes definições.</w:t>
      </w:r>
    </w:p>
    <w:p w14:paraId="10399204" w14:textId="77777777" w:rsidR="00632CBD" w:rsidRPr="00F203FE" w:rsidRDefault="00632CBD" w:rsidP="00632CBD">
      <w:p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0BA354E9" w14:textId="77777777" w:rsidR="00632CBD" w:rsidRPr="00F203FE" w:rsidRDefault="00632CBD" w:rsidP="00632CBD">
      <w:p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F203FE">
        <w:rPr>
          <w:rFonts w:ascii="Arial" w:eastAsia="Times New Roman" w:hAnsi="Arial" w:cs="Arial"/>
          <w:bCs/>
          <w:color w:val="000000" w:themeColor="text1"/>
        </w:rPr>
        <w:t xml:space="preserve">a) Classificação das metrópoles segundo seu poder de atração de pessoas e influência sobre determinadas áreas.  </w:t>
      </w:r>
    </w:p>
    <w:p w14:paraId="13FD1DA1" w14:textId="025625EC" w:rsidR="00756BDD" w:rsidRPr="00F203FE" w:rsidRDefault="00C03030" w:rsidP="00632CBD">
      <w:pPr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_____________________________________________________________________________________</w:t>
      </w:r>
    </w:p>
    <w:p w14:paraId="706658B1" w14:textId="77777777" w:rsidR="00C03030" w:rsidRPr="00F203FE" w:rsidRDefault="00C03030" w:rsidP="00632CB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16568C7" w14:textId="77777777" w:rsidR="00632CBD" w:rsidRPr="00F203FE" w:rsidRDefault="00632CBD" w:rsidP="00632CBD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F203FE">
        <w:rPr>
          <w:rFonts w:ascii="Arial" w:hAnsi="Arial" w:cs="Arial"/>
          <w:color w:val="000000" w:themeColor="text1"/>
        </w:rPr>
        <w:t xml:space="preserve">b) </w:t>
      </w:r>
      <w:r w:rsidRPr="00F203FE">
        <w:rPr>
          <w:rFonts w:ascii="Arial" w:hAnsi="Arial" w:cs="Arial"/>
          <w:color w:val="000000" w:themeColor="text1"/>
          <w:shd w:val="clear" w:color="auto" w:fill="FFFFFF"/>
        </w:rPr>
        <w:t xml:space="preserve">Fenômeno urbano que ocorre quando duas ou mais </w:t>
      </w:r>
      <w:proofErr w:type="spellStart"/>
      <w:r w:rsidRPr="00F203FE">
        <w:rPr>
          <w:rFonts w:ascii="Arial" w:hAnsi="Arial" w:cs="Arial"/>
          <w:color w:val="000000" w:themeColor="text1"/>
          <w:shd w:val="clear" w:color="auto" w:fill="FFFFFF"/>
        </w:rPr>
        <w:t>regões</w:t>
      </w:r>
      <w:proofErr w:type="spellEnd"/>
      <w:r w:rsidRPr="00F203FE">
        <w:rPr>
          <w:rFonts w:ascii="Arial" w:hAnsi="Arial" w:cs="Arial"/>
          <w:color w:val="000000" w:themeColor="text1"/>
          <w:shd w:val="clear" w:color="auto" w:fill="FFFFFF"/>
        </w:rPr>
        <w:t xml:space="preserve"> metropolitanas se desenvolvem até se unirem, te tal forma que surge uma imen</w:t>
      </w:r>
      <w:r w:rsidR="00C03030" w:rsidRPr="00F203FE"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F203FE">
        <w:rPr>
          <w:rFonts w:ascii="Arial" w:hAnsi="Arial" w:cs="Arial"/>
          <w:color w:val="000000" w:themeColor="text1"/>
          <w:shd w:val="clear" w:color="auto" w:fill="FFFFFF"/>
        </w:rPr>
        <w:t xml:space="preserve">a área urbanizada. </w:t>
      </w:r>
    </w:p>
    <w:p w14:paraId="4A71521D" w14:textId="3DF97DA4" w:rsidR="00920C43" w:rsidRPr="00F203FE" w:rsidRDefault="00C03030" w:rsidP="00632CBD">
      <w:pPr>
        <w:spacing w:after="0" w:line="240" w:lineRule="auto"/>
        <w:rPr>
          <w:rFonts w:ascii="Arial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_____________________________________________________________________________________</w:t>
      </w:r>
    </w:p>
    <w:p w14:paraId="786808BC" w14:textId="77777777" w:rsidR="00C03030" w:rsidRPr="00F203FE" w:rsidRDefault="00C03030" w:rsidP="00632CB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A240B35" w14:textId="77777777" w:rsidR="00632CBD" w:rsidRPr="00F203FE" w:rsidRDefault="00632CBD" w:rsidP="00632CBD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F203FE">
        <w:rPr>
          <w:rFonts w:ascii="Arial" w:hAnsi="Arial" w:cs="Arial"/>
          <w:color w:val="000000" w:themeColor="text1"/>
        </w:rPr>
        <w:t xml:space="preserve">c) </w:t>
      </w:r>
      <w:r w:rsidRPr="00F203FE">
        <w:rPr>
          <w:rFonts w:ascii="Arial" w:hAnsi="Arial" w:cs="Arial"/>
          <w:color w:val="000000" w:themeColor="text1"/>
          <w:shd w:val="clear" w:color="auto" w:fill="FFFFFF"/>
        </w:rPr>
        <w:t>Cidade caracterizada por apresentar um elevado grau de urbanização, centralizando em torno de si capital, trabalho, serviços e outros elementos, além de polarizar outras regiões.</w:t>
      </w:r>
    </w:p>
    <w:p w14:paraId="63CED448" w14:textId="2755CB2F" w:rsidR="00632CBD" w:rsidRPr="00F203FE" w:rsidRDefault="00C03030" w:rsidP="00632C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F203FE">
        <w:rPr>
          <w:rFonts w:ascii="Arial" w:hAnsi="Arial" w:cs="Arial"/>
          <w:color w:val="000000" w:themeColor="text1"/>
        </w:rPr>
        <w:t>_____________________________________________________________________________________</w:t>
      </w:r>
    </w:p>
    <w:p w14:paraId="10B2BACE" w14:textId="77777777" w:rsidR="00C03030" w:rsidRPr="00F203FE" w:rsidRDefault="00C03030" w:rsidP="00632C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2E0AECC0" w14:textId="77777777" w:rsidR="009571F6" w:rsidRPr="00F203FE" w:rsidRDefault="009571F6">
      <w:pPr>
        <w:rPr>
          <w:rFonts w:ascii="Arial" w:hAnsi="Arial" w:cs="Arial"/>
          <w:color w:val="000000" w:themeColor="text1"/>
        </w:rPr>
      </w:pPr>
    </w:p>
    <w:sectPr w:rsidR="009571F6" w:rsidRPr="00F203FE" w:rsidSect="00F203FE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2CBD"/>
    <w:rsid w:val="001120A4"/>
    <w:rsid w:val="00142251"/>
    <w:rsid w:val="00253620"/>
    <w:rsid w:val="00341AE0"/>
    <w:rsid w:val="00524278"/>
    <w:rsid w:val="00632CBD"/>
    <w:rsid w:val="00756BDD"/>
    <w:rsid w:val="00920C43"/>
    <w:rsid w:val="009571F6"/>
    <w:rsid w:val="00A83DE4"/>
    <w:rsid w:val="00B35BA7"/>
    <w:rsid w:val="00C03030"/>
    <w:rsid w:val="00F2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B7727"/>
  <w15:docId w15:val="{C50D1D47-626A-41D7-BA30-CB70631E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32CBD"/>
    <w:rPr>
      <w:color w:val="0000FF"/>
      <w:u w:val="single"/>
    </w:rPr>
  </w:style>
  <w:style w:type="paragraph" w:styleId="NormalWeb">
    <w:name w:val="Normal (Web)"/>
    <w:basedOn w:val="Normal"/>
    <w:uiPriority w:val="99"/>
    <w:rsid w:val="0063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32CBD"/>
  </w:style>
  <w:style w:type="table" w:styleId="Tabelacomgrade">
    <w:name w:val="Table Grid"/>
    <w:basedOn w:val="Tabelanormal"/>
    <w:rsid w:val="00632CBD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32CBD"/>
    <w:pPr>
      <w:tabs>
        <w:tab w:val="center" w:pos="4419"/>
        <w:tab w:val="right" w:pos="8838"/>
      </w:tabs>
      <w:spacing w:after="0" w:line="240" w:lineRule="auto"/>
    </w:pPr>
    <w:rPr>
      <w:rFonts w:ascii="Times" w:eastAsia="Times" w:hAnsi="Times" w:cs="Times New Roman"/>
      <w:sz w:val="24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632CBD"/>
    <w:rPr>
      <w:rFonts w:ascii="Times" w:eastAsia="Times" w:hAnsi="Times" w:cs="Times New Roman"/>
      <w:sz w:val="24"/>
      <w:szCs w:val="20"/>
      <w:lang w:val="pt-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3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32CBD"/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CB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20C43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F20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zh.clicrbs.com.br/rs/vida-e-estilo/vida/noticia/2015/09/numero-de-idosos-quase-triplicara-no-brasil-ate-2050-afirma-oms-4859566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1440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8</cp:revision>
  <dcterms:created xsi:type="dcterms:W3CDTF">2018-06-13T16:52:00Z</dcterms:created>
  <dcterms:modified xsi:type="dcterms:W3CDTF">2025-06-10T20:17:00Z</dcterms:modified>
</cp:coreProperties>
</file>