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FA6" w:rsidRDefault="00980FA6" w:rsidP="00980FA6">
      <w:pPr>
        <w:spacing w:after="0"/>
        <w:ind w:left="2124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Trabalho de recuperação (1ª série)</w:t>
      </w:r>
    </w:p>
    <w:p w:rsidR="00980FA6" w:rsidRDefault="00980FA6" w:rsidP="00980FA6">
      <w:pPr>
        <w:spacing w:after="0"/>
        <w:ind w:left="2124" w:firstLine="708"/>
        <w:rPr>
          <w:rFonts w:ascii="Arial" w:hAnsi="Arial" w:cs="Arial"/>
          <w:color w:val="000000"/>
        </w:rPr>
      </w:pPr>
    </w:p>
    <w:p w:rsidR="006863DF" w:rsidRDefault="006863DF" w:rsidP="006863DF">
      <w:pPr>
        <w:pStyle w:val="NormalWeb"/>
        <w:numPr>
          <w:ilvl w:val="0"/>
          <w:numId w:val="5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As substâncias básicas têm como característica neutralizar os ácidos, que, por sua vez, são substâncias corrosivas e que possuem sabor azedo. Alguns ácidos e bases estão presentes no cotidiano, como </w:t>
      </w: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79807D58" wp14:editId="5155914E">
            <wp:extent cx="314325" cy="123825"/>
            <wp:effectExtent l="0" t="0" r="9525" b="9525"/>
            <wp:docPr id="4" name="Picture 4" descr="NcVvWXOmdjBho1Ff5Dy57MM-MIJ8E52WckBatTt_93KinlNBg3qp-5d9dGs4n2mGzrF-mLuCr49rSUWd5k4pCcn_Vyq3KNuUsmPW-9Y5PZC38rQfx54Msm404k2nuLHH980u8NCDYZ4lI1ZRf6N_RIj1nn5xqf5pfd9C4DaasubVK67tXi3D4nUPI887J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VvWXOmdjBho1Ff5Dy57MM-MIJ8E52WckBatTt_93KinlNBg3qp-5d9dGs4n2mGzrF-mLuCr49rSUWd5k4pCcn_Vyq3KNuUsmPW-9Y5PZC38rQfx54Msm404k2nuLHH980u8NCDYZ4lI1ZRf6N_RIj1nn5xqf5pfd9C4DaasubVK67tXi3D4nUPI887J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 xml:space="preserve">, encontrado n o suco gástrico, </w:t>
      </w: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5AB42C62" wp14:editId="4D179DA4">
            <wp:extent cx="438150" cy="152400"/>
            <wp:effectExtent l="0" t="0" r="0" b="0"/>
            <wp:docPr id="3" name="Picture 3" descr="th-TBDSMubnZT8Giw-WnPiTB2Hpa3sSg8QpS1yyCVKSMkTvn0zLtESYacms2hOMLV-9jcaWx9ijGpoCJ5DBJfj3ik0MW0BbWR-_B6goXxA0knK3mZQZF32dVrjks0-3m0N7EbdD3ppYED8_G8lPv93oPNGmW5S_nvgMqfgHSdhiPcwP14qU9_dmNTfPLs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-TBDSMubnZT8Giw-WnPiTB2Hpa3sSg8QpS1yyCVKSMkTvn0zLtESYacms2hOMLV-9jcaWx9ijGpoCJ5DBJfj3ik0MW0BbWR-_B6goXxA0knK3mZQZF32dVrjks0-3m0N7EbdD3ppYED8_G8lPv93oPNGmW5S_nvgMqfgHSdhiPcwP14qU9_dmNTfPLs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, utilizado em explosivos, NaOH, conhecido como soda cáustica, dentre outros.</w:t>
      </w:r>
    </w:p>
    <w:p w:rsidR="006863DF" w:rsidRDefault="006863DF" w:rsidP="006863DF"/>
    <w:p w:rsidR="006863DF" w:rsidRDefault="006863DF" w:rsidP="006863D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As nomenclaturas dos ácidos </w:t>
      </w: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314325" cy="123825"/>
            <wp:effectExtent l="0" t="0" r="9525" b="9525"/>
            <wp:docPr id="2" name="Picture 2" descr="ewwk94AeBrqh4kdVIcWqlnX2sD_-5CdZ9dg469liq-5jXUKTzc_hs6bjYLJYq8479QV-AGCe4mfj6XcO2akmaExCWXhIf3jcRx3FzlZ_LfbGJTZUina4CaM_XqP6DQt3uYJGd78kuqnDWYsAIODqGxJEJUNISIQlSMF4NR2mG57oBwlJlWBp9h1BB8838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wwk94AeBrqh4kdVIcWqlnX2sD_-5CdZ9dg469liq-5jXUKTzc_hs6bjYLJYq8479QV-AGCe4mfj6XcO2akmaExCWXhIf3jcRx3FzlZ_LfbGJTZUina4CaM_XqP6DQt3uYJGd78kuqnDWYsAIODqGxJEJUNISIQlSMF4NR2mG57oBwlJlWBp9h1BB8838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 xml:space="preserve"> e </w:t>
      </w: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438150" cy="152400"/>
            <wp:effectExtent l="0" t="0" r="0" b="0"/>
            <wp:docPr id="1" name="Picture 1" descr="9X-5yRnzcylth6uq6UfJwD2yptW14I7_Pu_3Q9pFRZp0cni8IK2_zYaOdoPR7JXPvvdnYeQ5zhWFi4lEVeokR9tzYHFfVpMkM_MZt9VDl5NmxcBGY5g2jkVVLgSWONVypE-tosFypztH2uS6za8XrFxrbfo-CWfyr14MEhfWa0ktml7UN-Eq4OtJZrF5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9X-5yRnzcylth6uq6UfJwD2yptW14I7_Pu_3Q9pFRZp0cni8IK2_zYaOdoPR7JXPvvdnYeQ5zhWFi4lEVeokR9tzYHFfVpMkM_MZt9VDl5NmxcBGY5g2jkVVLgSWONVypE-tosFypztH2uS6za8XrFxrbfo-CWfyr14MEhfWa0ktml7UN-Eq4OtJZrF5S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e da base NaOH são, respectivamente,</w:t>
      </w:r>
    </w:p>
    <w:p w:rsidR="006863DF" w:rsidRDefault="006863DF" w:rsidP="006863DF">
      <w:r>
        <w:br/>
      </w:r>
    </w:p>
    <w:p w:rsidR="006863DF" w:rsidRDefault="006863DF" w:rsidP="006863DF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ácido cloroso, ácido nitroso e hidróxido de sódio.</w:t>
      </w:r>
    </w:p>
    <w:p w:rsidR="006863DF" w:rsidRDefault="006863DF" w:rsidP="006863DF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ácido clorídrico, ácido nítrico e hidróxido de sódio.</w:t>
      </w:r>
    </w:p>
    <w:p w:rsidR="006863DF" w:rsidRDefault="006863DF" w:rsidP="006863DF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ácido cloroso, ácido nitroso e hidróxido de potássio.</w:t>
      </w:r>
    </w:p>
    <w:p w:rsidR="006863DF" w:rsidRPr="006863DF" w:rsidRDefault="006863DF" w:rsidP="006863DF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ácido clorídrico, ácido nítrico e hidróxido de amônio.</w:t>
      </w:r>
    </w:p>
    <w:p w:rsidR="006863DF" w:rsidRPr="006863DF" w:rsidRDefault="006863DF" w:rsidP="006863DF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863DF">
        <w:rPr>
          <w:rFonts w:ascii="Arial" w:hAnsi="Arial" w:cs="Arial"/>
          <w:color w:val="000000"/>
        </w:rPr>
        <w:t>ácido clorídrico, ácido nitroso e hidróxido de potássio</w:t>
      </w:r>
      <w:r>
        <w:rPr>
          <w:rFonts w:ascii="Arial" w:hAnsi="Arial" w:cs="Arial"/>
          <w:color w:val="000000"/>
        </w:rPr>
        <w:t>.</w:t>
      </w:r>
    </w:p>
    <w:p w:rsidR="006863DF" w:rsidRDefault="006863DF" w:rsidP="006863D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6863DF" w:rsidRDefault="006863DF" w:rsidP="006863D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6863DF" w:rsidRDefault="006863DF" w:rsidP="006863DF">
      <w:pPr>
        <w:pStyle w:val="NormalWeb"/>
        <w:numPr>
          <w:ilvl w:val="0"/>
          <w:numId w:val="5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Os critérios de classificação dos ácidos envolvem número de hidrogênios ionizáveis, número de elementos químicos, presença de oxigênio e até temperatura de ebulição (volatilidade). A seguir, estão apresentadas as fórmulas moleculares de três ácidos muito comuns no dia a dia: o ácido sulfúrico, utilizado em baterias de automóveis </w:t>
      </w: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5AA14A6F" wp14:editId="78B16AAC">
            <wp:extent cx="666750" cy="180975"/>
            <wp:effectExtent l="0" t="0" r="0" b="9525"/>
            <wp:docPr id="7" name="Picture 7" descr="AOloY1ZvnmCSCCkJS32ZphldkB4lVkDl6cRT20dpOEQluOeB0NIyuTjpP_SHN8l99tF5Ogt-U0nCZYzApTdgnVeH5450caukA2Ru5lTIc1hZWQc0jfFFjSf0bQQAApkmqbsnF-RwzdLeH5D-ELnzlZCpt6hNu2usMemMpt4JPMArCgf3lZ_gXbgtvA8B7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OloY1ZvnmCSCCkJS32ZphldkB4lVkDl6cRT20dpOEQluOeB0NIyuTjpP_SHN8l99tF5Ogt-U0nCZYzApTdgnVeH5450caukA2Ru5lTIc1hZWQc0jfFFjSf0bQQAApkmqbsnF-RwzdLeH5D-ELnzlZCpt6hNu2usMemMpt4JPMArCgf3lZ_gXbgtvA8B7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 xml:space="preserve"> o ácido nítrico, muito usado na indústria de fertilizantes </w:t>
      </w: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49564D55" wp14:editId="0EE191AB">
            <wp:extent cx="638175" cy="180975"/>
            <wp:effectExtent l="0" t="0" r="9525" b="9525"/>
            <wp:docPr id="6" name="Picture 6" descr="mwo0nA_XNsf2rlruCZUR1DRD_3GP-zHJpl3cF1qztZ1JIN-faMeZsIAXzPaYR5M5Q_Ebt-EuLeTcRyHBrOxevufiMnGtQ3-aA6xChUUhWLF-s3Cj9-cNAE0oBMku-ZSN6ac8efD_oAQ3GkW7DnJ9qJ0E6g5hKAtM1sCiQCBswfsbiBuV1jAwK7ZlXie7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wo0nA_XNsf2rlruCZUR1DRD_3GP-zHJpl3cF1qztZ1JIN-faMeZsIAXzPaYR5M5Q_Ebt-EuLeTcRyHBrOxevufiMnGtQ3-aA6xChUUhWLF-s3Cj9-cNAE0oBMku-ZSN6ac8efD_oAQ3GkW7DnJ9qJ0E6g5hKAtM1sCiQCBswfsbiBuV1jAwK7ZlXie7Y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 xml:space="preserve"> e o ácido carbônico, presente em refrigerantes </w:t>
      </w: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7E9E1426" wp14:editId="1177FD81">
            <wp:extent cx="695325" cy="180975"/>
            <wp:effectExtent l="0" t="0" r="9525" b="9525"/>
            <wp:docPr id="5" name="Picture 5" descr="Y84wJtewj3YdMd5RJWu9iv2Zbfz34tlLZdCjiKUg0ufR9p8rSxB_JgrZNVdE6TGfdZ7sE5UUP09ABI9Edf4nEx0dhQaxIc-D8k_Rpy3kZcB5ABAdiv0fcHAGiC9pUoKmhM54z3EmR3bFCdhj5hRHNcBChMe3OdoRExsSVufog-5KdbMvtpEMs9tapMXu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Y84wJtewj3YdMd5RJWu9iv2Zbfz34tlLZdCjiKUg0ufR9p8rSxB_JgrZNVdE6TGfdZ7sE5UUP09ABI9Edf4nEx0dhQaxIc-D8k_Rpy3kZcB5ABAdiv0fcHAGiC9pUoKmhM54z3EmR3bFCdhj5hRHNcBChMe3OdoRExsSVufog-5KdbMvtpEMs9tapMXu0w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3DF" w:rsidRDefault="006863DF" w:rsidP="006863D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Sobre esses ácidos, marque a alternativa correta.</w:t>
      </w:r>
    </w:p>
    <w:p w:rsidR="006863DF" w:rsidRDefault="006863DF" w:rsidP="006863DF">
      <w:pPr>
        <w:pStyle w:val="NormalWeb"/>
        <w:spacing w:before="0" w:beforeAutospacing="0" w:after="0" w:afterAutospacing="0"/>
      </w:pPr>
    </w:p>
    <w:p w:rsidR="006863DF" w:rsidRDefault="006863DF" w:rsidP="006863DF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 ácido sulfúrico é um monoácido, segundo o número de hidrogênios ionizáveis.</w:t>
      </w:r>
    </w:p>
    <w:p w:rsidR="006863DF" w:rsidRDefault="006863DF" w:rsidP="006863DF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 ácido nítrico é um ácido binário quanto ao número de elementos químicos.</w:t>
      </w:r>
    </w:p>
    <w:p w:rsidR="006863DF" w:rsidRDefault="006863DF" w:rsidP="006863DF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 três ácidos são oxiácidos quanto à presença de oxigênio.</w:t>
      </w:r>
    </w:p>
    <w:p w:rsidR="006863DF" w:rsidRDefault="006863DF" w:rsidP="006863DF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 ácido nítrico é um diácido quanto ao número de hidrogênios ionizáveis.</w:t>
      </w:r>
    </w:p>
    <w:p w:rsidR="006863DF" w:rsidRDefault="006863DF" w:rsidP="006863DF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 três ácidos têm a mesma quantidade de oxigênios em sua composição.</w:t>
      </w:r>
    </w:p>
    <w:p w:rsidR="006863DF" w:rsidRDefault="006863DF" w:rsidP="006863D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6863DF" w:rsidRDefault="006863DF" w:rsidP="006863D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6863DF" w:rsidRDefault="006863DF" w:rsidP="006863DF">
      <w:pPr>
        <w:pStyle w:val="NormalWeb"/>
        <w:numPr>
          <w:ilvl w:val="0"/>
          <w:numId w:val="5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Entre os oxiácidos </w:t>
      </w: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00EF1C5E" wp14:editId="701FEBBB">
            <wp:extent cx="2305050" cy="161925"/>
            <wp:effectExtent l="0" t="0" r="0" b="9525"/>
            <wp:docPr id="12" name="Picture 12" descr="01T94PnC5J7dfVELlUm9a0CVjh4JaG245Fhk-wqRNSEJe99bQ5wKs7tn8HcQ6s8wKY_4rAtqFgjmAcGjqSHMXhfWsW9BbBu2KRDL29fAmWNnh8SGbMEvpdMZWiWpnnTJXjZ3PaP6NnVa9rFcy1DJDmipk5JItiVzDYAyhj-VwBFRwQexBpTnAKuMgAwb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01T94PnC5J7dfVELlUm9a0CVjh4JaG245Fhk-wqRNSEJe99bQ5wKs7tn8HcQ6s8wKY_4rAtqFgjmAcGjqSHMXhfWsW9BbBu2KRDL29fAmWNnh8SGbMEvpdMZWiWpnnTJXjZ3PaP6NnVa9rFcy1DJDmipk5JItiVzDYAyhj-VwBFRwQexBpTnAKuMgAwbv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, a ordem crescente de força ácida para esses compostos é</w:t>
      </w:r>
    </w:p>
    <w:p w:rsidR="006863DF" w:rsidRDefault="006863DF" w:rsidP="006863DF">
      <w:r>
        <w:br/>
      </w:r>
    </w:p>
    <w:p w:rsidR="006863DF" w:rsidRDefault="006863DF" w:rsidP="006863DF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2200275" cy="161925"/>
            <wp:effectExtent l="0" t="0" r="9525" b="9525"/>
            <wp:docPr id="11" name="Picture 11" descr="2HNRjrhxL89M51xnwyXWY3wuxE6p9UfIGx7o5-CowQzdlZCCPhzSlenEKucmtO6hXdiiYb2LHmcUYc9GFgp2vLeDn7hAEVTIIspMgD_Wf_zqKNBtvi5Zb6aE1TAQIhjyV3cQBfObbXyDb0QfLjb_26cXf0ehKcQAdBabR9TVBUB61l4rApP_fS51b00kC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2HNRjrhxL89M51xnwyXWY3wuxE6p9UfIGx7o5-CowQzdlZCCPhzSlenEKucmtO6hXdiiYb2LHmcUYc9GFgp2vLeDn7hAEVTIIspMgD_Wf_zqKNBtvi5Zb6aE1TAQIhjyV3cQBfObbXyDb0QfLjb_26cXf0ehKcQAdBabR9TVBUB61l4rApP_fS51b00kCw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3DF" w:rsidRDefault="006863DF" w:rsidP="006863DF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2200275" cy="161925"/>
            <wp:effectExtent l="0" t="0" r="9525" b="9525"/>
            <wp:docPr id="10" name="Picture 10" descr="BOPv3pN-8Q81tKvTgcjzcDpRDe9NCt9D7c0tS6lQ--YmHzicXXpQsQfJscgO0hOWP2WjWeG3gHOOjJIavfBVRiCJxM1_S1fhY1xFB3ux921qdwFE8zYk150Jeq6osKUbyP4fm-4XcTzVyKKMFU0B1DCwdbL4OIYJnetOGp0Svgt0r_kQWB3FklPrF2C4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OPv3pN-8Q81tKvTgcjzcDpRDe9NCt9D7c0tS6lQ--YmHzicXXpQsQfJscgO0hOWP2WjWeG3gHOOjJIavfBVRiCJxM1_S1fhY1xFB3ux921qdwFE8zYk150Jeq6osKUbyP4fm-4XcTzVyKKMFU0B1DCwdbL4OIYJnetOGp0Svgt0r_kQWB3FklPrF2C4m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3DF" w:rsidRDefault="006863DF" w:rsidP="006863DF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2200275" cy="161925"/>
            <wp:effectExtent l="0" t="0" r="9525" b="9525"/>
            <wp:docPr id="9" name="Picture 9" descr="m8-J0Ow1aCDxN0CQoELijzQby0R1lE2k5AIIeYB8J8bU2CgonKBqXaHpoPtHRNumyNeOof289h264cKwd2iu8rS_2C9uJlvYCS-37EUTUlfp4kyX8map5EocCuOSoXuEkv9jcJ2uIPAaQj5mK1morvJnWxFh6xQH-HxWU-FQohAgvYk_ULmZnYvlBIX8f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8-J0Ow1aCDxN0CQoELijzQby0R1lE2k5AIIeYB8J8bU2CgonKBqXaHpoPtHRNumyNeOof289h264cKwd2iu8rS_2C9uJlvYCS-37EUTUlfp4kyX8map5EocCuOSoXuEkv9jcJ2uIPAaQj5mK1morvJnWxFh6xQH-HxWU-FQohAgvYk_ULmZnYvlBIX8fw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3DF" w:rsidRDefault="006863DF" w:rsidP="006863DF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2200275" cy="161925"/>
            <wp:effectExtent l="0" t="0" r="9525" b="9525"/>
            <wp:docPr id="8" name="Picture 8" descr="NiDE7trquv8Tvghdtf8Gx2sX-uEoqkMMwI_3QsCwnumL_D6sPp-y37_otacQdlMrk6ZUrdHuq3uYGbY9aB5QABioDRsV6wgzGe1DbnL6xajG2-2GduggJ5FcGSXcErontrYx2BQRy-YfCwZFj3mJEAJtQQOuKriz0LQcc_o8DS7WT-lsRrG56qI1_W-N5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NiDE7trquv8Tvghdtf8Gx2sX-uEoqkMMwI_3QsCwnumL_D6sPp-y37_otacQdlMrk6ZUrdHuq3uYGbY9aB5QABioDRsV6wgzGe1DbnL6xajG2-2GduggJ5FcGSXcErontrYx2BQRy-YfCwZFj3mJEAJtQQOuKriz0LQcc_o8DS7WT-lsRrG56qI1_W-N5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3DF" w:rsidRDefault="006863DF" w:rsidP="006863D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6863DF" w:rsidRDefault="006863DF" w:rsidP="006863D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6863DF" w:rsidRDefault="006863DF" w:rsidP="006863D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D269B3" w:rsidRDefault="00D269B3" w:rsidP="00D269B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5E7832" w:rsidRDefault="005E7832" w:rsidP="00D269B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D269B3" w:rsidRDefault="00D269B3" w:rsidP="00D269B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D269B3" w:rsidRDefault="00D269B3" w:rsidP="00D269B3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D269B3" w:rsidRDefault="00D269B3" w:rsidP="00D269B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D269B3" w:rsidRDefault="00D269B3" w:rsidP="00D269B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D269B3" w:rsidRDefault="00D269B3" w:rsidP="00D269B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4638675" cy="1476375"/>
            <wp:effectExtent l="0" t="0" r="9525" b="9525"/>
            <wp:wrapTopAndBottom/>
            <wp:docPr id="21" name="Picture 21" descr="Os0SopILjf2JkZHNNPgOfBDikvAjgnpaVlaB0nggwtuVCVwRizUku1WgbGAQdzP9My-p9QGLbL3NSOapkayv5YwvwdYvUcu7huArvaeBrv8hynvhSQBHLknZSueULwYrv3-FDRJbcT1_c76POL0CB6-w7a0XBPT6ZhkZJLsYGvNB7pt482jxIeWb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Os0SopILjf2JkZHNNPgOfBDikvAjgnpaVlaB0nggwtuVCVwRizUku1WgbGAQdzP9My-p9QGLbL3NSOapkayv5YwvwdYvUcu7huArvaeBrv8hynvhSQBHLknZSueULwYrv3-FDRJbcT1_c76POL0CB6-w7a0XBPT6ZhkZJLsYGvNB7pt482jxIeWbu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9B3" w:rsidRDefault="00D269B3" w:rsidP="00D269B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Uma substância que pode ser incluída no cardápio de antiácidos, por ter propriedades básicas. Considere as substâncias abaixo e indique qual seria a ideal. </w:t>
      </w:r>
    </w:p>
    <w:p w:rsidR="00D269B3" w:rsidRDefault="00D269B3" w:rsidP="00D269B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u w:val="single"/>
        </w:rPr>
      </w:pPr>
    </w:p>
    <w:p w:rsidR="00D269B3" w:rsidRPr="00D269B3" w:rsidRDefault="00D269B3" w:rsidP="00D269B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D269B3">
        <w:rPr>
          <w:rFonts w:ascii="Arial" w:hAnsi="Arial" w:cs="Arial"/>
          <w:color w:val="000000"/>
          <w:sz w:val="22"/>
          <w:szCs w:val="22"/>
          <w:lang w:val="en-US"/>
        </w:rPr>
        <w:t xml:space="preserve">a) </w:t>
      </w:r>
      <w:proofErr w:type="spellStart"/>
      <w:r w:rsidRPr="00D269B3">
        <w:rPr>
          <w:rFonts w:ascii="Arial" w:hAnsi="Arial" w:cs="Arial"/>
          <w:color w:val="000000"/>
          <w:sz w:val="22"/>
          <w:szCs w:val="22"/>
          <w:lang w:val="en-US"/>
        </w:rPr>
        <w:t>NaOH</w:t>
      </w:r>
      <w:proofErr w:type="spellEnd"/>
    </w:p>
    <w:p w:rsidR="00D269B3" w:rsidRPr="00D269B3" w:rsidRDefault="00D269B3" w:rsidP="00D269B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D269B3">
        <w:rPr>
          <w:rFonts w:ascii="Arial" w:hAnsi="Arial" w:cs="Arial"/>
          <w:color w:val="000000"/>
          <w:sz w:val="22"/>
          <w:szCs w:val="22"/>
          <w:lang w:val="en-US"/>
        </w:rPr>
        <w:t>b)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269B3">
        <w:rPr>
          <w:rFonts w:ascii="Arial" w:hAnsi="Arial" w:cs="Arial"/>
          <w:color w:val="000000"/>
          <w:sz w:val="22"/>
          <w:szCs w:val="22"/>
          <w:lang w:val="en-US"/>
        </w:rPr>
        <w:t>LiOH</w:t>
      </w:r>
      <w:proofErr w:type="spellEnd"/>
    </w:p>
    <w:p w:rsidR="00D269B3" w:rsidRPr="00D269B3" w:rsidRDefault="00D269B3" w:rsidP="00D269B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D269B3">
        <w:rPr>
          <w:rFonts w:ascii="Arial" w:hAnsi="Arial" w:cs="Arial"/>
          <w:color w:val="000000"/>
          <w:sz w:val="22"/>
          <w:szCs w:val="22"/>
          <w:lang w:val="en-US"/>
        </w:rPr>
        <w:t>c)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D269B3">
        <w:rPr>
          <w:rFonts w:ascii="Arial" w:hAnsi="Arial" w:cs="Arial"/>
          <w:color w:val="000000"/>
          <w:sz w:val="22"/>
          <w:szCs w:val="22"/>
          <w:lang w:val="en-US"/>
        </w:rPr>
        <w:t>Ca</w:t>
      </w:r>
      <w:proofErr w:type="spellEnd"/>
      <w:r w:rsidRPr="00D269B3">
        <w:rPr>
          <w:rFonts w:ascii="Arial" w:hAnsi="Arial" w:cs="Arial"/>
          <w:color w:val="000000"/>
          <w:sz w:val="22"/>
          <w:szCs w:val="22"/>
          <w:lang w:val="en-US"/>
        </w:rPr>
        <w:t>(</w:t>
      </w:r>
      <w:proofErr w:type="gramEnd"/>
      <w:r w:rsidRPr="00D269B3">
        <w:rPr>
          <w:rFonts w:ascii="Arial" w:hAnsi="Arial" w:cs="Arial"/>
          <w:color w:val="000000"/>
          <w:sz w:val="22"/>
          <w:szCs w:val="22"/>
          <w:lang w:val="en-US"/>
        </w:rPr>
        <w:t>OH)</w:t>
      </w:r>
      <w:r w:rsidRPr="00D269B3">
        <w:rPr>
          <w:rFonts w:ascii="Arial" w:hAnsi="Arial" w:cs="Arial"/>
          <w:color w:val="000000"/>
          <w:sz w:val="22"/>
          <w:szCs w:val="22"/>
          <w:vertAlign w:val="subscript"/>
          <w:lang w:val="en-US"/>
        </w:rPr>
        <w:t>2</w:t>
      </w:r>
    </w:p>
    <w:p w:rsidR="00D269B3" w:rsidRPr="005E7832" w:rsidRDefault="00D269B3" w:rsidP="00D269B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5E7832">
        <w:rPr>
          <w:rFonts w:ascii="Arial" w:hAnsi="Arial" w:cs="Arial"/>
          <w:color w:val="000000"/>
          <w:sz w:val="22"/>
          <w:szCs w:val="22"/>
          <w:lang w:val="en-US"/>
        </w:rPr>
        <w:t xml:space="preserve">d) </w:t>
      </w:r>
      <w:proofErr w:type="gramStart"/>
      <w:r w:rsidRPr="005E7832">
        <w:rPr>
          <w:rFonts w:ascii="Arial" w:hAnsi="Arial" w:cs="Arial"/>
          <w:color w:val="000000"/>
          <w:sz w:val="22"/>
          <w:szCs w:val="22"/>
          <w:lang w:val="en-US"/>
        </w:rPr>
        <w:t>Al(</w:t>
      </w:r>
      <w:proofErr w:type="gramEnd"/>
      <w:r w:rsidRPr="005E7832">
        <w:rPr>
          <w:rFonts w:ascii="Arial" w:hAnsi="Arial" w:cs="Arial"/>
          <w:color w:val="000000"/>
          <w:sz w:val="22"/>
          <w:szCs w:val="22"/>
          <w:lang w:val="en-US"/>
        </w:rPr>
        <w:t>OH)</w:t>
      </w:r>
      <w:r w:rsidRPr="005E7832">
        <w:rPr>
          <w:rFonts w:ascii="Arial" w:hAnsi="Arial" w:cs="Arial"/>
          <w:color w:val="000000"/>
          <w:sz w:val="22"/>
          <w:szCs w:val="22"/>
          <w:vertAlign w:val="subscript"/>
          <w:lang w:val="en-US"/>
        </w:rPr>
        <w:t>3</w:t>
      </w:r>
    </w:p>
    <w:p w:rsidR="00D269B3" w:rsidRPr="005E7832" w:rsidRDefault="00D269B3" w:rsidP="00D269B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5E7832" w:rsidRDefault="005E7832" w:rsidP="005E7832">
      <w:pPr>
        <w:pStyle w:val="NormalWeb"/>
        <w:spacing w:before="180" w:beforeAutospacing="0" w:after="0" w:afterAutospacing="0"/>
      </w:pPr>
      <w:r>
        <w:rPr>
          <w:rFonts w:ascii="Arial" w:hAnsi="Arial" w:cs="Arial"/>
          <w:color w:val="666666"/>
          <w:spacing w:val="-12"/>
        </w:rPr>
        <w:t xml:space="preserve">5. </w:t>
      </w:r>
      <w:r>
        <w:t xml:space="preserve">O ácido encontrado no suco gástrico do aparelho digestivo humano é: </w:t>
      </w:r>
    </w:p>
    <w:p w:rsidR="005E7832" w:rsidRDefault="005E7832" w:rsidP="005E7832">
      <w:pPr>
        <w:pStyle w:val="NormalWeb"/>
        <w:spacing w:before="180" w:beforeAutospacing="0" w:after="0" w:afterAutospacing="0"/>
      </w:pPr>
      <w:r>
        <w:t>a) HNO</w:t>
      </w:r>
      <w:r w:rsidRPr="005E7832">
        <w:rPr>
          <w:vertAlign w:val="subscript"/>
        </w:rPr>
        <w:t>3</w:t>
      </w:r>
      <w:r>
        <w:t xml:space="preserve"> </w:t>
      </w:r>
    </w:p>
    <w:p w:rsidR="005E7832" w:rsidRDefault="005E7832" w:rsidP="005E7832">
      <w:pPr>
        <w:pStyle w:val="NormalWeb"/>
        <w:spacing w:before="180" w:beforeAutospacing="0" w:after="0" w:afterAutospacing="0"/>
      </w:pPr>
      <w:r>
        <w:t>b) H</w:t>
      </w:r>
      <w:r w:rsidRPr="005E7832">
        <w:rPr>
          <w:vertAlign w:val="subscript"/>
        </w:rPr>
        <w:t>2</w:t>
      </w:r>
      <w:r>
        <w:t>SO</w:t>
      </w:r>
      <w:r w:rsidRPr="005E7832">
        <w:rPr>
          <w:vertAlign w:val="subscript"/>
        </w:rPr>
        <w:t>4</w:t>
      </w:r>
      <w:r>
        <w:t xml:space="preserve"> </w:t>
      </w:r>
    </w:p>
    <w:p w:rsidR="005E7832" w:rsidRDefault="005E7832" w:rsidP="005E7832">
      <w:pPr>
        <w:pStyle w:val="NormalWeb"/>
        <w:spacing w:before="180" w:beforeAutospacing="0" w:after="0" w:afterAutospacing="0"/>
      </w:pPr>
      <w:r>
        <w:t>c) H</w:t>
      </w:r>
      <w:r w:rsidRPr="005E7832">
        <w:rPr>
          <w:vertAlign w:val="subscript"/>
        </w:rPr>
        <w:t>3</w:t>
      </w:r>
      <w:r>
        <w:t>PO</w:t>
      </w:r>
      <w:r w:rsidRPr="005E7832">
        <w:rPr>
          <w:vertAlign w:val="subscript"/>
        </w:rPr>
        <w:t xml:space="preserve">4 </w:t>
      </w:r>
    </w:p>
    <w:p w:rsidR="005E7832" w:rsidRDefault="005E7832" w:rsidP="005E7832">
      <w:pPr>
        <w:pStyle w:val="NormalWeb"/>
        <w:spacing w:before="180" w:beforeAutospacing="0" w:after="0" w:afterAutospacing="0"/>
      </w:pPr>
      <w:r>
        <w:t xml:space="preserve">d) HCl </w:t>
      </w:r>
    </w:p>
    <w:p w:rsidR="005E7832" w:rsidRDefault="005E7832" w:rsidP="005E7832">
      <w:pPr>
        <w:pStyle w:val="NormalWeb"/>
        <w:spacing w:before="180" w:beforeAutospacing="0" w:after="0" w:afterAutospacing="0"/>
        <w:rPr>
          <w:rFonts w:ascii="Arial" w:hAnsi="Arial" w:cs="Arial"/>
          <w:color w:val="666666"/>
          <w:spacing w:val="-12"/>
        </w:rPr>
      </w:pPr>
      <w:r>
        <w:t>e) H</w:t>
      </w:r>
      <w:r w:rsidRPr="005E7832">
        <w:rPr>
          <w:vertAlign w:val="subscript"/>
        </w:rPr>
        <w:t>2</w:t>
      </w:r>
      <w:r>
        <w:t>SO</w:t>
      </w:r>
      <w:r w:rsidRPr="005E7832">
        <w:rPr>
          <w:vertAlign w:val="subscript"/>
        </w:rPr>
        <w:t>3</w:t>
      </w:r>
    </w:p>
    <w:p w:rsidR="005E7832" w:rsidRDefault="005E7832" w:rsidP="005E7832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666666"/>
          <w:spacing w:val="-12"/>
        </w:rPr>
      </w:pPr>
    </w:p>
    <w:p w:rsidR="005E7832" w:rsidRPr="005E7832" w:rsidRDefault="005E7832" w:rsidP="005E7832">
      <w:pPr>
        <w:pStyle w:val="NormalWeb"/>
        <w:shd w:val="clear" w:color="auto" w:fill="FFFFFF"/>
        <w:spacing w:before="0" w:beforeAutospacing="0"/>
        <w:rPr>
          <w:rFonts w:ascii="system-ui" w:hAnsi="system-ui"/>
          <w:color w:val="000000"/>
          <w:sz w:val="26"/>
          <w:szCs w:val="26"/>
        </w:rPr>
      </w:pPr>
      <w:r>
        <w:rPr>
          <w:rFonts w:ascii="Arial" w:hAnsi="Arial" w:cs="Arial"/>
          <w:color w:val="666666"/>
          <w:spacing w:val="-12"/>
        </w:rPr>
        <w:t xml:space="preserve">6. </w:t>
      </w:r>
      <w:r w:rsidRPr="005E7832">
        <w:rPr>
          <w:rFonts w:ascii="system-ui" w:hAnsi="system-ui"/>
          <w:color w:val="000000"/>
          <w:sz w:val="26"/>
          <w:szCs w:val="26"/>
        </w:rPr>
        <w:t>Dadas as espécies químicas a seguir, qual delas pode ser classificada como um ácido de Arrhenius?</w:t>
      </w:r>
    </w:p>
    <w:p w:rsidR="005E7832" w:rsidRPr="005E7832" w:rsidRDefault="005E7832" w:rsidP="005E7832">
      <w:pPr>
        <w:shd w:val="clear" w:color="auto" w:fill="FFFFFF"/>
        <w:spacing w:after="0" w:afterAutospacing="1" w:line="240" w:lineRule="auto"/>
        <w:rPr>
          <w:rFonts w:ascii="system-ui" w:eastAsia="Times New Roman" w:hAnsi="system-ui" w:cs="Times New Roman"/>
          <w:color w:val="000000"/>
          <w:sz w:val="26"/>
          <w:szCs w:val="26"/>
          <w:lang w:eastAsia="pt-BR"/>
        </w:rPr>
      </w:pPr>
      <w:r w:rsidRPr="005E7832">
        <w:rPr>
          <w:rFonts w:ascii="system-ui" w:eastAsia="Times New Roman" w:hAnsi="system-ui" w:cs="Times New Roman"/>
          <w:color w:val="000000"/>
          <w:sz w:val="26"/>
          <w:szCs w:val="26"/>
          <w:lang w:eastAsia="pt-BR"/>
        </w:rPr>
        <w:t>a) Na</w:t>
      </w:r>
      <w:r w:rsidRPr="005E7832">
        <w:rPr>
          <w:rFonts w:ascii="system-ui" w:eastAsia="Times New Roman" w:hAnsi="system-ui" w:cs="Times New Roman"/>
          <w:color w:val="000000"/>
          <w:sz w:val="26"/>
          <w:szCs w:val="26"/>
          <w:bdr w:val="none" w:sz="0" w:space="0" w:color="auto" w:frame="1"/>
          <w:vertAlign w:val="subscript"/>
          <w:lang w:eastAsia="pt-BR"/>
        </w:rPr>
        <w:t>2</w:t>
      </w:r>
      <w:r w:rsidRPr="005E7832">
        <w:rPr>
          <w:rFonts w:ascii="system-ui" w:eastAsia="Times New Roman" w:hAnsi="system-ui" w:cs="Times New Roman"/>
          <w:color w:val="000000"/>
          <w:sz w:val="26"/>
          <w:szCs w:val="26"/>
          <w:lang w:eastAsia="pt-BR"/>
        </w:rPr>
        <w:t>CO</w:t>
      </w:r>
      <w:r w:rsidRPr="005E7832">
        <w:rPr>
          <w:rFonts w:ascii="system-ui" w:eastAsia="Times New Roman" w:hAnsi="system-ui" w:cs="Times New Roman"/>
          <w:color w:val="000000"/>
          <w:sz w:val="26"/>
          <w:szCs w:val="26"/>
          <w:bdr w:val="none" w:sz="0" w:space="0" w:color="auto" w:frame="1"/>
          <w:vertAlign w:val="subscript"/>
          <w:lang w:eastAsia="pt-BR"/>
        </w:rPr>
        <w:t>3</w:t>
      </w:r>
    </w:p>
    <w:p w:rsidR="005E7832" w:rsidRPr="005E7832" w:rsidRDefault="005E7832" w:rsidP="005E7832">
      <w:pPr>
        <w:shd w:val="clear" w:color="auto" w:fill="FFFFFF"/>
        <w:spacing w:after="100" w:afterAutospacing="1" w:line="240" w:lineRule="auto"/>
        <w:rPr>
          <w:rFonts w:ascii="system-ui" w:eastAsia="Times New Roman" w:hAnsi="system-ui" w:cs="Times New Roman"/>
          <w:color w:val="000000"/>
          <w:sz w:val="26"/>
          <w:szCs w:val="26"/>
          <w:lang w:eastAsia="pt-BR"/>
        </w:rPr>
      </w:pPr>
      <w:r w:rsidRPr="005E7832">
        <w:rPr>
          <w:rFonts w:ascii="system-ui" w:eastAsia="Times New Roman" w:hAnsi="system-ui" w:cs="Times New Roman"/>
          <w:color w:val="000000"/>
          <w:sz w:val="26"/>
          <w:szCs w:val="26"/>
          <w:lang w:eastAsia="pt-BR"/>
        </w:rPr>
        <w:t>b) KOH</w:t>
      </w:r>
    </w:p>
    <w:p w:rsidR="005E7832" w:rsidRPr="005E7832" w:rsidRDefault="005E7832" w:rsidP="005E7832">
      <w:pPr>
        <w:shd w:val="clear" w:color="auto" w:fill="FFFFFF"/>
        <w:spacing w:after="0" w:afterAutospacing="1" w:line="240" w:lineRule="auto"/>
        <w:rPr>
          <w:rFonts w:ascii="system-ui" w:eastAsia="Times New Roman" w:hAnsi="system-ui" w:cs="Times New Roman"/>
          <w:color w:val="000000"/>
          <w:sz w:val="26"/>
          <w:szCs w:val="26"/>
          <w:lang w:eastAsia="pt-BR"/>
        </w:rPr>
      </w:pPr>
      <w:r w:rsidRPr="005E7832">
        <w:rPr>
          <w:rFonts w:ascii="system-ui" w:eastAsia="Times New Roman" w:hAnsi="system-ui" w:cs="Times New Roman"/>
          <w:color w:val="000000"/>
          <w:sz w:val="26"/>
          <w:szCs w:val="26"/>
          <w:lang w:eastAsia="pt-BR"/>
        </w:rPr>
        <w:t>c) Na</w:t>
      </w:r>
      <w:r w:rsidRPr="005E7832">
        <w:rPr>
          <w:rFonts w:ascii="system-ui" w:eastAsia="Times New Roman" w:hAnsi="system-ui" w:cs="Times New Roman"/>
          <w:color w:val="000000"/>
          <w:sz w:val="26"/>
          <w:szCs w:val="26"/>
          <w:bdr w:val="none" w:sz="0" w:space="0" w:color="auto" w:frame="1"/>
          <w:vertAlign w:val="subscript"/>
          <w:lang w:eastAsia="pt-BR"/>
        </w:rPr>
        <w:t>2</w:t>
      </w:r>
      <w:r w:rsidRPr="005E7832">
        <w:rPr>
          <w:rFonts w:ascii="system-ui" w:eastAsia="Times New Roman" w:hAnsi="system-ui" w:cs="Times New Roman"/>
          <w:color w:val="000000"/>
          <w:sz w:val="26"/>
          <w:szCs w:val="26"/>
          <w:lang w:eastAsia="pt-BR"/>
        </w:rPr>
        <w:t>O</w:t>
      </w:r>
    </w:p>
    <w:p w:rsidR="005E7832" w:rsidRPr="005E7832" w:rsidRDefault="005E7832" w:rsidP="005E7832">
      <w:pPr>
        <w:shd w:val="clear" w:color="auto" w:fill="FFFFFF"/>
        <w:spacing w:after="100" w:afterAutospacing="1" w:line="240" w:lineRule="auto"/>
        <w:rPr>
          <w:rFonts w:ascii="system-ui" w:eastAsia="Times New Roman" w:hAnsi="system-ui" w:cs="Times New Roman"/>
          <w:color w:val="000000"/>
          <w:sz w:val="26"/>
          <w:szCs w:val="26"/>
          <w:lang w:eastAsia="pt-BR"/>
        </w:rPr>
      </w:pPr>
      <w:r w:rsidRPr="005E7832">
        <w:rPr>
          <w:rFonts w:ascii="system-ui" w:eastAsia="Times New Roman" w:hAnsi="system-ui" w:cs="Times New Roman"/>
          <w:color w:val="000000"/>
          <w:sz w:val="26"/>
          <w:szCs w:val="26"/>
          <w:lang w:eastAsia="pt-BR"/>
        </w:rPr>
        <w:t>d) HCl</w:t>
      </w:r>
    </w:p>
    <w:p w:rsidR="005E7832" w:rsidRPr="005E7832" w:rsidRDefault="005E7832" w:rsidP="005E7832">
      <w:pPr>
        <w:shd w:val="clear" w:color="auto" w:fill="FFFFFF"/>
        <w:spacing w:after="100" w:afterAutospacing="1" w:line="240" w:lineRule="auto"/>
        <w:rPr>
          <w:rFonts w:ascii="system-ui" w:eastAsia="Times New Roman" w:hAnsi="system-ui" w:cs="Times New Roman"/>
          <w:color w:val="000000"/>
          <w:sz w:val="26"/>
          <w:szCs w:val="26"/>
          <w:lang w:eastAsia="pt-BR"/>
        </w:rPr>
      </w:pPr>
      <w:r w:rsidRPr="005E7832">
        <w:rPr>
          <w:rFonts w:ascii="system-ui" w:eastAsia="Times New Roman" w:hAnsi="system-ui" w:cs="Times New Roman"/>
          <w:color w:val="000000"/>
          <w:sz w:val="26"/>
          <w:szCs w:val="26"/>
          <w:lang w:eastAsia="pt-BR"/>
        </w:rPr>
        <w:t>e) LiH</w:t>
      </w:r>
    </w:p>
    <w:p w:rsidR="005E7832" w:rsidRDefault="005E7832" w:rsidP="005E7832">
      <w:pPr>
        <w:pStyle w:val="NormalWeb"/>
        <w:spacing w:before="180" w:beforeAutospacing="0" w:after="0" w:afterAutospacing="0"/>
        <w:rPr>
          <w:rFonts w:ascii="Arial" w:hAnsi="Arial" w:cs="Arial"/>
          <w:color w:val="666666"/>
          <w:spacing w:val="-12"/>
        </w:rPr>
      </w:pPr>
    </w:p>
    <w:p w:rsidR="005E7832" w:rsidRDefault="005E7832" w:rsidP="005E7832">
      <w:pPr>
        <w:pStyle w:val="NormalWeb"/>
        <w:spacing w:before="180" w:beforeAutospacing="0" w:after="0" w:afterAutospacing="0"/>
        <w:rPr>
          <w:rFonts w:ascii="Arial" w:hAnsi="Arial" w:cs="Arial"/>
          <w:color w:val="666666"/>
          <w:spacing w:val="-12"/>
        </w:rPr>
      </w:pPr>
    </w:p>
    <w:p w:rsidR="005E7832" w:rsidRDefault="005E7832" w:rsidP="005E7832">
      <w:pPr>
        <w:pStyle w:val="NormalWeb"/>
        <w:spacing w:before="180" w:beforeAutospacing="0" w:after="0" w:afterAutospacing="0"/>
        <w:rPr>
          <w:rFonts w:ascii="Arial" w:hAnsi="Arial" w:cs="Arial"/>
          <w:color w:val="666666"/>
          <w:spacing w:val="-12"/>
        </w:rPr>
      </w:pPr>
    </w:p>
    <w:p w:rsidR="005E7832" w:rsidRDefault="00D269B3" w:rsidP="005E7832">
      <w:pPr>
        <w:pStyle w:val="NormalWeb"/>
        <w:spacing w:before="180" w:beforeAutospacing="0" w:after="0" w:afterAutospacing="0"/>
      </w:pPr>
      <w:r>
        <w:rPr>
          <w:rFonts w:ascii="Arial" w:hAnsi="Arial" w:cs="Arial"/>
          <w:color w:val="666666"/>
          <w:spacing w:val="-12"/>
        </w:rPr>
        <w:t xml:space="preserve">7. </w:t>
      </w:r>
      <w:r w:rsidR="005E7832">
        <w:rPr>
          <w:rFonts w:ascii="Arial" w:hAnsi="Arial" w:cs="Arial"/>
          <w:color w:val="666666"/>
          <w:spacing w:val="-12"/>
        </w:rPr>
        <w:t xml:space="preserve"> </w:t>
      </w:r>
      <w:r w:rsidR="005E7832">
        <w:t xml:space="preserve">Qual dos pares de reagentes abaixo indica, respectivamente, um ácido fraco e uma base forte? </w:t>
      </w:r>
    </w:p>
    <w:p w:rsidR="005E7832" w:rsidRDefault="005E7832" w:rsidP="005E7832">
      <w:pPr>
        <w:pStyle w:val="NormalWeb"/>
        <w:spacing w:before="180" w:beforeAutospacing="0" w:after="0" w:afterAutospacing="0"/>
      </w:pPr>
      <w:r>
        <w:t xml:space="preserve">a) ácido clorídrico e hidróxido de potássio. </w:t>
      </w:r>
    </w:p>
    <w:p w:rsidR="005E7832" w:rsidRDefault="005E7832" w:rsidP="005E7832">
      <w:pPr>
        <w:pStyle w:val="NormalWeb"/>
        <w:spacing w:before="180" w:beforeAutospacing="0" w:after="0" w:afterAutospacing="0"/>
      </w:pPr>
      <w:r>
        <w:t xml:space="preserve">b) ácido clorídrico e hidróxido de sódio (soda cáustica). </w:t>
      </w:r>
    </w:p>
    <w:p w:rsidR="005E7832" w:rsidRDefault="005E7832" w:rsidP="005E7832">
      <w:pPr>
        <w:pStyle w:val="NormalWeb"/>
        <w:spacing w:before="180" w:beforeAutospacing="0" w:after="0" w:afterAutospacing="0"/>
      </w:pPr>
      <w:r>
        <w:t xml:space="preserve">c) ácido clorídrico e amônia. </w:t>
      </w:r>
    </w:p>
    <w:p w:rsidR="005E7832" w:rsidRDefault="005E7832" w:rsidP="005E7832">
      <w:pPr>
        <w:pStyle w:val="NormalWeb"/>
        <w:spacing w:before="180" w:beforeAutospacing="0" w:after="0" w:afterAutospacing="0"/>
      </w:pPr>
      <w:r>
        <w:t xml:space="preserve">d) ácido sulfídrico e hidróxido de potássio. </w:t>
      </w:r>
    </w:p>
    <w:p w:rsidR="00D269B3" w:rsidRPr="00F77FCF" w:rsidRDefault="005E7832" w:rsidP="005E7832">
      <w:pPr>
        <w:pStyle w:val="NormalWeb"/>
        <w:spacing w:before="180" w:beforeAutospacing="0" w:after="0" w:afterAutospacing="0"/>
        <w:rPr>
          <w:rFonts w:ascii="Arial" w:hAnsi="Arial" w:cs="Arial"/>
          <w:color w:val="666666"/>
          <w:spacing w:val="-12"/>
        </w:rPr>
      </w:pPr>
      <w:r>
        <w:t>e) ácido sulfúrico e amônia.</w:t>
      </w:r>
    </w:p>
    <w:p w:rsidR="00D269B3" w:rsidRDefault="00D269B3" w:rsidP="00D269B3">
      <w:pPr>
        <w:rPr>
          <w:lang w:eastAsia="pt-BR"/>
        </w:rPr>
      </w:pPr>
    </w:p>
    <w:p w:rsidR="00D269B3" w:rsidRPr="00F77FCF" w:rsidRDefault="00D269B3" w:rsidP="00D269B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Pr="00F77FCF">
        <w:rPr>
          <w:rFonts w:ascii="Arial" w:hAnsi="Arial" w:cs="Arial"/>
        </w:rPr>
        <w:t>O ácido fluorídrico puro (HF) é um composto que conduz muito mal a eletricidade. A água pura (H</w:t>
      </w:r>
      <w:r w:rsidRPr="00F77FCF">
        <w:rPr>
          <w:rFonts w:ascii="Arial" w:hAnsi="Arial" w:cs="Arial"/>
          <w:vertAlign w:val="subscript"/>
        </w:rPr>
        <w:t>2</w:t>
      </w:r>
      <w:r w:rsidRPr="00F77FCF">
        <w:rPr>
          <w:rFonts w:ascii="Arial" w:hAnsi="Arial" w:cs="Arial"/>
        </w:rPr>
        <w:t>O) é um composto que também conduz muito mal a eletricidade; no entanto, ao dissolvermos o ácido na água, formamos uma solução que conduz muito bem a eletricidade, o que se deve à:</w:t>
      </w:r>
    </w:p>
    <w:p w:rsidR="00D269B3" w:rsidRPr="00F77FCF" w:rsidRDefault="00D269B3" w:rsidP="00D269B3">
      <w:pPr>
        <w:autoSpaceDE w:val="0"/>
        <w:autoSpaceDN w:val="0"/>
        <w:adjustRightInd w:val="0"/>
        <w:rPr>
          <w:rFonts w:ascii="Arial" w:hAnsi="Arial" w:cs="Arial"/>
        </w:rPr>
      </w:pPr>
      <w:r w:rsidRPr="00F77FCF">
        <w:rPr>
          <w:rFonts w:ascii="Arial" w:hAnsi="Arial" w:cs="Arial"/>
        </w:rPr>
        <w:t>a) dissociação da água em H</w:t>
      </w:r>
      <w:r w:rsidRPr="00F77FCF">
        <w:rPr>
          <w:rFonts w:ascii="Arial" w:hAnsi="Arial" w:cs="Arial"/>
          <w:vertAlign w:val="superscript"/>
        </w:rPr>
        <w:t>+</w:t>
      </w:r>
      <w:r w:rsidRPr="00F77FCF">
        <w:rPr>
          <w:rFonts w:ascii="Arial" w:hAnsi="Arial" w:cs="Arial"/>
        </w:rPr>
        <w:t xml:space="preserve"> e OH</w:t>
      </w:r>
      <w:r w:rsidRPr="00F77FCF">
        <w:rPr>
          <w:rFonts w:ascii="Arial" w:hAnsi="Arial" w:cs="Arial"/>
          <w:vertAlign w:val="superscript"/>
        </w:rPr>
        <w:t>–</w:t>
      </w:r>
      <w:r w:rsidRPr="00F77FCF">
        <w:rPr>
          <w:rFonts w:ascii="Arial" w:hAnsi="Arial" w:cs="Arial"/>
        </w:rPr>
        <w:t xml:space="preserve"> .</w:t>
      </w:r>
    </w:p>
    <w:p w:rsidR="00D269B3" w:rsidRPr="00F77FCF" w:rsidRDefault="00D269B3" w:rsidP="00D269B3">
      <w:pPr>
        <w:autoSpaceDE w:val="0"/>
        <w:autoSpaceDN w:val="0"/>
        <w:adjustRightInd w:val="0"/>
        <w:rPr>
          <w:rFonts w:ascii="Arial" w:hAnsi="Arial" w:cs="Arial"/>
        </w:rPr>
      </w:pPr>
      <w:r w:rsidRPr="00F77FCF">
        <w:rPr>
          <w:rFonts w:ascii="Arial" w:hAnsi="Arial" w:cs="Arial"/>
        </w:rPr>
        <w:t>b) ionização do HF, formando H</w:t>
      </w:r>
      <w:r w:rsidRPr="00F77FCF">
        <w:rPr>
          <w:rFonts w:ascii="Arial" w:hAnsi="Arial" w:cs="Arial"/>
          <w:vertAlign w:val="subscript"/>
        </w:rPr>
        <w:t>3</w:t>
      </w:r>
      <w:r w:rsidRPr="00F77FCF">
        <w:rPr>
          <w:rFonts w:ascii="Arial" w:hAnsi="Arial" w:cs="Arial"/>
        </w:rPr>
        <w:t>O</w:t>
      </w:r>
      <w:r w:rsidRPr="00F77FCF">
        <w:rPr>
          <w:rFonts w:ascii="Arial" w:hAnsi="Arial" w:cs="Arial"/>
          <w:vertAlign w:val="superscript"/>
        </w:rPr>
        <w:t>+</w:t>
      </w:r>
      <w:r w:rsidRPr="00F77FCF">
        <w:rPr>
          <w:rFonts w:ascii="Arial" w:hAnsi="Arial" w:cs="Arial"/>
        </w:rPr>
        <w:t xml:space="preserve"> e F</w:t>
      </w:r>
      <w:r w:rsidRPr="00F77FCF">
        <w:rPr>
          <w:rFonts w:ascii="Arial" w:hAnsi="Arial" w:cs="Arial"/>
          <w:i/>
          <w:iCs/>
        </w:rPr>
        <w:t xml:space="preserve"> </w:t>
      </w:r>
      <w:r w:rsidRPr="00F77FCF">
        <w:rPr>
          <w:rFonts w:ascii="Arial" w:hAnsi="Arial" w:cs="Arial"/>
          <w:vertAlign w:val="superscript"/>
        </w:rPr>
        <w:t>–</w:t>
      </w:r>
      <w:r w:rsidRPr="00F77FCF">
        <w:rPr>
          <w:rFonts w:ascii="Arial" w:hAnsi="Arial" w:cs="Arial"/>
        </w:rPr>
        <w:t>.</w:t>
      </w:r>
    </w:p>
    <w:p w:rsidR="00D269B3" w:rsidRPr="00F77FCF" w:rsidRDefault="00D269B3" w:rsidP="00D269B3">
      <w:pPr>
        <w:autoSpaceDE w:val="0"/>
        <w:autoSpaceDN w:val="0"/>
        <w:adjustRightInd w:val="0"/>
        <w:rPr>
          <w:rFonts w:ascii="Arial" w:hAnsi="Arial" w:cs="Arial"/>
        </w:rPr>
      </w:pPr>
      <w:r w:rsidRPr="00F77FCF">
        <w:rPr>
          <w:rFonts w:ascii="Arial" w:hAnsi="Arial" w:cs="Arial"/>
        </w:rPr>
        <w:t>c) transferência de elétrons da água para o HF.</w:t>
      </w:r>
    </w:p>
    <w:p w:rsidR="00D269B3" w:rsidRPr="00F77FCF" w:rsidRDefault="00D269B3" w:rsidP="00D269B3">
      <w:pPr>
        <w:autoSpaceDE w:val="0"/>
        <w:autoSpaceDN w:val="0"/>
        <w:adjustRightInd w:val="0"/>
        <w:rPr>
          <w:rFonts w:ascii="Arial" w:hAnsi="Arial" w:cs="Arial"/>
        </w:rPr>
      </w:pPr>
      <w:r w:rsidRPr="00F77FCF">
        <w:rPr>
          <w:rFonts w:ascii="Arial" w:hAnsi="Arial" w:cs="Arial"/>
        </w:rPr>
        <w:t>d) transferência de elétrons do HF</w:t>
      </w:r>
      <w:r w:rsidRPr="00F77FCF">
        <w:rPr>
          <w:rFonts w:ascii="Arial" w:hAnsi="Arial" w:cs="Arial"/>
          <w:i/>
          <w:iCs/>
        </w:rPr>
        <w:t xml:space="preserve"> </w:t>
      </w:r>
      <w:r w:rsidRPr="00F77FCF">
        <w:rPr>
          <w:rFonts w:ascii="Arial" w:hAnsi="Arial" w:cs="Arial"/>
        </w:rPr>
        <w:t>para a água.</w:t>
      </w:r>
    </w:p>
    <w:p w:rsidR="00D269B3" w:rsidRDefault="00D269B3" w:rsidP="00D269B3">
      <w:pPr>
        <w:rPr>
          <w:rFonts w:ascii="Arial" w:hAnsi="Arial" w:cs="Arial"/>
        </w:rPr>
      </w:pPr>
      <w:r w:rsidRPr="00F77FCF">
        <w:rPr>
          <w:rFonts w:ascii="Arial" w:hAnsi="Arial" w:cs="Arial"/>
        </w:rPr>
        <w:t>e) reação de neutralização do H</w:t>
      </w:r>
      <w:r w:rsidRPr="00F77FCF">
        <w:rPr>
          <w:rFonts w:ascii="Arial" w:hAnsi="Arial" w:cs="Arial"/>
          <w:vertAlign w:val="superscript"/>
        </w:rPr>
        <w:t>+</w:t>
      </w:r>
      <w:r w:rsidRPr="00F77FCF">
        <w:rPr>
          <w:rFonts w:ascii="Arial" w:hAnsi="Arial" w:cs="Arial"/>
        </w:rPr>
        <w:t xml:space="preserve"> da água com o F</w:t>
      </w:r>
      <w:r w:rsidRPr="00F77FCF">
        <w:rPr>
          <w:rFonts w:ascii="Arial" w:hAnsi="Arial" w:cs="Arial"/>
          <w:i/>
          <w:iCs/>
        </w:rPr>
        <w:t xml:space="preserve"> </w:t>
      </w:r>
      <w:r w:rsidRPr="00F77FCF">
        <w:rPr>
          <w:rFonts w:ascii="Arial" w:hAnsi="Arial" w:cs="Arial"/>
          <w:vertAlign w:val="superscript"/>
        </w:rPr>
        <w:t>–</w:t>
      </w:r>
      <w:r w:rsidRPr="00F77FCF">
        <w:rPr>
          <w:rFonts w:ascii="Arial" w:hAnsi="Arial" w:cs="Arial"/>
        </w:rPr>
        <w:t xml:space="preserve"> do HF.</w:t>
      </w:r>
    </w:p>
    <w:p w:rsidR="00D269B3" w:rsidRDefault="00D269B3" w:rsidP="00D269B3">
      <w:pPr>
        <w:rPr>
          <w:lang w:eastAsia="pt-BR"/>
        </w:rPr>
      </w:pPr>
    </w:p>
    <w:p w:rsidR="00D269B3" w:rsidRPr="00F77FCF" w:rsidRDefault="00D269B3" w:rsidP="00D269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9. </w:t>
      </w:r>
      <w:r w:rsidRPr="00F77FCF">
        <w:rPr>
          <w:rFonts w:ascii="Arial" w:hAnsi="Arial" w:cs="Arial"/>
          <w:color w:val="000000"/>
        </w:rPr>
        <w:t>Uma solução aquosa de H</w:t>
      </w:r>
      <w:r w:rsidRPr="004A667F">
        <w:rPr>
          <w:rFonts w:ascii="Arial" w:hAnsi="Arial" w:cs="Arial"/>
          <w:color w:val="000000"/>
          <w:vertAlign w:val="subscript"/>
        </w:rPr>
        <w:t>3</w:t>
      </w:r>
      <w:r w:rsidRPr="00F77FCF">
        <w:rPr>
          <w:rFonts w:ascii="Arial" w:hAnsi="Arial" w:cs="Arial"/>
          <w:color w:val="000000"/>
        </w:rPr>
        <w:t>PO</w:t>
      </w:r>
      <w:r w:rsidRPr="004A667F">
        <w:rPr>
          <w:rFonts w:ascii="Arial" w:hAnsi="Arial" w:cs="Arial"/>
          <w:color w:val="000000"/>
          <w:vertAlign w:val="subscript"/>
        </w:rPr>
        <w:t>4</w:t>
      </w:r>
      <w:r w:rsidRPr="00F77FCF">
        <w:rPr>
          <w:rFonts w:ascii="Arial" w:hAnsi="Arial" w:cs="Arial"/>
          <w:color w:val="000000"/>
        </w:rPr>
        <w:t xml:space="preserve"> é ácida devido à presença de___________ e essa substância  recebe o nome de _________. Complete as lacunas respectivamente:</w:t>
      </w:r>
    </w:p>
    <w:p w:rsidR="00D269B3" w:rsidRPr="00F77FCF" w:rsidRDefault="00D269B3" w:rsidP="00D269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77FCF">
        <w:rPr>
          <w:rFonts w:ascii="Arial" w:hAnsi="Arial" w:cs="Arial"/>
          <w:color w:val="000000"/>
        </w:rPr>
        <w:t>a) água; ácido forforoso</w:t>
      </w:r>
    </w:p>
    <w:p w:rsidR="00D269B3" w:rsidRPr="00F77FCF" w:rsidRDefault="00D269B3" w:rsidP="00D269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77FCF">
        <w:rPr>
          <w:rFonts w:ascii="Arial" w:hAnsi="Arial" w:cs="Arial"/>
          <w:color w:val="000000"/>
        </w:rPr>
        <w:t>b) hidrogênio; ácido fosfórico.</w:t>
      </w:r>
    </w:p>
    <w:p w:rsidR="00D269B3" w:rsidRPr="00F77FCF" w:rsidRDefault="00D269B3" w:rsidP="00D269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77FCF">
        <w:rPr>
          <w:rFonts w:ascii="Arial" w:hAnsi="Arial" w:cs="Arial"/>
          <w:color w:val="000000"/>
        </w:rPr>
        <w:t>c) fósforo; ácido fosforídrico</w:t>
      </w:r>
    </w:p>
    <w:p w:rsidR="00D269B3" w:rsidRPr="00F77FCF" w:rsidRDefault="00D269B3" w:rsidP="00D269B3">
      <w:pPr>
        <w:autoSpaceDE w:val="0"/>
        <w:autoSpaceDN w:val="0"/>
        <w:adjustRightInd w:val="0"/>
        <w:rPr>
          <w:rFonts w:ascii="Arial" w:hAnsi="Arial" w:cs="Arial"/>
        </w:rPr>
      </w:pPr>
      <w:r w:rsidRPr="00F77FCF">
        <w:rPr>
          <w:rFonts w:ascii="Arial" w:hAnsi="Arial" w:cs="Arial"/>
        </w:rPr>
        <w:t xml:space="preserve">d) hidrônio, </w:t>
      </w:r>
      <w:r w:rsidRPr="00F77FCF">
        <w:rPr>
          <w:rFonts w:ascii="Arial" w:hAnsi="Arial" w:cs="Arial"/>
          <w:color w:val="000000"/>
        </w:rPr>
        <w:t>ácido fosfórico.</w:t>
      </w:r>
    </w:p>
    <w:p w:rsidR="00D269B3" w:rsidRDefault="00D269B3" w:rsidP="00D269B3">
      <w:pPr>
        <w:rPr>
          <w:rFonts w:ascii="Arial" w:hAnsi="Arial" w:cs="Arial"/>
          <w:color w:val="000000"/>
        </w:rPr>
      </w:pPr>
      <w:r w:rsidRPr="00F77FCF">
        <w:rPr>
          <w:rFonts w:ascii="Arial" w:hAnsi="Arial" w:cs="Arial"/>
          <w:color w:val="000000"/>
        </w:rPr>
        <w:t>e) fosfato; ácido forforoso</w:t>
      </w:r>
    </w:p>
    <w:p w:rsidR="00D269B3" w:rsidRDefault="00D269B3" w:rsidP="00D269B3">
      <w:pPr>
        <w:rPr>
          <w:lang w:eastAsia="pt-BR"/>
        </w:rPr>
      </w:pPr>
    </w:p>
    <w:p w:rsidR="005E7832" w:rsidRDefault="00D269B3" w:rsidP="005E7832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  <w:color w:val="444444"/>
        </w:rPr>
        <w:t xml:space="preserve">10. </w:t>
      </w:r>
      <w:r w:rsidR="005E7832">
        <w:t xml:space="preserve">Qual dos pares de reagentes abaixo indica, respectivamente, um ácido forte e uma base fraca? </w:t>
      </w:r>
    </w:p>
    <w:p w:rsidR="005E7832" w:rsidRDefault="005E7832" w:rsidP="005E7832">
      <w:pPr>
        <w:pStyle w:val="NormalWeb"/>
        <w:shd w:val="clear" w:color="auto" w:fill="FFFFFF"/>
        <w:spacing w:before="0" w:beforeAutospacing="0" w:after="0" w:afterAutospacing="0"/>
        <w:jc w:val="both"/>
      </w:pPr>
      <w:r>
        <w:t xml:space="preserve">a) HBr e LiOH </w:t>
      </w:r>
    </w:p>
    <w:p w:rsidR="005E7832" w:rsidRDefault="005E7832" w:rsidP="005E7832">
      <w:pPr>
        <w:pStyle w:val="NormalWeb"/>
        <w:shd w:val="clear" w:color="auto" w:fill="FFFFFF"/>
        <w:spacing w:before="0" w:beforeAutospacing="0" w:after="0" w:afterAutospacing="0"/>
        <w:jc w:val="both"/>
      </w:pPr>
      <w:r>
        <w:t xml:space="preserve">b) HI e RbOH </w:t>
      </w:r>
    </w:p>
    <w:p w:rsidR="005E7832" w:rsidRDefault="005E7832" w:rsidP="005E7832">
      <w:pPr>
        <w:pStyle w:val="NormalWeb"/>
        <w:shd w:val="clear" w:color="auto" w:fill="FFFFFF"/>
        <w:spacing w:before="0" w:beforeAutospacing="0" w:after="0" w:afterAutospacing="0"/>
        <w:jc w:val="both"/>
      </w:pPr>
      <w:r>
        <w:t>c) HCl e NH</w:t>
      </w:r>
      <w:r w:rsidRPr="005E7832">
        <w:rPr>
          <w:vertAlign w:val="subscript"/>
        </w:rPr>
        <w:t>4</w:t>
      </w:r>
      <w:r>
        <w:t xml:space="preserve">OH </w:t>
      </w:r>
    </w:p>
    <w:p w:rsidR="005E7832" w:rsidRDefault="005E7832" w:rsidP="005E7832">
      <w:pPr>
        <w:pStyle w:val="NormalWeb"/>
        <w:shd w:val="clear" w:color="auto" w:fill="FFFFFF"/>
        <w:spacing w:before="0" w:beforeAutospacing="0" w:after="0" w:afterAutospacing="0"/>
        <w:jc w:val="both"/>
      </w:pPr>
      <w:r>
        <w:t>d) H</w:t>
      </w:r>
      <w:r w:rsidRPr="005E7832">
        <w:rPr>
          <w:vertAlign w:val="subscript"/>
        </w:rPr>
        <w:t>2</w:t>
      </w:r>
      <w:r>
        <w:t xml:space="preserve">S e CuOH </w:t>
      </w:r>
    </w:p>
    <w:p w:rsidR="00D269B3" w:rsidRPr="00F77FCF" w:rsidRDefault="005E7832" w:rsidP="005E783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</w:rPr>
      </w:pPr>
      <w:r>
        <w:t>e) H</w:t>
      </w:r>
      <w:r w:rsidRPr="005E7832">
        <w:rPr>
          <w:vertAlign w:val="subscript"/>
        </w:rPr>
        <w:t>2</w:t>
      </w:r>
      <w:r>
        <w:t>SO</w:t>
      </w:r>
      <w:r w:rsidRPr="005E7832">
        <w:rPr>
          <w:vertAlign w:val="subscript"/>
        </w:rPr>
        <w:t>4</w:t>
      </w:r>
      <w:r>
        <w:t xml:space="preserve"> e NaOH</w:t>
      </w:r>
    </w:p>
    <w:p w:rsidR="00D269B3" w:rsidRPr="00F77FCF" w:rsidRDefault="00D269B3" w:rsidP="00D269B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</w:rPr>
      </w:pPr>
    </w:p>
    <w:p w:rsidR="004A667F" w:rsidRPr="00D269B3" w:rsidRDefault="004A667F" w:rsidP="004A667F">
      <w:pPr>
        <w:rPr>
          <w:lang w:eastAsia="pt-BR"/>
        </w:rPr>
      </w:pPr>
      <w:bookmarkStart w:id="0" w:name="_GoBack"/>
      <w:bookmarkEnd w:id="0"/>
    </w:p>
    <w:sectPr w:rsidR="004A667F" w:rsidRPr="00D269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-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B3923"/>
    <w:multiLevelType w:val="multilevel"/>
    <w:tmpl w:val="49966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BB26F4"/>
    <w:multiLevelType w:val="hybridMultilevel"/>
    <w:tmpl w:val="D09C76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A0AAF"/>
    <w:multiLevelType w:val="hybridMultilevel"/>
    <w:tmpl w:val="7FE4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34F7A"/>
    <w:multiLevelType w:val="multilevel"/>
    <w:tmpl w:val="80721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2A0E19"/>
    <w:multiLevelType w:val="multilevel"/>
    <w:tmpl w:val="21680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CE395C"/>
    <w:multiLevelType w:val="hybridMultilevel"/>
    <w:tmpl w:val="4CA2636A"/>
    <w:lvl w:ilvl="0" w:tplc="9E467C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70156"/>
    <w:multiLevelType w:val="multilevel"/>
    <w:tmpl w:val="BCFA4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753012"/>
    <w:multiLevelType w:val="multilevel"/>
    <w:tmpl w:val="D6864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387EC3"/>
    <w:multiLevelType w:val="multilevel"/>
    <w:tmpl w:val="BEB83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8"/>
    <w:lvlOverride w:ilvl="0">
      <w:lvl w:ilvl="0">
        <w:numFmt w:val="lowerLetter"/>
        <w:lvlText w:val="%1."/>
        <w:lvlJc w:val="left"/>
      </w:lvl>
    </w:lvlOverride>
  </w:num>
  <w:num w:numId="4">
    <w:abstractNumId w:val="4"/>
    <w:lvlOverride w:ilvl="0">
      <w:lvl w:ilvl="0">
        <w:numFmt w:val="lowerLetter"/>
        <w:lvlText w:val="%1."/>
        <w:lvlJc w:val="left"/>
      </w:lvl>
    </w:lvlOverride>
  </w:num>
  <w:num w:numId="5">
    <w:abstractNumId w:val="5"/>
  </w:num>
  <w:num w:numId="6">
    <w:abstractNumId w:val="3"/>
    <w:lvlOverride w:ilvl="0">
      <w:lvl w:ilvl="0">
        <w:numFmt w:val="lowerLetter"/>
        <w:lvlText w:val="%1."/>
        <w:lvlJc w:val="left"/>
      </w:lvl>
    </w:lvlOverride>
  </w:num>
  <w:num w:numId="7">
    <w:abstractNumId w:val="0"/>
    <w:lvlOverride w:ilvl="0">
      <w:lvl w:ilvl="0">
        <w:numFmt w:val="lowerLetter"/>
        <w:lvlText w:val="%1."/>
        <w:lvlJc w:val="left"/>
      </w:lvl>
    </w:lvlOverride>
  </w:num>
  <w:num w:numId="8">
    <w:abstractNumId w:val="7"/>
    <w:lvlOverride w:ilvl="0">
      <w:lvl w:ilvl="0">
        <w:numFmt w:val="lowerLetter"/>
        <w:lvlText w:val="%1."/>
        <w:lvlJc w:val="left"/>
      </w:lvl>
    </w:lvlOverride>
  </w:num>
  <w:num w:numId="9">
    <w:abstractNumId w:val="6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3DF"/>
    <w:rsid w:val="00015C7C"/>
    <w:rsid w:val="002F24DB"/>
    <w:rsid w:val="004A667F"/>
    <w:rsid w:val="004E2010"/>
    <w:rsid w:val="005E7832"/>
    <w:rsid w:val="006863DF"/>
    <w:rsid w:val="00980FA6"/>
    <w:rsid w:val="00B045FE"/>
    <w:rsid w:val="00D2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3DF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6863DF"/>
    <w:pPr>
      <w:spacing w:after="0" w:line="240" w:lineRule="auto"/>
      <w:ind w:left="7788" w:firstLine="708"/>
      <w:jc w:val="both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BodyTextIndentChar">
    <w:name w:val="Body Text Indent Char"/>
    <w:basedOn w:val="DefaultParagraphFont"/>
    <w:link w:val="BodyTextIndent"/>
    <w:rsid w:val="006863D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686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D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6863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863D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D269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3DF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6863DF"/>
    <w:pPr>
      <w:spacing w:after="0" w:line="240" w:lineRule="auto"/>
      <w:ind w:left="7788" w:firstLine="708"/>
      <w:jc w:val="both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BodyTextIndentChar">
    <w:name w:val="Body Text Indent Char"/>
    <w:basedOn w:val="DefaultParagraphFont"/>
    <w:link w:val="BodyTextIndent"/>
    <w:rsid w:val="006863D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686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D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6863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863D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D26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2025-09-09T18:27:00Z</dcterms:created>
  <dcterms:modified xsi:type="dcterms:W3CDTF">2025-09-09T18:27:00Z</dcterms:modified>
</cp:coreProperties>
</file>